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183D35" w:rsidRPr="00FF7772" w:rsidRDefault="00183D35" w:rsidP="00183D35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sz w:val="44"/>
        </w:rPr>
      </w:pPr>
    </w:p>
    <w:p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:rsidR="000E2ED2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494478" w:history="1"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1.</w:t>
        </w:r>
        <w:r w:rsidR="000E2ED2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 w:rsidR="000E2ED2">
          <w:rPr>
            <w:noProof/>
            <w:webHidden/>
          </w:rPr>
          <w:tab/>
        </w:r>
        <w:r w:rsidR="000E2ED2">
          <w:rPr>
            <w:noProof/>
            <w:webHidden/>
          </w:rPr>
          <w:fldChar w:fldCharType="begin"/>
        </w:r>
        <w:r w:rsidR="000E2ED2">
          <w:rPr>
            <w:noProof/>
            <w:webHidden/>
          </w:rPr>
          <w:instrText xml:space="preserve"> PAGEREF _Toc519494478 \h </w:instrText>
        </w:r>
        <w:r w:rsidR="00126941">
          <w:rPr>
            <w:noProof/>
            <w:webHidden/>
          </w:rPr>
        </w:r>
        <w:r w:rsidR="000E2ED2">
          <w:rPr>
            <w:noProof/>
            <w:webHidden/>
          </w:rPr>
          <w:fldChar w:fldCharType="separate"/>
        </w:r>
        <w:r w:rsidR="000E2ED2">
          <w:rPr>
            <w:noProof/>
            <w:webHidden/>
          </w:rPr>
          <w:t>2</w:t>
        </w:r>
        <w:r w:rsidR="000E2ED2"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79" w:history="1">
        <w:r w:rsidRPr="00181C3B">
          <w:rPr>
            <w:rStyle w:val="Hipercze"/>
            <w:rFonts w:ascii="Arial" w:hAnsi="Arial" w:cs="Arial"/>
            <w:noProof/>
            <w:snapToGrid w:val="0"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_Toc519494479 \h </w:instrText>
        </w:r>
        <w:r w:rsidR="00126941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0" w:history="1">
        <w:r w:rsidRPr="00181C3B">
          <w:rPr>
            <w:rStyle w:val="Hipercze"/>
            <w:rFonts w:ascii="Arial" w:hAnsi="Arial" w:cs="Arial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Komunikacja z wykorzystaniem Internetu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_Toc519494480 \h </w:instrText>
        </w:r>
        <w:r w:rsidR="00126941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1" w:history="1">
        <w:r w:rsidRPr="00181C3B">
          <w:rPr>
            <w:rStyle w:val="Hipercze"/>
            <w:rFonts w:ascii="Arial" w:hAnsi="Arial" w:cs="Arial"/>
            <w:noProof/>
            <w:snapToGrid w:val="0"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_Toc519494481 \h </w:instrText>
        </w:r>
        <w:r w:rsidR="00126941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2" w:history="1">
        <w:r w:rsidRPr="00181C3B">
          <w:rPr>
            <w:rStyle w:val="Hipercze"/>
            <w:rFonts w:ascii="Arial" w:hAnsi="Arial" w:cs="Arial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</w:rPr>
          <w:t>Tworzenie dokumentów tekstowych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_Toc519494482 \h </w:instrText>
        </w:r>
        <w:r w:rsidR="00126941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D65D5" w:rsidRPr="008D65D5" w:rsidRDefault="00384E10" w:rsidP="004107EA">
      <w:pPr>
        <w:pStyle w:val="Nagwek3"/>
        <w:rPr>
          <w:rFonts w:ascii="Arial" w:hAnsi="Arial" w:cs="Arial"/>
          <w:snapToGrid w:val="0"/>
        </w:rPr>
      </w:pPr>
      <w:r>
        <w:fldChar w:fldCharType="end"/>
      </w:r>
      <w:r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3946515"/>
      <w:bookmarkStart w:id="2" w:name="_Toc484247740"/>
    </w:p>
    <w:p w:rsidR="008D65D5" w:rsidRPr="009F5CC9" w:rsidRDefault="008D65D5" w:rsidP="008D65D5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3" w:name="_Toc519494478"/>
      <w:r w:rsidRPr="009F5CC9">
        <w:rPr>
          <w:rFonts w:ascii="Arial" w:hAnsi="Arial" w:cs="Arial"/>
          <w:snapToGrid w:val="0"/>
        </w:rPr>
        <w:t>Tworzenie rysunków</w:t>
      </w:r>
      <w:bookmarkEnd w:id="1"/>
      <w:bookmarkEnd w:id="2"/>
      <w:bookmarkEnd w:id="3"/>
    </w:p>
    <w:p w:rsidR="008D65D5" w:rsidRPr="00873168" w:rsidRDefault="008D65D5" w:rsidP="008D65D5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8D65D5" w:rsidRPr="00873168" w:rsidRDefault="008D65D5" w:rsidP="008D65D5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</w:t>
      </w:r>
      <w:r w:rsidRPr="00663764">
        <w:rPr>
          <w:rFonts w:ascii="Arial" w:hAnsi="Arial" w:cs="Arial"/>
        </w:rPr>
        <w:t>r</w:t>
      </w:r>
      <w:r w:rsidRPr="00663764">
        <w:rPr>
          <w:rFonts w:ascii="Arial" w:hAnsi="Arial" w:cs="Arial"/>
        </w:rPr>
        <w:t>cze i wrażliwość estetyczną,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8D65D5" w:rsidRPr="00873168" w:rsidRDefault="008D65D5" w:rsidP="008D65D5">
      <w:pPr>
        <w:spacing w:before="60" w:after="60"/>
        <w:ind w:left="700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912"/>
        <w:gridCol w:w="2744"/>
        <w:gridCol w:w="2828"/>
        <w:gridCol w:w="2828"/>
      </w:tblGrid>
      <w:tr w:rsidR="008D65D5" w:rsidRPr="00D11293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:rsidR="008D65D5" w:rsidRPr="006354FC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:rsidR="008D65D5" w:rsidRPr="006018A0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:rsidR="008D65D5" w:rsidRPr="002251F4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 powiększania obrazu;</w:t>
            </w:r>
          </w:p>
          <w:p w:rsidR="008D65D5" w:rsidRPr="00C954EC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>tworzy nowe rysunki i modyfikuje rysunki gotowe, 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:rsidR="008D65D5" w:rsidRPr="00B36A1A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wykorzystuje możliwość r</w:t>
            </w:r>
            <w:r w:rsidRPr="00D11293">
              <w:rPr>
                <w:rFonts w:ascii="Arial" w:hAnsi="Arial"/>
                <w:snapToGrid w:val="0"/>
              </w:rPr>
              <w:t>y</w:t>
            </w:r>
            <w:r w:rsidRPr="00D11293">
              <w:rPr>
                <w:rFonts w:ascii="Arial" w:hAnsi="Arial"/>
                <w:snapToGrid w:val="0"/>
              </w:rPr>
              <w:t>sowania w powiększeniu, aby 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</w:t>
            </w:r>
            <w:r w:rsidRPr="00D11293">
              <w:rPr>
                <w:rFonts w:ascii="Arial" w:hAnsi="Arial"/>
                <w:snapToGrid w:val="0"/>
              </w:rPr>
              <w:t>b</w:t>
            </w:r>
            <w:r w:rsidRPr="00D11293">
              <w:rPr>
                <w:rFonts w:ascii="Arial" w:hAnsi="Arial"/>
                <w:snapToGrid w:val="0"/>
              </w:rPr>
              <w:t>razu;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:rsidR="008D65D5" w:rsidRPr="000E2ED2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odszukuje opcje menu programu w celu wyk</w:t>
            </w:r>
            <w:r>
              <w:rPr>
                <w:rFonts w:ascii="Arial" w:hAnsi="Arial"/>
                <w:snapToGrid w:val="0"/>
              </w:rPr>
              <w:t>o</w:t>
            </w:r>
            <w:r>
              <w:rPr>
                <w:rFonts w:ascii="Arial" w:hAnsi="Arial"/>
                <w:snapToGrid w:val="0"/>
              </w:rPr>
              <w:t xml:space="preserve">nania konkretnej czynności, a </w:t>
            </w:r>
            <w:r w:rsidRPr="00BB2176">
              <w:rPr>
                <w:rFonts w:ascii="Arial" w:hAnsi="Arial" w:cs="Arial"/>
              </w:rPr>
              <w:t>w 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 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 </w:t>
            </w:r>
            <w:r w:rsidRPr="002251F4">
              <w:rPr>
                <w:rFonts w:ascii="Arial" w:hAnsi="Arial" w:cs="Arial"/>
              </w:rPr>
              <w:t>o kąt 90</w:t>
            </w:r>
            <w:r>
              <w:rPr>
                <w:rFonts w:ascii="Arial" w:hAnsi="Arial" w:cs="Arial"/>
              </w:rPr>
              <w:t>°;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omawia proces pow</w:t>
            </w:r>
            <w:r>
              <w:rPr>
                <w:rFonts w:ascii="Arial" w:hAnsi="Arial" w:cs="Arial"/>
              </w:rPr>
              <w:t>stawania obrazu komputerowego 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:rsidR="008D65D5" w:rsidRPr="00711C44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</w:t>
            </w:r>
            <w:r>
              <w:rPr>
                <w:rFonts w:ascii="Arial" w:hAnsi="Arial"/>
                <w:snapToGrid w:val="0"/>
              </w:rPr>
              <w:t>n</w:t>
            </w:r>
            <w:r>
              <w:rPr>
                <w:rFonts w:ascii="Arial" w:hAnsi="Arial"/>
                <w:snapToGrid w:val="0"/>
              </w:rPr>
              <w:t>kursy informatyczne</w:t>
            </w:r>
          </w:p>
        </w:tc>
      </w:tr>
    </w:tbl>
    <w:p w:rsidR="008D65D5" w:rsidRDefault="008D65D5" w:rsidP="008D65D5">
      <w:pPr>
        <w:ind w:left="697"/>
        <w:rPr>
          <w:b/>
          <w:smallCaps/>
          <w:snapToGrid w:val="0"/>
        </w:rPr>
      </w:pPr>
    </w:p>
    <w:p w:rsidR="008B2771" w:rsidRDefault="008D65D5" w:rsidP="00EA5B9C">
      <w:pPr>
        <w:spacing w:before="60" w:after="60"/>
        <w:rPr>
          <w:rFonts w:ascii="Arial" w:hAnsi="Arial"/>
        </w:rPr>
      </w:pPr>
      <w:r>
        <w:rPr>
          <w:b/>
          <w:smallCaps/>
          <w:snapToGrid w:val="0"/>
        </w:rPr>
        <w:br w:type="page"/>
      </w:r>
    </w:p>
    <w:p w:rsidR="004815D0" w:rsidRPr="001E6C07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4" w:name="_Toc483946514"/>
      <w:bookmarkStart w:id="5" w:name="_Toc484247739"/>
      <w:bookmarkStart w:id="6" w:name="_Toc519494479"/>
      <w:r w:rsidRPr="00BD117C">
        <w:rPr>
          <w:rFonts w:ascii="Arial" w:hAnsi="Arial" w:cs="Arial"/>
          <w:snapToGrid w:val="0"/>
        </w:rPr>
        <w:t>Komputer i programy komputerowe</w:t>
      </w:r>
      <w:bookmarkEnd w:id="4"/>
      <w:bookmarkEnd w:id="5"/>
      <w:bookmarkEnd w:id="6"/>
      <w:r w:rsidRPr="001E6C07">
        <w:rPr>
          <w:rFonts w:ascii="Arial" w:hAnsi="Arial" w:cs="Arial"/>
          <w:snapToGrid w:val="0"/>
        </w:rPr>
        <w:t xml:space="preserve"> </w:t>
      </w:r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4815D0" w:rsidRPr="00873168" w:rsidRDefault="004815D0" w:rsidP="004815D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4815D0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</w:t>
      </w:r>
      <w:r w:rsidRPr="00EA7EF3">
        <w:rPr>
          <w:rFonts w:ascii="Arial" w:hAnsi="Arial" w:cs="Arial"/>
        </w:rPr>
        <w:t>e</w:t>
      </w:r>
      <w:r w:rsidRPr="00EA7EF3">
        <w:rPr>
          <w:rFonts w:ascii="Arial" w:hAnsi="Arial" w:cs="Arial"/>
        </w:rPr>
        <w:t>rających elementy przemocy i okrucieństwa oraz nie nakłania kolegów do korzystania z takich gier.</w:t>
      </w:r>
    </w:p>
    <w:p w:rsidR="004815D0" w:rsidRDefault="004815D0" w:rsidP="004815D0">
      <w:pPr>
        <w:spacing w:before="60" w:after="60"/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00C4E">
              <w:rPr>
                <w:rFonts w:ascii="Arial" w:hAnsi="Arial" w:cs="Arial"/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384AE4" w:rsidRDefault="004815D0" w:rsidP="00C41345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 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loguje się do szkolnej sieci komputerowej</w:t>
            </w:r>
            <w:r>
              <w:rPr>
                <w:rFonts w:ascii="Arial" w:hAnsi="Arial"/>
              </w:rPr>
              <w:t xml:space="preserve"> i prawidłowo </w:t>
            </w:r>
            <w:r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mawia przeznacz</w:t>
            </w:r>
            <w:r w:rsidRPr="00D73965"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nie </w:t>
            </w:r>
            <w:r>
              <w:rPr>
                <w:rFonts w:ascii="Arial" w:hAnsi="Arial"/>
              </w:rPr>
              <w:t>monitora, klawiatury i myszy</w:t>
            </w:r>
            <w:r w:rsidRPr="00D73965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potrafi poprawnie zalogować się do szkolnej sieci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wylogować się</w:t>
            </w:r>
            <w:r w:rsidR="0014675C">
              <w:rPr>
                <w:rFonts w:ascii="Arial" w:hAnsi="Arial"/>
              </w:rPr>
              <w:t>;</w:t>
            </w:r>
          </w:p>
          <w:p w:rsidR="0014675C" w:rsidRPr="00D73965" w:rsidRDefault="0014675C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omawia przeznaczenie urządzeń zewnętrznych </w:t>
            </w:r>
            <w:r>
              <w:rPr>
                <w:rFonts w:ascii="Arial" w:hAnsi="Arial" w:cs="Arial"/>
              </w:rPr>
              <w:lastRenderedPageBreak/>
              <w:t>(drukarka, skaner, projektor multimedialny)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:rsidR="004815D0" w:rsidRPr="00A00C4E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urządzenia mobilne;</w:t>
            </w:r>
          </w:p>
          <w:p w:rsidR="004815D0" w:rsidRPr="00D73965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przeznaczenie urządzeń do nagrywania obrazów, dźwięków i filmów tj. kamera internetowa, </w:t>
            </w:r>
            <w:r w:rsidR="00C44A68">
              <w:rPr>
                <w:rFonts w:ascii="Arial" w:hAnsi="Arial"/>
              </w:rPr>
              <w:t xml:space="preserve">cyfrowy aparat fotograficzny, kamera </w:t>
            </w:r>
            <w:r w:rsidR="00C44A68">
              <w:rPr>
                <w:rFonts w:ascii="Arial" w:hAnsi="Arial"/>
              </w:rPr>
              <w:lastRenderedPageBreak/>
              <w:t>cyfrowa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lastRenderedPageBreak/>
              <w:t>omawia przeznaczenie elementów zestawu komputer</w:t>
            </w:r>
            <w:r w:rsidRPr="00D73965"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wego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urządzeń mobilnych;</w:t>
            </w:r>
          </w:p>
          <w:p w:rsidR="004815D0" w:rsidRPr="00D73965" w:rsidRDefault="006667E6" w:rsidP="00C44A6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 w:rsidR="00C44A68">
              <w:rPr>
                <w:rFonts w:ascii="Arial" w:hAnsi="Arial"/>
                <w:snapToGrid w:val="0"/>
              </w:rPr>
              <w:t>lub smartfonem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EF3DC6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>przenosi je do pamięci komputera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 temat historii komputerów;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odszukuje w Internecie więcej informacji na temat urządzeń do nawigacji satelitarnej</w:t>
            </w:r>
            <w:r w:rsidR="006667E6">
              <w:rPr>
                <w:rFonts w:ascii="Arial" w:hAnsi="Arial"/>
              </w:rPr>
              <w:t>;</w:t>
            </w:r>
          </w:p>
          <w:p w:rsidR="006667E6" w:rsidRPr="00E244DD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 kamery cyfrowej</w:t>
            </w:r>
            <w:r w:rsidR="0014675C">
              <w:rPr>
                <w:rFonts w:ascii="Arial" w:hAnsi="Arial"/>
                <w:snapToGrid w:val="0"/>
              </w:rPr>
              <w:t xml:space="preserve"> i przenosi je </w:t>
            </w:r>
            <w:r w:rsidR="0014675C">
              <w:rPr>
                <w:rFonts w:ascii="Arial" w:hAnsi="Arial"/>
                <w:snapToGrid w:val="0"/>
              </w:rPr>
              <w:lastRenderedPageBreak/>
              <w:t>do pamięci komputera</w:t>
            </w:r>
          </w:p>
        </w:tc>
      </w:tr>
      <w:tr w:rsidR="004815D0" w:rsidRPr="00E244DD" w:rsidTr="00C4134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uruchamia programy w wybrany </w:t>
            </w:r>
            <w:r w:rsidRPr="00A07C54">
              <w:rPr>
                <w:rFonts w:ascii="Arial" w:hAnsi="Arial"/>
              </w:rPr>
              <w:t xml:space="preserve">sposób, np. klikając ikonę na pulpicie kafelek na ekranie startowym </w:t>
            </w:r>
            <w:r w:rsidR="002D000B" w:rsidRPr="00A07C54">
              <w:rPr>
                <w:rFonts w:ascii="Arial" w:hAnsi="Arial"/>
              </w:rPr>
              <w:t xml:space="preserve">lub </w:t>
            </w:r>
            <w:r w:rsidRPr="00A07C54">
              <w:rPr>
                <w:rFonts w:ascii="Arial" w:hAnsi="Arial"/>
              </w:rPr>
              <w:t>z wykazu programów w</w:t>
            </w:r>
            <w:r w:rsidR="00A07C54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wie, czym jest system oper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cyjny; </w:t>
            </w:r>
          </w:p>
          <w:p w:rsidR="006667E6" w:rsidRPr="0014675C" w:rsidRDefault="004815D0" w:rsidP="008933C9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wie, na czym polega </w:t>
            </w:r>
            <w:r w:rsidR="008933C9" w:rsidRPr="00A07C54">
              <w:rPr>
                <w:rFonts w:ascii="Arial" w:hAnsi="Arial"/>
              </w:rPr>
              <w:t xml:space="preserve">uruchamianie komputera, </w:t>
            </w:r>
            <w:r w:rsidRPr="00A07C54">
              <w:rPr>
                <w:rFonts w:ascii="Arial" w:hAnsi="Arial"/>
              </w:rPr>
              <w:t>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>procesy zachodzące po</w:t>
            </w:r>
            <w:r w:rsidRPr="00D73965">
              <w:rPr>
                <w:rFonts w:ascii="Arial" w:hAnsi="Arial"/>
              </w:rPr>
              <w:t>d</w:t>
            </w:r>
            <w:r w:rsidRPr="00D73965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włączenia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co dzieje się na ekranie monitora i w 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>umowie licencyjnej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czym jest </w:t>
            </w:r>
            <w:r w:rsidR="0014675C">
              <w:rPr>
                <w:rFonts w:ascii="Arial" w:hAnsi="Arial"/>
              </w:rPr>
              <w:t>UEFI (i</w:t>
            </w:r>
            <w:r w:rsidR="008933C9">
              <w:rPr>
                <w:rFonts w:ascii="Arial" w:hAnsi="Arial"/>
              </w:rPr>
              <w:t> </w:t>
            </w:r>
            <w:r w:rsidR="0014675C">
              <w:rPr>
                <w:rFonts w:ascii="Arial" w:hAnsi="Arial"/>
              </w:rPr>
              <w:t xml:space="preserve">jego poprzednik BIOS) </w:t>
            </w:r>
            <w:r>
              <w:rPr>
                <w:rFonts w:ascii="Arial" w:hAnsi="Arial"/>
              </w:rPr>
              <w:t>i wyjaśnia, jaka jest jego rola w działaniu komputera;</w:t>
            </w:r>
          </w:p>
          <w:p w:rsidR="004815D0" w:rsidRPr="00BA19F1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</w:t>
            </w:r>
            <w:r w:rsidRPr="00D11293">
              <w:rPr>
                <w:rFonts w:ascii="Arial" w:hAnsi="Arial"/>
              </w:rPr>
              <w:t>i</w:t>
            </w:r>
            <w:r w:rsidRPr="00D11293">
              <w:rPr>
                <w:rFonts w:ascii="Arial" w:hAnsi="Arial"/>
              </w:rPr>
              <w:t>cencji komputerowych</w:t>
            </w:r>
            <w:r>
              <w:rPr>
                <w:rFonts w:ascii="Arial" w:hAnsi="Arial"/>
              </w:rPr>
              <w:t xml:space="preserve"> i zasady korzystania z nich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BA4135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>
              <w:rPr>
                <w:rFonts w:ascii="Arial" w:hAnsi="Arial" w:cs="Arial"/>
              </w:rPr>
              <w:t xml:space="preserve"> temat nośników pamięci masowej;</w:t>
            </w:r>
          </w:p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odsz</w:t>
            </w:r>
            <w:r w:rsidRPr="00D11293">
              <w:rPr>
                <w:rFonts w:ascii="Arial" w:hAnsi="Arial"/>
              </w:rPr>
              <w:t>u</w:t>
            </w:r>
            <w:r w:rsidRPr="00D11293">
              <w:rPr>
                <w:rFonts w:ascii="Arial" w:hAnsi="Arial"/>
              </w:rPr>
              <w:t>kuje zapisane 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stając z odpowiedniej opcji menu;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swobodnie porusza się po strukturze folderów, aby odszukać potrzebny plik;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do innego folderu </w:t>
            </w:r>
            <w:r>
              <w:rPr>
                <w:rFonts w:ascii="Arial" w:hAnsi="Arial"/>
              </w:rPr>
              <w:lastRenderedPageBreak/>
              <w:t>na tym samym nośniku;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>rozróżnia folder nadrzędny i podrzędny;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potrafi skopiować pliki z do</w:t>
            </w:r>
            <w:r>
              <w:rPr>
                <w:rFonts w:ascii="Arial" w:hAnsi="Arial" w:cs="Arial"/>
              </w:rPr>
              <w:t>wolnego nośnika na dysk twardy;</w:t>
            </w:r>
          </w:p>
          <w:p w:rsidR="004815D0" w:rsidRPr="0075508F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lastRenderedPageBreak/>
              <w:t xml:space="preserve">kopiuje pliki 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t>operacji na plikach i folderach;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samodzielnie kopiuje pliki </w:t>
            </w:r>
            <w:r>
              <w:rPr>
                <w:rFonts w:ascii="Arial" w:hAnsi="Arial" w:cs="Arial"/>
              </w:rPr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:rsidR="004815D0" w:rsidRPr="009336B7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:rsidR="000E2ED2" w:rsidRDefault="000E2ED2" w:rsidP="004815D0">
      <w:pPr>
        <w:spacing w:before="60" w:after="60"/>
        <w:rPr>
          <w:rFonts w:ascii="Arial" w:hAnsi="Arial"/>
        </w:rPr>
      </w:pPr>
    </w:p>
    <w:p w:rsidR="004815D0" w:rsidRDefault="000E2ED2" w:rsidP="004815D0">
      <w:pPr>
        <w:spacing w:before="60" w:after="6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815D0" w:rsidRPr="009F5CC9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7" w:name="_Toc483946518"/>
      <w:bookmarkStart w:id="8" w:name="_Toc484247743"/>
      <w:bookmarkStart w:id="9" w:name="_Toc519494480"/>
      <w:r>
        <w:rPr>
          <w:rFonts w:ascii="Arial" w:hAnsi="Arial" w:cs="Arial"/>
          <w:snapToGrid w:val="0"/>
        </w:rPr>
        <w:t>Komunikacja z wykorzystaniem Internetu</w:t>
      </w:r>
      <w:bookmarkEnd w:id="7"/>
      <w:bookmarkEnd w:id="8"/>
      <w:bookmarkEnd w:id="9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873168" w:rsidRDefault="004815D0" w:rsidP="004815D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4815D0" w:rsidRPr="001C2841" w:rsidRDefault="004815D0" w:rsidP="004815D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RPr="001C2841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Posługiwanie się komputerem i sieciami komputerowymi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komunikacja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 pomocą nauczyciela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t>pisze i wysyła listy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troniczne do jednego adresata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tronicznych;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cyjną i elektroniczną;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zakłada konto pocztowe;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szczegółowo i stosuje </w:t>
            </w:r>
            <w:r w:rsidRPr="001C2841">
              <w:rPr>
                <w:rFonts w:ascii="Arial" w:hAnsi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 listów;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pisze i wysyła listy elektroniczne do wielu adr</w:t>
            </w:r>
            <w:r w:rsidRPr="001C2841">
              <w:rPr>
                <w:rFonts w:ascii="Arial" w:hAnsi="Arial"/>
                <w:snapToGrid w:val="0"/>
              </w:rPr>
              <w:t>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wie, co to jest spam </w:t>
            </w:r>
            <w:r>
              <w:rPr>
                <w:rFonts w:ascii="Arial" w:hAnsi="Arial"/>
                <w:snapToGrid w:val="0"/>
              </w:rPr>
              <w:lastRenderedPageBreak/>
              <w:t>i</w:t>
            </w:r>
            <w:r w:rsidR="006667E6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zna różnicę między formatem tekstowym </w:t>
            </w:r>
            <w:r>
              <w:rPr>
                <w:rFonts w:ascii="Arial" w:hAnsi="Arial" w:cs="Arial"/>
              </w:rPr>
              <w:t>a </w:t>
            </w:r>
            <w:r w:rsidRPr="00DB4CD3">
              <w:rPr>
                <w:rFonts w:ascii="Arial" w:hAnsi="Arial" w:cs="Arial"/>
              </w:rPr>
              <w:t>HTML;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sów komputerowych;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</w:t>
            </w:r>
            <w:r w:rsidRPr="001C2841">
              <w:rPr>
                <w:rFonts w:ascii="Arial" w:hAnsi="Arial"/>
              </w:rPr>
              <w:t>e</w:t>
            </w:r>
            <w:r w:rsidRPr="001C2841">
              <w:rPr>
                <w:rFonts w:ascii="Arial" w:hAnsi="Arial"/>
              </w:rPr>
              <w:t>rania załączników do listów elektronicznych pochodz</w:t>
            </w:r>
            <w:r w:rsidRPr="001C2841">
              <w:rPr>
                <w:rFonts w:ascii="Arial" w:hAnsi="Arial"/>
              </w:rPr>
              <w:t>ą</w:t>
            </w:r>
            <w:r w:rsidRPr="001C2841">
              <w:rPr>
                <w:rFonts w:ascii="Arial" w:hAnsi="Arial"/>
              </w:rPr>
              <w:t>cych od nieznanych nada</w:t>
            </w:r>
            <w:r w:rsidRPr="001C2841">
              <w:rPr>
                <w:rFonts w:ascii="Arial" w:hAnsi="Arial"/>
              </w:rPr>
              <w:t>w</w:t>
            </w:r>
            <w:r w:rsidRPr="001C2841">
              <w:rPr>
                <w:rFonts w:ascii="Arial" w:hAnsi="Arial"/>
              </w:rPr>
              <w:t>ców</w:t>
            </w:r>
            <w:r>
              <w:rPr>
                <w:rFonts w:ascii="Arial" w:hAnsi="Arial"/>
              </w:rPr>
              <w:t>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 komputera (podaje przynajmniej dwa sposoby)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EA5B9C"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 w:rsidRPr="00EA5B9C">
              <w:rPr>
                <w:rFonts w:ascii="Arial" w:hAnsi="Arial"/>
                <w:i/>
              </w:rPr>
              <w:t>komunikator internetowy</w:t>
            </w:r>
            <w:r>
              <w:rPr>
                <w:rFonts w:ascii="Arial" w:hAnsi="Arial"/>
                <w:i/>
              </w:rPr>
              <w:t>, serwis społecznościowy, blog;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</w:t>
            </w:r>
            <w:r w:rsidRPr="003C754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</w:t>
            </w:r>
            <w:r w:rsidRPr="001C2841">
              <w:rPr>
                <w:rFonts w:ascii="Arial" w:hAnsi="Arial"/>
                <w:snapToGrid w:val="0"/>
              </w:rPr>
              <w:t>a</w:t>
            </w:r>
            <w:r w:rsidRPr="001C2841">
              <w:rPr>
                <w:rFonts w:ascii="Arial" w:hAnsi="Arial"/>
                <w:snapToGrid w:val="0"/>
              </w:rPr>
              <w:t>wowe zasady ochrony ko</w:t>
            </w:r>
            <w:r w:rsidRPr="001C2841">
              <w:rPr>
                <w:rFonts w:ascii="Arial" w:hAnsi="Arial"/>
                <w:snapToGrid w:val="0"/>
              </w:rPr>
              <w:t>m</w:t>
            </w:r>
            <w:r w:rsidRPr="001C2841">
              <w:rPr>
                <w:rFonts w:ascii="Arial" w:hAnsi="Arial"/>
                <w:snapToGrid w:val="0"/>
              </w:rPr>
              <w:t>putera przed wirusami i innymi zagrożeniami prz</w:t>
            </w:r>
            <w:r w:rsidRPr="001C2841"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>noszonymi przez pocztę ele</w:t>
            </w:r>
            <w:r w:rsidRPr="001C2841">
              <w:rPr>
                <w:rFonts w:ascii="Arial" w:hAnsi="Arial"/>
                <w:snapToGrid w:val="0"/>
              </w:rPr>
              <w:t>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:rsidR="004815D0" w:rsidRPr="001C2841" w:rsidRDefault="004815D0" w:rsidP="006667E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czym jest firewall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 w:rsidR="00C32F09"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</w:t>
            </w:r>
            <w:r w:rsidRPr="00D11293">
              <w:rPr>
                <w:rFonts w:ascii="Arial" w:hAnsi="Arial"/>
              </w:rPr>
              <w:t>o</w:t>
            </w:r>
            <w:r w:rsidRPr="00D11293">
              <w:rPr>
                <w:rFonts w:ascii="Arial" w:hAnsi="Arial"/>
              </w:rPr>
              <w:t>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:rsidR="004815D0" w:rsidRDefault="004815D0" w:rsidP="004815D0"/>
    <w:p w:rsidR="004815D0" w:rsidRDefault="004815D0" w:rsidP="004815D0">
      <w:pPr>
        <w:spacing w:before="60" w:after="60"/>
        <w:rPr>
          <w:rFonts w:ascii="Arial" w:hAnsi="Arial"/>
        </w:rPr>
      </w:pPr>
    </w:p>
    <w:p w:rsidR="004815D0" w:rsidRPr="00186305" w:rsidRDefault="004815D0" w:rsidP="006667E6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10" w:name="_Toc483946516"/>
      <w:bookmarkStart w:id="11" w:name="_Toc484247741"/>
      <w:bookmarkStart w:id="12" w:name="_Toc519494481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10"/>
      <w:bookmarkEnd w:id="11"/>
      <w:bookmarkEnd w:id="12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A07E9C" w:rsidRDefault="004815D0" w:rsidP="004815D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D11293" w:rsidRDefault="004815D0" w:rsidP="00C41345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rPr>
          <w:trHeight w:val="5655"/>
        </w:trPr>
        <w:tc>
          <w:tcPr>
            <w:tcW w:w="2828" w:type="dxa"/>
          </w:tcPr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tworzy programy</w:t>
            </w:r>
            <w:r>
              <w:rPr>
                <w:rFonts w:ascii="Arial" w:hAnsi="Arial"/>
                <w:snapToGrid w:val="0"/>
              </w:rPr>
              <w:t xml:space="preserve"> z wykorzystaniem poleceń sekwencyjnych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 tym samym folderze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instrukcje warunkowe w programie</w:t>
            </w:r>
            <w:r w:rsidR="00C8268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zawierający proste animacje;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>objaśnia przebieg działania programów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>otwiera program zapisany w pliku, 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problem, określa cel do osiągnięcia i opracowuje rozwiązanie;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 wiersze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 skopiować element programu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C32F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892431">
              <w:rPr>
                <w:rFonts w:ascii="Arial" w:hAnsi="Arial" w:cs="Arial"/>
              </w:rPr>
              <w:t>óbuje tworzyć program optymalny</w:t>
            </w:r>
            <w:r>
              <w:rPr>
                <w:rFonts w:ascii="Arial" w:hAnsi="Arial" w:cs="Arial"/>
              </w:rPr>
              <w:t xml:space="preserve">; </w:t>
            </w:r>
            <w:r w:rsidRPr="00892431">
              <w:rPr>
                <w:rFonts w:ascii="Arial" w:hAnsi="Arial" w:cs="Arial"/>
              </w:rPr>
              <w:t>w razie potrzeby modyfikuje go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Cs/>
              </w:rPr>
            </w:pPr>
            <w:r w:rsidRPr="00892431">
              <w:rPr>
                <w:rFonts w:ascii="Arial" w:hAnsi="Arial" w:cs="Arial"/>
              </w:rPr>
              <w:t>samodzielnie odnajduje dodatkowe możliwości programu, korzystając z </w:t>
            </w:r>
            <w:r w:rsidRPr="00892431">
              <w:rPr>
                <w:rFonts w:ascii="Arial" w:hAnsi="Arial" w:cs="Arial"/>
                <w:b/>
                <w:bCs/>
              </w:rPr>
              <w:t>Pomocy</w:t>
            </w:r>
            <w:r>
              <w:rPr>
                <w:rFonts w:ascii="Arial" w:hAnsi="Arial" w:cs="Arial"/>
                <w:bCs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program, tak aby był optymalny</w:t>
            </w:r>
          </w:p>
        </w:tc>
      </w:tr>
    </w:tbl>
    <w:p w:rsidR="006667E6" w:rsidRDefault="006667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892431" w:rsidRDefault="004815D0" w:rsidP="00C41345">
            <w:pPr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 xml:space="preserve">tworzy </w:t>
            </w:r>
            <w:r>
              <w:rPr>
                <w:rFonts w:ascii="Arial" w:hAnsi="Arial"/>
                <w:snapToGrid w:val="0"/>
              </w:rPr>
              <w:t>program realizujący projekt prostej historyjki według poleceń z ćwiczenia z podręcznika</w:t>
            </w:r>
          </w:p>
        </w:tc>
        <w:tc>
          <w:tcPr>
            <w:tcW w:w="2828" w:type="dxa"/>
          </w:tcPr>
          <w:p w:rsidR="004815D0" w:rsidRPr="00892431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 xml:space="preserve">zapisuje w wizualnym języku programowania </w:t>
            </w:r>
            <w:r>
              <w:rPr>
                <w:rFonts w:ascii="Arial" w:hAnsi="Arial"/>
                <w:snapToGrid w:val="0"/>
              </w:rPr>
              <w:t xml:space="preserve">proste </w:t>
            </w:r>
            <w:r w:rsidRPr="00892431">
              <w:rPr>
                <w:rFonts w:ascii="Arial" w:hAnsi="Arial"/>
                <w:snapToGrid w:val="0"/>
              </w:rPr>
              <w:t>historyj</w:t>
            </w:r>
            <w:r>
              <w:rPr>
                <w:rFonts w:ascii="Arial" w:hAnsi="Arial"/>
                <w:snapToGrid w:val="0"/>
              </w:rPr>
              <w:t>ki, stosując polecenia powtarzania i polecenia sterujące</w:t>
            </w:r>
            <w:r w:rsidRPr="00892431">
              <w:rPr>
                <w:rFonts w:ascii="Arial" w:hAnsi="Arial"/>
                <w:snapToGrid w:val="0"/>
              </w:rPr>
              <w:t xml:space="preserve"> obiektem na ekranie (w przód, w prawo, w lewo)</w:t>
            </w:r>
            <w:r>
              <w:rPr>
                <w:rFonts w:ascii="Arial" w:hAnsi="Arial"/>
                <w:snapToGrid w:val="0"/>
              </w:rPr>
              <w:t>;</w:t>
            </w:r>
          </w:p>
        </w:tc>
        <w:tc>
          <w:tcPr>
            <w:tcW w:w="2828" w:type="dxa"/>
          </w:tcPr>
          <w:p w:rsidR="004815D0" w:rsidRPr="00892431" w:rsidRDefault="004815D0" w:rsidP="00EB57DA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historyjki i gry na kilku poziomach;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 xml:space="preserve">tworzy zmienne i stosuje je </w:t>
            </w:r>
            <w:r w:rsidR="00EB57DA" w:rsidRPr="00A07C54">
              <w:rPr>
                <w:rFonts w:ascii="Arial" w:hAnsi="Arial"/>
                <w:snapToGrid w:val="0"/>
              </w:rPr>
              <w:t>w </w:t>
            </w:r>
            <w:r w:rsidRPr="00A07C54">
              <w:rPr>
                <w:rFonts w:ascii="Arial" w:hAnsi="Arial"/>
                <w:snapToGrid w:val="0"/>
              </w:rPr>
              <w:t>programie do</w:t>
            </w:r>
            <w:r w:rsidR="00C32F09" w:rsidRPr="00A07C54">
              <w:rPr>
                <w:rFonts w:ascii="Arial" w:hAnsi="Arial"/>
                <w:snapToGrid w:val="0"/>
              </w:rPr>
              <w:t xml:space="preserve"> zliczania punktów w grze</w:t>
            </w:r>
            <w:r w:rsidRPr="00A07C54">
              <w:rPr>
                <w:rFonts w:ascii="Arial" w:hAnsi="Arial"/>
                <w:snapToGrid w:val="0"/>
              </w:rPr>
              <w:t>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animowane historyjki i gry według własnych pomysłów i zapisuje je, korzystając z wybranego środowiska programowania;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tworzy trudniejsze programy </w:t>
            </w:r>
            <w:r w:rsidR="00EB57DA" w:rsidRPr="00A07C54">
              <w:rPr>
                <w:rFonts w:ascii="Arial" w:hAnsi="Arial" w:cs="Arial"/>
              </w:rPr>
              <w:t>realizujące zadan</w:t>
            </w:r>
            <w:r w:rsidR="004035A5" w:rsidRPr="00A07C54">
              <w:rPr>
                <w:rFonts w:ascii="Arial" w:hAnsi="Arial" w:cs="Arial"/>
              </w:rPr>
              <w:t>e zagadnienie</w:t>
            </w:r>
            <w:r w:rsidRPr="00A07C54">
              <w:rPr>
                <w:rFonts w:ascii="Arial" w:hAnsi="Arial" w:cs="Arial"/>
              </w:rPr>
              <w:t>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 w:rsidR="004815D0" w:rsidRPr="00FB288D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</w:rPr>
      </w:pPr>
      <w:r>
        <w:br w:type="page"/>
      </w:r>
      <w:bookmarkStart w:id="13" w:name="_Toc483946517"/>
      <w:bookmarkStart w:id="14" w:name="_Toc484247742"/>
      <w:bookmarkStart w:id="15" w:name="_Toc519494482"/>
      <w:r w:rsidRPr="00FB288D">
        <w:rPr>
          <w:rFonts w:ascii="Arial" w:hAnsi="Arial" w:cs="Arial"/>
        </w:rPr>
        <w:lastRenderedPageBreak/>
        <w:t>Tworzenie dokumentów tekstowych</w:t>
      </w:r>
      <w:bookmarkEnd w:id="13"/>
      <w:bookmarkEnd w:id="14"/>
      <w:bookmarkEnd w:id="15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CA33B3" w:rsidRDefault="004815D0" w:rsidP="004815D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4815D0" w:rsidRPr="005F08EC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4815D0" w:rsidRPr="00873168" w:rsidRDefault="004815D0" w:rsidP="004815D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D11293" w:rsidRDefault="004815D0" w:rsidP="00C4134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</w:t>
            </w:r>
            <w:r w:rsidRPr="00D11293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skie znaki diakrytyczne;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wstawia do tekstu rysunek clipart;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clipart i obiekty </w:t>
            </w:r>
            <w:r w:rsidRPr="00EF6EE8">
              <w:rPr>
                <w:rFonts w:ascii="Arial" w:hAnsi="Arial"/>
                <w:b/>
                <w:snapToGrid w:val="0"/>
              </w:rPr>
              <w:t>WordArt</w:t>
            </w:r>
            <w:r w:rsidRPr="00EF6EE8">
              <w:rPr>
                <w:rFonts w:ascii="Arial" w:hAnsi="Arial"/>
                <w:snapToGrid w:val="0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korzystając z podanego w podręczniku przykładu, zmienia sposób otaczania obrazu tekstem zgodnie z poleceniem zawartym w ćwiczeniu;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</w:t>
            </w:r>
            <w:r w:rsidRPr="00EF6EE8">
              <w:rPr>
                <w:rFonts w:ascii="Arial" w:hAnsi="Arial"/>
                <w:snapToGrid w:val="0"/>
              </w:rPr>
              <w:t>a</w:t>
            </w:r>
            <w:r w:rsidRPr="00EF6EE8">
              <w:rPr>
                <w:rFonts w:ascii="Arial" w:hAnsi="Arial"/>
                <w:snapToGrid w:val="0"/>
              </w:rPr>
              <w:t>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omawia zastosowanie p</w:t>
            </w:r>
            <w:r w:rsidRPr="00EF6EE8">
              <w:rPr>
                <w:rFonts w:ascii="Arial" w:hAnsi="Arial"/>
                <w:snapToGrid w:val="0"/>
              </w:rPr>
              <w:t>o</w:t>
            </w:r>
            <w:r w:rsidRPr="00EF6EE8">
              <w:rPr>
                <w:rFonts w:ascii="Arial" w:hAnsi="Arial"/>
                <w:snapToGrid w:val="0"/>
              </w:rPr>
              <w:t>szczególnych rodzajów umieszczenia obrazu wzgl</w:t>
            </w:r>
            <w:r w:rsidRPr="00EF6EE8">
              <w:rPr>
                <w:rFonts w:ascii="Arial" w:hAnsi="Arial"/>
                <w:snapToGrid w:val="0"/>
              </w:rPr>
              <w:t>ę</w:t>
            </w:r>
            <w:r w:rsidRPr="00EF6EE8">
              <w:rPr>
                <w:rFonts w:ascii="Arial" w:hAnsi="Arial"/>
                <w:snapToGrid w:val="0"/>
              </w:rPr>
              <w:t xml:space="preserve">dem tekstu; 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 xml:space="preserve">potrafi wykonać zdjęcie (zrzut) ekranu monitora </w:t>
            </w:r>
            <w:r w:rsidRPr="00EF6EE8">
              <w:rPr>
                <w:rFonts w:ascii="Arial" w:hAnsi="Arial" w:cs="Arial"/>
              </w:rPr>
              <w:lastRenderedPageBreak/>
              <w:t>i „wyciąć” fragment ekranu widoczny na monitorze, stosując odpowiedni program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potrafi zastosować właściwy sposób otaczania obrazu tekstem (m.in. dobiera odpowiedni układ do treści dokumentu tekstowego, do rodzaju wstawianych rysunków);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korzystając z 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r w:rsidRPr="00C63BBA">
              <w:rPr>
                <w:rFonts w:ascii="Arial" w:hAnsi="Arial" w:cs="Arial"/>
                <w:b/>
                <w:bCs/>
              </w:rPr>
              <w:t>WordArty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r w:rsidRPr="00EF6EE8">
              <w:rPr>
                <w:rFonts w:ascii="Arial" w:hAnsi="Arial" w:cs="Arial"/>
                <w:b/>
              </w:rPr>
              <w:t>WordArty</w:t>
            </w:r>
            <w:r w:rsidRPr="00EF6EE8">
              <w:rPr>
                <w:rFonts w:ascii="Arial" w:hAnsi="Arial" w:cs="Arial"/>
              </w:rPr>
              <w:t xml:space="preserve">; 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 w:rsidR="004815D0" w:rsidRPr="000F5CE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="008D65D5" w:rsidRPr="008D65D5">
              <w:rPr>
                <w:rFonts w:ascii="Arial" w:hAnsi="Arial" w:cs="Arial"/>
                <w:bCs/>
              </w:rPr>
              <w:t>kształty</w:t>
            </w:r>
            <w:r w:rsidR="008D65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r w:rsidRPr="00C63BBA">
              <w:rPr>
                <w:rFonts w:ascii="Arial" w:hAnsi="Arial" w:cs="Arial"/>
                <w:b/>
                <w:bCs/>
              </w:rPr>
              <w:t>WordArt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 xml:space="preserve">belę, wstawia dane do komórek, </w:t>
            </w:r>
            <w:r w:rsidRPr="00E86A3C">
              <w:rPr>
                <w:rFonts w:ascii="Arial" w:hAnsi="Arial" w:cs="Arial"/>
              </w:rPr>
              <w:t>dodaje obramowanie i cieniowanie</w:t>
            </w:r>
            <w:r>
              <w:rPr>
                <w:rFonts w:ascii="Arial" w:hAnsi="Arial" w:cs="Arial"/>
              </w:rPr>
              <w:t xml:space="preserve"> komórek tabeli</w:t>
            </w:r>
            <w:r w:rsidRPr="00E86A3C"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657BD4">
              <w:rPr>
                <w:rFonts w:ascii="Arial" w:hAnsi="Arial" w:cs="Arial"/>
              </w:rPr>
              <w:t>gromadzi i selekcjonuje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materiały</w:t>
            </w:r>
            <w:r>
              <w:rPr>
                <w:rFonts w:ascii="Arial" w:hAnsi="Arial" w:cs="Arial"/>
              </w:rPr>
              <w:t xml:space="preserve"> do przygotowania projektu</w:t>
            </w:r>
          </w:p>
        </w:tc>
        <w:tc>
          <w:tcPr>
            <w:tcW w:w="2828" w:type="dxa"/>
          </w:tcPr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</w:t>
            </w:r>
            <w:r w:rsidRPr="004232CF">
              <w:rPr>
                <w:rFonts w:ascii="Arial" w:hAnsi="Arial"/>
                <w:snapToGrid w:val="0"/>
              </w:rPr>
              <w:t>a</w:t>
            </w:r>
            <w:r w:rsidRPr="004232CF">
              <w:rPr>
                <w:rFonts w:ascii="Arial" w:hAnsi="Arial"/>
                <w:snapToGrid w:val="0"/>
              </w:rPr>
              <w:t>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r w:rsidRPr="00C63BBA">
              <w:rPr>
                <w:rFonts w:ascii="Arial" w:hAnsi="Arial" w:cs="Arial"/>
                <w:b/>
                <w:bCs/>
              </w:rPr>
              <w:t>WordArtu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potrafi w razie potrzeby zgrupować wstawione obiekty oraz je rozgrupować;</w:t>
            </w:r>
          </w:p>
          <w:p w:rsidR="004815D0" w:rsidRPr="00A07C54" w:rsidRDefault="00743EBB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tworząc nowe dokumenty lub poprawiając dokumenty już istniejące </w:t>
            </w:r>
            <w:r w:rsidR="004815D0" w:rsidRPr="00A07C54">
              <w:rPr>
                <w:rFonts w:ascii="Arial" w:hAnsi="Arial" w:cs="Arial"/>
              </w:rPr>
              <w:t>stosuje poznane zasady pracy nad tekstem (w tym metody wstawiania obrazu do tekstu z pliku i</w:t>
            </w:r>
            <w:r w:rsidRPr="00A07C54">
              <w:rPr>
                <w:rFonts w:ascii="Arial" w:hAnsi="Arial" w:cs="Arial"/>
              </w:rPr>
              <w:t> </w:t>
            </w:r>
            <w:r w:rsidR="004815D0" w:rsidRPr="00A07C54">
              <w:rPr>
                <w:rFonts w:ascii="Arial" w:hAnsi="Arial" w:cs="Arial"/>
              </w:rPr>
              <w:t>formatowania wstawionego obrazu)</w:t>
            </w:r>
            <w:r w:rsidRPr="00A07C54">
              <w:rPr>
                <w:rFonts w:ascii="Arial" w:hAnsi="Arial" w:cs="Arial"/>
              </w:rPr>
              <w:t>;</w:t>
            </w:r>
          </w:p>
          <w:p w:rsidR="004815D0" w:rsidRPr="004232CF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:rsidR="004815D0" w:rsidRPr="00C63BB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rozróżnia obramowanie tekstu od obramowania akapitu, stosując poprawnie te dwa sposoby obramowania;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 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samodzielnie dobiera parametry drukowania w celu wydrukowania dokumentu</w:t>
            </w:r>
            <w:r>
              <w:rPr>
                <w:rFonts w:ascii="Arial" w:hAnsi="Arial" w:cs="Arial"/>
              </w:rPr>
              <w:t>;</w:t>
            </w:r>
          </w:p>
          <w:p w:rsidR="004815D0" w:rsidRPr="00E82AC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</w:t>
            </w:r>
            <w:r w:rsidRPr="004232CF">
              <w:rPr>
                <w:rFonts w:ascii="Arial" w:hAnsi="Arial"/>
                <w:snapToGrid w:val="0"/>
              </w:rPr>
              <w:t>i</w:t>
            </w:r>
            <w:r w:rsidRPr="004232CF">
              <w:rPr>
                <w:rFonts w:ascii="Arial" w:hAnsi="Arial"/>
                <w:snapToGrid w:val="0"/>
              </w:rPr>
              <w:t>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4232CF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:rsidR="004815D0" w:rsidRDefault="004815D0" w:rsidP="004815D0"/>
    <w:sectPr w:rsidR="004815D0" w:rsidSect="00384E10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3B" w:rsidRDefault="00D86F3B">
      <w:r>
        <w:separator/>
      </w:r>
    </w:p>
  </w:endnote>
  <w:endnote w:type="continuationSeparator" w:id="1">
    <w:p w:rsidR="00D86F3B" w:rsidRDefault="00D8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F" w:rsidRPr="00AF2F66" w:rsidRDefault="009A55CB" w:rsidP="00DD3171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-350" y="0"/>
              <wp:lineTo x="-350" y="20718"/>
              <wp:lineTo x="9813" y="20718"/>
              <wp:lineTo x="11565" y="20718"/>
              <wp:lineTo x="21729" y="20718"/>
              <wp:lineTo x="21729" y="4604"/>
              <wp:lineTo x="20327" y="2302"/>
              <wp:lineTo x="12967" y="0"/>
              <wp:lineTo x="-350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1DF">
      <w:t xml:space="preserve">Grażyna Koba, </w:t>
    </w:r>
    <w:r w:rsidR="007E71DF" w:rsidRPr="008B2771">
      <w:rPr>
        <w:i/>
      </w:rPr>
      <w:t>Poradnik metodyczny</w:t>
    </w:r>
    <w:r w:rsidR="007E71DF">
      <w:t xml:space="preserve">. </w:t>
    </w:r>
    <w:r w:rsidR="00467764">
      <w:rPr>
        <w:i/>
      </w:rPr>
      <w:t>Teraz bajty</w:t>
    </w:r>
    <w:r w:rsidR="007E71DF" w:rsidRPr="00C610A1">
      <w:rPr>
        <w:i/>
      </w:rPr>
      <w:t xml:space="preserve">. </w:t>
    </w:r>
    <w:r w:rsidR="00467764">
      <w:rPr>
        <w:i/>
      </w:rPr>
      <w:t xml:space="preserve">Informatyka </w:t>
    </w:r>
    <w:r w:rsidR="007E71DF" w:rsidRPr="00C610A1">
      <w:rPr>
        <w:i/>
      </w:rPr>
      <w:t xml:space="preserve">dla szkoły podstawowej. Klasa </w:t>
    </w:r>
    <w:r w:rsidR="007E71DF" w:rsidRPr="00AF2F66">
      <w:rPr>
        <w:i/>
      </w:rPr>
      <w:t>V</w:t>
    </w:r>
    <w:r w:rsidR="007E71DF" w:rsidRPr="00AF2F66">
      <w:t xml:space="preserve"> </w:t>
    </w:r>
  </w:p>
  <w:p w:rsidR="007E71DF" w:rsidRPr="00AF2F66" w:rsidRDefault="007E71DF" w:rsidP="00DD3171">
    <w:pPr>
      <w:pStyle w:val="Stopka"/>
      <w:rPr>
        <w:i/>
      </w:rPr>
    </w:pPr>
    <w:r w:rsidRPr="00AF2F66">
      <w:rPr>
        <w:i/>
      </w:rPr>
      <w:t>Wymagania na oceny</w:t>
    </w:r>
  </w:p>
  <w:p w:rsidR="007E71DF" w:rsidRPr="00AF2F66" w:rsidRDefault="007E7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3B" w:rsidRDefault="00D86F3B">
      <w:r>
        <w:separator/>
      </w:r>
    </w:p>
  </w:footnote>
  <w:footnote w:type="continuationSeparator" w:id="1">
    <w:p w:rsidR="00D86F3B" w:rsidRDefault="00D8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55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6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0"/>
  </w:num>
  <w:num w:numId="5">
    <w:abstractNumId w:val="23"/>
  </w:num>
  <w:num w:numId="6">
    <w:abstractNumId w:val="35"/>
  </w:num>
  <w:num w:numId="7">
    <w:abstractNumId w:val="21"/>
  </w:num>
  <w:num w:numId="8">
    <w:abstractNumId w:val="28"/>
  </w:num>
  <w:num w:numId="9">
    <w:abstractNumId w:val="27"/>
  </w:num>
  <w:num w:numId="10">
    <w:abstractNumId w:val="6"/>
  </w:num>
  <w:num w:numId="11">
    <w:abstractNumId w:val="4"/>
  </w:num>
  <w:num w:numId="12">
    <w:abstractNumId w:val="31"/>
  </w:num>
  <w:num w:numId="13">
    <w:abstractNumId w:val="32"/>
  </w:num>
  <w:num w:numId="14">
    <w:abstractNumId w:val="5"/>
  </w:num>
  <w:num w:numId="15">
    <w:abstractNumId w:val="26"/>
  </w:num>
  <w:num w:numId="16">
    <w:abstractNumId w:val="30"/>
  </w:num>
  <w:num w:numId="17">
    <w:abstractNumId w:val="16"/>
  </w:num>
  <w:num w:numId="18">
    <w:abstractNumId w:val="17"/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15"/>
  </w:num>
  <w:num w:numId="24">
    <w:abstractNumId w:val="13"/>
  </w:num>
  <w:num w:numId="25">
    <w:abstractNumId w:val="11"/>
  </w:num>
  <w:num w:numId="26">
    <w:abstractNumId w:val="10"/>
  </w:num>
  <w:num w:numId="27">
    <w:abstractNumId w:val="25"/>
  </w:num>
  <w:num w:numId="28">
    <w:abstractNumId w:val="33"/>
  </w:num>
  <w:num w:numId="29">
    <w:abstractNumId w:val="20"/>
  </w:num>
  <w:num w:numId="30">
    <w:abstractNumId w:val="7"/>
  </w:num>
  <w:num w:numId="31">
    <w:abstractNumId w:val="1"/>
  </w:num>
  <w:num w:numId="32">
    <w:abstractNumId w:val="19"/>
  </w:num>
  <w:num w:numId="33">
    <w:abstractNumId w:val="18"/>
  </w:num>
  <w:num w:numId="34">
    <w:abstractNumId w:val="24"/>
  </w:num>
  <w:num w:numId="35">
    <w:abstractNumId w:val="14"/>
  </w:num>
  <w:num w:numId="36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6941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55CB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6F3B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44FE-548A-4090-8DAB-1C97E587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2706</Words>
  <Characters>16238</Characters>
  <Application>Microsoft Office Word</Application>
  <DocSecurity>0</DocSecurity>
  <Lines>135</Lines>
  <Paragraphs>37</Paragraphs>
  <ScaleCrop>false</ScaleCrop>
  <Company>HP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Paula</cp:lastModifiedBy>
  <cp:revision>2</cp:revision>
  <cp:lastPrinted>2016-08-19T08:39:00Z</cp:lastPrinted>
  <dcterms:created xsi:type="dcterms:W3CDTF">2019-09-18T20:06:00Z</dcterms:created>
  <dcterms:modified xsi:type="dcterms:W3CDTF">2019-09-18T20:06:00Z</dcterms:modified>
</cp:coreProperties>
</file>