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Załącznik nr 3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Oddziału Przedszkolnego w Szkole Podstawowej nr 3 im. Jarosława Dąbrowskiego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 w Dębnie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na rok szkolny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 2024/2025</w:t>
      </w:r>
    </w:p>
    <w:p>
      <w:pPr>
        <w:spacing w:after="0" w:line="255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>
      <w:pPr>
        <w:rPr>
          <w:rFonts w:ascii="Times New Roman" w:hAnsi="Times New Roman" w:cs="Times New Roman"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/prawnych opiekunów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rPr>
          <w:rFonts w:ascii="Times New Roman" w:hAnsi="Times New Roman" w:cs="Times New Roman"/>
          <w:sz w:val="12"/>
          <w:szCs w:val="12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oświadczamy, że jesteśmy mieszkańcami Gminy Dębno.</w:t>
      </w:r>
    </w:p>
    <w:p>
      <w:pPr>
        <w:rPr>
          <w:rFonts w:ascii="Times New Roman" w:hAnsi="Times New Roman" w:cs="Times New Roman"/>
          <w:b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>
      <w:pPr>
        <w:rPr>
          <w:rFonts w:ascii="Times New Roman" w:hAnsi="Times New Roman" w:cs="Times New Roman"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zgodnie z art. 223 § 1kk. kto składając zeznanie mające służyć za dowód w postępowaniu sądowym lub w innym postępowaniu prowadzonym na podstawie ustawy, zeznaje nieprawdę lub </w:t>
      </w:r>
      <w:bookmarkStart w:id="0" w:name="_GoBack"/>
      <w:bookmarkEnd w:id="0"/>
      <w:r>
        <w:rPr>
          <w:rFonts w:ascii="Times New Roman" w:hAnsi="Times New Roman" w:cs="Times New Roman"/>
        </w:rPr>
        <w:t>zataja prawdę, podlega karze pozbawienia wolności do lat 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3"/>
    <w:rsid w:val="00091C04"/>
    <w:rsid w:val="005C4E4A"/>
    <w:rsid w:val="005F2E21"/>
    <w:rsid w:val="009D7430"/>
    <w:rsid w:val="00AC1599"/>
    <w:rsid w:val="00B8235B"/>
    <w:rsid w:val="00C85D4E"/>
    <w:rsid w:val="00D00C63"/>
    <w:rsid w:val="00F317B2"/>
    <w:rsid w:val="1B0C3FF8"/>
    <w:rsid w:val="2E1066EC"/>
    <w:rsid w:val="4B7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814</Characters>
  <Lines>6</Lines>
  <Paragraphs>1</Paragraphs>
  <TotalTime>15</TotalTime>
  <ScaleCrop>false</ScaleCrop>
  <LinksUpToDate>false</LinksUpToDate>
  <CharactersWithSpaces>948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2020-04-09T06:46:00Z</dcterms:created>
  <dc:creator>Karolina</dc:creator>
  <cp:lastModifiedBy>User</cp:lastModifiedBy>
  <cp:lastPrinted>2023-01-12T10:15:00Z</cp:lastPrinted>
  <dcterms:modified xsi:type="dcterms:W3CDTF">2023-12-27T10:14:11Z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6BE56DD69FD2462EB1578990E86B4E30_13</vt:lpwstr>
  </property>
</Properties>
</file>