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KLASYFIKACJA UCZNIÓW SZKOŁY PODSTAWOWEJ W RECZU </w:t>
      </w:r>
    </w:p>
    <w:p>
      <w:pPr>
        <w:pStyle w:val="Normal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ROK SZKOLNY: ………………………………………..</w:t>
      </w:r>
    </w:p>
    <w:p>
      <w:pPr>
        <w:pStyle w:val="Normal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PÓŁROCZE:……………………………………………...</w:t>
      </w:r>
    </w:p>
    <w:p>
      <w:pPr>
        <w:pStyle w:val="Normal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Klasy IV-VIII (II etap edukacyjny)</w:t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KLASA: ………………………………………………………………            WYCHOWAWCA: ……………………………………………………</w:t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Zestawienie statystyczne:</w:t>
      </w:r>
    </w:p>
    <w:tbl>
      <w:tblPr>
        <w:tblStyle w:val="Tabela-Siatka"/>
        <w:tblW w:w="10205" w:type="dxa"/>
        <w:jc w:val="left"/>
        <w:tblInd w:w="-6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2"/>
        <w:gridCol w:w="590"/>
        <w:gridCol w:w="565"/>
        <w:gridCol w:w="563"/>
        <w:gridCol w:w="570"/>
        <w:gridCol w:w="565"/>
        <w:gridCol w:w="657"/>
        <w:gridCol w:w="3"/>
        <w:gridCol w:w="1437"/>
        <w:gridCol w:w="3592"/>
      </w:tblGrid>
      <w:tr>
        <w:trPr>
          <w:trHeight w:val="241" w:hRule="atLeast"/>
        </w:trPr>
        <w:tc>
          <w:tcPr>
            <w:tcW w:w="1662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3510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ocen</w:t>
            </w:r>
          </w:p>
        </w:tc>
        <w:tc>
          <w:tcPr>
            <w:tcW w:w="503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Informacje dodatkowe</w:t>
            </w:r>
          </w:p>
        </w:tc>
      </w:tr>
      <w:tr>
        <w:trPr>
          <w:trHeight w:val="612" w:hRule="atLeast"/>
        </w:trPr>
        <w:tc>
          <w:tcPr>
            <w:tcW w:w="166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Ocena zachowania</w:t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religia/etyka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WZ.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BDB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DB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POP.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NDP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NG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9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Naganne – kto?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Nieodpowiednie – kto?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Poprawne – kto?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Dobre – kto?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Bardzo dobre – kto?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Wzorowe – kto?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wos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9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edb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9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Ogółem ocen                        w klasie</w:t>
            </w:r>
          </w:p>
        </w:tc>
        <w:tc>
          <w:tcPr>
            <w:tcW w:w="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Dane o klasie</w:t>
            </w:r>
          </w:p>
        </w:tc>
        <w:tc>
          <w:tcPr>
            <w:tcW w:w="171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</w:p>
        </w:tc>
        <w:tc>
          <w:tcPr>
            <w:tcW w:w="179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03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Uczniów w klasie</w:t>
            </w:r>
          </w:p>
        </w:tc>
        <w:tc>
          <w:tcPr>
            <w:tcW w:w="171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Klasyfikowanych</w:t>
            </w:r>
          </w:p>
        </w:tc>
        <w:tc>
          <w:tcPr>
            <w:tcW w:w="171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Nieklasyfikowanych</w:t>
            </w:r>
          </w:p>
        </w:tc>
        <w:tc>
          <w:tcPr>
            <w:tcW w:w="171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Promowanych</w:t>
            </w:r>
          </w:p>
        </w:tc>
        <w:tc>
          <w:tcPr>
            <w:tcW w:w="171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Niepromowanych</w:t>
            </w:r>
          </w:p>
        </w:tc>
        <w:tc>
          <w:tcPr>
            <w:tcW w:w="171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Egzamin poprawkowy</w:t>
            </w:r>
          </w:p>
        </w:tc>
        <w:tc>
          <w:tcPr>
            <w:tcW w:w="171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Bez ocen ndst.</w:t>
            </w:r>
          </w:p>
        </w:tc>
        <w:tc>
          <w:tcPr>
            <w:tcW w:w="171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 1 oceną ndst.</w:t>
            </w:r>
          </w:p>
        </w:tc>
        <w:tc>
          <w:tcPr>
            <w:tcW w:w="171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 2 ocenami ndst</w:t>
            </w:r>
          </w:p>
        </w:tc>
        <w:tc>
          <w:tcPr>
            <w:tcW w:w="171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 3 i więcej oc. ndst</w:t>
            </w:r>
          </w:p>
        </w:tc>
        <w:tc>
          <w:tcPr>
            <w:tcW w:w="171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Średnia klasy</w:t>
            </w:r>
          </w:p>
        </w:tc>
        <w:tc>
          <w:tcPr>
            <w:tcW w:w="3510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16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Frekwencja klasy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3510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3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Uczniowie z ocenami niedostatecznymi</w:t>
            </w:r>
          </w:p>
        </w:tc>
        <w:tc>
          <w:tcPr>
            <w:tcW w:w="3510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 ucznia</w:t>
            </w:r>
          </w:p>
        </w:tc>
        <w:tc>
          <w:tcPr>
            <w:tcW w:w="503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Przedmiot </w:t>
            </w:r>
          </w:p>
        </w:tc>
      </w:tr>
      <w:tr>
        <w:trPr/>
        <w:tc>
          <w:tcPr>
            <w:tcW w:w="166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0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0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0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0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0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Uczniowie z ocenami celującymi</w:t>
            </w:r>
          </w:p>
        </w:tc>
        <w:tc>
          <w:tcPr>
            <w:tcW w:w="3510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 ucznia</w:t>
            </w:r>
          </w:p>
        </w:tc>
        <w:tc>
          <w:tcPr>
            <w:tcW w:w="503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Przedmiot </w:t>
            </w:r>
          </w:p>
        </w:tc>
      </w:tr>
      <w:tr>
        <w:trPr/>
        <w:tc>
          <w:tcPr>
            <w:tcW w:w="166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0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0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0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0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3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ind w:left="-284" w:hanging="0"/>
        <w:rPr>
          <w:b/>
          <w:b/>
        </w:rPr>
      </w:pPr>
      <w:r>
        <w:rPr>
          <w:b/>
        </w:rPr>
      </w:r>
    </w:p>
    <w:p>
      <w:pPr>
        <w:pStyle w:val="Normal"/>
        <w:ind w:left="-284" w:hanging="0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ab/>
        <w:t>2. Uczniowie niepromowani (dotyczy klasyfikacji rocznej):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4487"/>
        <w:gridCol w:w="5043"/>
      </w:tblGrid>
      <w:tr>
        <w:trPr>
          <w:trHeight w:val="3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Przedmiot</w:t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ind w:hanging="0"/>
        <w:rPr>
          <w:b/>
          <w:b/>
        </w:rPr>
      </w:pPr>
      <w:r>
        <w:rPr>
          <w:b/>
        </w:rPr>
      </w:r>
    </w:p>
    <w:p>
      <w:pPr>
        <w:pStyle w:val="Normal"/>
        <w:ind w:hanging="0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3. a. Uczniowie otrzymujący świadectwo z wyróżnieniem (dotyczy klasyfikacji rocznej):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4487"/>
        <w:gridCol w:w="5043"/>
      </w:tblGrid>
      <w:tr>
        <w:trPr>
          <w:trHeight w:val="3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Średnia</w:t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3. b. Listy gratulacyjne dla rodziców (dotyczy klasyfikacji końcowej w klasach VIII):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4487"/>
        <w:gridCol w:w="5043"/>
      </w:tblGrid>
      <w:tr>
        <w:trPr>
          <w:trHeight w:val="3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Imiona i nazwiska rodziców</w:t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4. Uczniowie ze średnimi 4,50-4,74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4487"/>
        <w:gridCol w:w="5043"/>
      </w:tblGrid>
      <w:tr>
        <w:trPr>
          <w:trHeight w:val="3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Średnia</w:t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5. Uczniowie ze średnimi 4,75-4,99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4487"/>
        <w:gridCol w:w="5043"/>
      </w:tblGrid>
      <w:tr>
        <w:trPr>
          <w:trHeight w:val="3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Średnia</w:t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ind w:hanging="0"/>
        <w:rPr>
          <w:b/>
          <w:b/>
        </w:rPr>
      </w:pPr>
      <w:r>
        <w:rPr>
          <w:b/>
        </w:rPr>
      </w:r>
    </w:p>
    <w:p>
      <w:pPr>
        <w:pStyle w:val="Normal"/>
        <w:ind w:hanging="0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6. Uczniowie ze średnimi 5,0 i powyżej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4487"/>
        <w:gridCol w:w="5043"/>
      </w:tblGrid>
      <w:tr>
        <w:trPr>
          <w:trHeight w:val="3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Średnia</w:t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6. a. Uczniowie mogący ubiegać się o stypendium za wybitne osiągnięcia edukacyjne (stypendium naukowe):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- klasy IV – VI (dotyczy klasyfikacji rocznej)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2446"/>
        <w:gridCol w:w="1416"/>
        <w:gridCol w:w="1416"/>
        <w:gridCol w:w="1417"/>
        <w:gridCol w:w="1417"/>
        <w:gridCol w:w="1415"/>
      </w:tblGrid>
      <w:tr>
        <w:trPr>
          <w:trHeight w:val="390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7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Oceny z przedmiotów</w:t>
            </w:r>
          </w:p>
        </w:tc>
      </w:tr>
      <w:tr>
        <w:trPr>
          <w:trHeight w:val="390" w:hRule="atLeast"/>
        </w:trPr>
        <w:tc>
          <w:tcPr>
            <w:tcW w:w="31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Język polski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Matematyka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Język obcy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Historia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Przyroda/geografia/biologia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6. b. Uczniowie mogący ubiegać się o stypendium za wybitne osiągnięcia edukacyjne (stypendium naukowe):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- klasy VII – VIII (dotyczy klasyfikacji rocznej)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1"/>
        <w:gridCol w:w="1964"/>
        <w:gridCol w:w="1"/>
        <w:gridCol w:w="1133"/>
        <w:gridCol w:w="1"/>
        <w:gridCol w:w="1193"/>
        <w:gridCol w:w="1"/>
        <w:gridCol w:w="1250"/>
        <w:gridCol w:w="1"/>
        <w:gridCol w:w="1304"/>
        <w:gridCol w:w="1"/>
        <w:gridCol w:w="1424"/>
        <w:gridCol w:w="1"/>
        <w:gridCol w:w="1403"/>
      </w:tblGrid>
      <w:tr>
        <w:trPr>
          <w:trHeight w:val="39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Oceny z przedmiotów</w:t>
            </w:r>
          </w:p>
        </w:tc>
      </w:tr>
      <w:tr>
        <w:trPr>
          <w:trHeight w:val="390" w:hRule="atLeast"/>
        </w:trPr>
        <w:tc>
          <w:tcPr>
            <w:tcW w:w="25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Język polski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Matematyka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Język obcy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Historia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Biologia/geografia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Fizyka/chemia</w:t>
            </w:r>
          </w:p>
        </w:tc>
      </w:tr>
      <w:tr>
        <w:trPr/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hanging="0"/>
        <w:rPr>
          <w:rFonts w:ascii="Calibri" w:hAnsi="Calibri"/>
          <w:sz w:val="20"/>
          <w:szCs w:val="20"/>
        </w:rPr>
      </w:pPr>
      <w:bookmarkStart w:id="0" w:name="__DdeLink__2130_1994748920"/>
      <w:bookmarkEnd w:id="0"/>
      <w:r>
        <w:rPr>
          <w:b/>
          <w:sz w:val="20"/>
          <w:szCs w:val="20"/>
        </w:rPr>
        <w:t>6. c. Uczniowie mogący ubiegać się o stypendium za inne, dodatkowe osiągnięcia (dotyczy klasyfikacji rocznej):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4487"/>
        <w:gridCol w:w="5043"/>
      </w:tblGrid>
      <w:tr>
        <w:trPr>
          <w:trHeight w:val="3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Osiągniecie (wykaz dokumentacji)</w:t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  <w:bookmarkStart w:id="1" w:name="__DdeLink__2130_19947489201"/>
      <w:bookmarkStart w:id="2" w:name="__DdeLink__2130_19947489201"/>
      <w:bookmarkEnd w:id="2"/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7. Uczniowie ze 100% frekwencją:</w:t>
      </w:r>
    </w:p>
    <w:p>
      <w:pPr>
        <w:pStyle w:val="Normal"/>
        <w:ind w:left="-284" w:hanging="0"/>
        <w:rPr>
          <w:rFonts w:ascii="Calibri" w:hAnsi="Calibri"/>
          <w:sz w:val="20"/>
          <w:szCs w:val="20"/>
        </w:rPr>
      </w:pPr>
      <w:r>
        <w:rPr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false"/>
          <w:bCs w:val="false"/>
          <w:sz w:val="20"/>
          <w:szCs w:val="20"/>
        </w:rPr>
        <w:t>...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>
          <w:b/>
          <w:sz w:val="20"/>
          <w:szCs w:val="20"/>
        </w:rPr>
        <w:t>8. Uczniowie potrzebujący wsparcia, w tym wsparcia psychologiczno-pedagogicznego:</w:t>
        <w:tab/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4487"/>
        <w:gridCol w:w="5043"/>
      </w:tblGrid>
      <w:tr>
        <w:trPr>
          <w:trHeight w:val="3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Przyczyna (np. opinia, orzeczenie, inne wskazanie)</w:t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9. Szczególne osiągnięcia uczniów: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4487"/>
        <w:gridCol w:w="5043"/>
      </w:tblGrid>
      <w:tr>
        <w:trPr>
          <w:trHeight w:val="3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Osiągnięcie</w:t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Calibri" w:hAnsi="Calibri"/>
          <w:b/>
          <w:b/>
          <w:sz w:val="20"/>
          <w:szCs w:val="20"/>
        </w:rPr>
      </w:pPr>
      <w:r>
        <w:rPr>
          <w:b/>
          <w:sz w:val="20"/>
          <w:szCs w:val="20"/>
        </w:rPr>
        <w:t>10. Zajęcia specjalistyczne:</w:t>
      </w:r>
    </w:p>
    <w:p>
      <w:pPr>
        <w:pStyle w:val="Normal"/>
        <w:rPr>
          <w:rFonts w:ascii="Calibri" w:hAnsi="Calibri"/>
          <w:b/>
          <w:b/>
          <w:sz w:val="20"/>
          <w:szCs w:val="20"/>
        </w:rPr>
      </w:pPr>
      <w:r>
        <w:rPr>
          <w:b/>
          <w:sz w:val="20"/>
          <w:szCs w:val="20"/>
        </w:rPr>
        <w:t>a. zajęcia dydaktyczno-wyrównawcze: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4489"/>
        <w:gridCol w:w="2522"/>
        <w:gridCol w:w="2516"/>
      </w:tblGrid>
      <w:tr>
        <w:trPr>
          <w:trHeight w:val="390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Język polski (tak/nie)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Matematyka (tak/nie)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>
          <w:b/>
          <w:sz w:val="20"/>
          <w:szCs w:val="20"/>
        </w:rPr>
        <w:t>b. zajęcia rewalidacyjne: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9527"/>
      </w:tblGrid>
      <w:tr>
        <w:trPr>
          <w:trHeight w:val="390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>
          <w:b/>
          <w:sz w:val="20"/>
          <w:szCs w:val="20"/>
        </w:rPr>
        <w:t>c. zajęcia o charakterze terapeutycznym (rozwijające kompetencje emocjonalno-społeczne):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9527"/>
      </w:tblGrid>
      <w:tr>
        <w:trPr>
          <w:trHeight w:val="390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>
          <w:b/>
          <w:sz w:val="20"/>
          <w:szCs w:val="20"/>
        </w:rPr>
        <w:t>d. zajęcia korekcyjno-kompensacyjne: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9527"/>
      </w:tblGrid>
      <w:tr>
        <w:trPr>
          <w:trHeight w:val="390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>
          <w:b/>
          <w:sz w:val="20"/>
          <w:szCs w:val="20"/>
        </w:rPr>
        <w:t>e. zajęcia logopedyczne: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9527"/>
      </w:tblGrid>
      <w:tr>
        <w:trPr>
          <w:trHeight w:val="390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b/>
          <w:sz w:val="20"/>
          <w:szCs w:val="20"/>
        </w:rPr>
        <w:t>f. zajęcia rozwijające w klasach IV, V, VIII (laboratoryjne – klasa 4, instrumentalne – klasa 4, językowe – klasa 4, językowo-czytelnicze – klasa 4, instrumentalne – klasa 5, przyrodnicze – klasa 5, artystyczne – klasy 8)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9527"/>
      </w:tblGrid>
      <w:tr>
        <w:trPr>
          <w:trHeight w:val="390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  -  rodzaj zajęć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ind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b/>
          <w:sz w:val="20"/>
          <w:szCs w:val="20"/>
        </w:rPr>
        <w:t>g. inne (np. zajęcia z pedagogiem, w ramach zajęć pozalekcyjnych, zajęcia dodatkowe dla uczniów powracających z zagranicy):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9527"/>
      </w:tblGrid>
      <w:tr>
        <w:trPr>
          <w:trHeight w:val="390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ind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hanging="0"/>
        <w:jc w:val="both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11. Inne uwagi dotyczące klasy (osiągnięcia klasy, zaangażowanie klasy, problemy w klasie, uwagi):</w:t>
      </w:r>
    </w:p>
    <w:p>
      <w:pPr>
        <w:pStyle w:val="Normal"/>
        <w:ind w:hanging="0"/>
        <w:jc w:val="both"/>
        <w:rPr>
          <w:rFonts w:ascii="Calibri" w:hAnsi="Calibri"/>
          <w:sz w:val="20"/>
          <w:szCs w:val="20"/>
        </w:rPr>
      </w:pPr>
      <w:r>
        <w:rPr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false"/>
          <w:bCs w:val="false"/>
          <w:sz w:val="20"/>
          <w:szCs w:val="20"/>
        </w:rPr>
        <w:t>...</w:t>
      </w:r>
    </w:p>
    <w:p>
      <w:pPr>
        <w:pStyle w:val="Normal"/>
        <w:ind w:hanging="0"/>
        <w:jc w:val="both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12. Ocena współpracy wychowawcy z rodzicami (min. frekwencja na zebraniach z rodzicami, kontakty indywidualne z rodzicami, w tym telefoniczne, spotkania indywidualne wychowawcy z rodzicami, informacje zwrotne od rodziców):</w:t>
      </w:r>
    </w:p>
    <w:p>
      <w:pPr>
        <w:pStyle w:val="Normal"/>
        <w:ind w:hanging="0"/>
        <w:jc w:val="both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false"/>
          <w:bCs w:val="false"/>
          <w:sz w:val="20"/>
          <w:szCs w:val="20"/>
        </w:rPr>
        <w:t>...</w:t>
      </w:r>
    </w:p>
    <w:p>
      <w:pPr>
        <w:pStyle w:val="Normal"/>
        <w:ind w:left="-284" w:hanging="0"/>
        <w:rPr>
          <w:rFonts w:ascii="Calibri" w:hAnsi="Calibri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284" w:hanging="0"/>
        <w:rPr>
          <w:rFonts w:ascii="Calibri" w:hAnsi="Calibri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284" w:hanging="0"/>
        <w:jc w:val="righ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Podpis wychowawcy:</w:t>
      </w:r>
    </w:p>
    <w:p>
      <w:pPr>
        <w:pStyle w:val="Normal"/>
        <w:ind w:left="-284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ind w:left="-284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ind w:left="-284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ind w:left="-284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ind w:left="-284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ind w:left="-284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ind w:left="-284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ind w:left="-284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ind w:left="-284" w:hanging="0"/>
        <w:jc w:val="right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KLASYFIKACJA UCZNIÓW  SZKOŁY PODSTAWOWEJ W RECZU           </w:t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ROK SZKOLNY  : ………………………………</w:t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PÓŁROCZE: ……………………………………..</w:t>
      </w:r>
    </w:p>
    <w:p>
      <w:pPr>
        <w:pStyle w:val="Standard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Standard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Klasy I-III (I etap edukacyjny)</w:t>
      </w:r>
    </w:p>
    <w:p>
      <w:pPr>
        <w:pStyle w:val="Standard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KLASA: ………………………………………………….</w:t>
        <w:tab/>
        <w:tab/>
        <w:t xml:space="preserve">        WYCHOWAWCA:……………………………………………………….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1. Zestawienie statystyczne:</w:t>
      </w:r>
    </w:p>
    <w:tbl>
      <w:tblPr>
        <w:tblW w:w="10200" w:type="dxa"/>
        <w:jc w:val="left"/>
        <w:tblInd w:w="-57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225"/>
        <w:gridCol w:w="1110"/>
        <w:gridCol w:w="1094"/>
        <w:gridCol w:w="1094"/>
        <w:gridCol w:w="1"/>
        <w:gridCol w:w="1109"/>
        <w:gridCol w:w="1097"/>
        <w:gridCol w:w="1469"/>
      </w:tblGrid>
      <w:tr>
        <w:trPr/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PRZEDMIOT NAUCZANIA</w:t>
            </w:r>
          </w:p>
        </w:tc>
        <w:tc>
          <w:tcPr>
            <w:tcW w:w="6974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tbl>
            <w:tblPr>
              <w:tblW w:w="6975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1100"/>
              <w:gridCol w:w="1102"/>
              <w:gridCol w:w="1099"/>
              <w:gridCol w:w="1103"/>
              <w:gridCol w:w="1100"/>
              <w:gridCol w:w="1470"/>
            </w:tblGrid>
            <w:tr>
              <w:trPr/>
              <w:tc>
                <w:tcPr>
                  <w:tcW w:w="6974" w:type="dxa"/>
                  <w:gridSpan w:val="6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Nagwek11"/>
                    <w:widowControl w:val="false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LICZBA OCEN</w:t>
                  </w:r>
                </w:p>
              </w:tc>
            </w:tr>
            <w:tr>
              <w:trPr/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rPr>
                      <w:b/>
                      <w:b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CEL.</w:t>
                  </w:r>
                </w:p>
              </w:tc>
              <w:tc>
                <w:tcPr>
                  <w:tcW w:w="1102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rPr>
                      <w:b/>
                      <w:b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BDB.</w:t>
                  </w:r>
                </w:p>
              </w:tc>
              <w:tc>
                <w:tcPr>
                  <w:tcW w:w="1099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rPr>
                      <w:b/>
                      <w:b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DB.</w:t>
                  </w:r>
                </w:p>
              </w:tc>
              <w:tc>
                <w:tcPr>
                  <w:tcW w:w="1103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rPr>
                      <w:b/>
                      <w:b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DST.</w:t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rPr>
                      <w:b/>
                      <w:b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DOP.</w:t>
                  </w:r>
                </w:p>
              </w:tc>
              <w:tc>
                <w:tcPr>
                  <w:tcW w:w="147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rPr>
                      <w:b/>
                      <w:b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NDST.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Religia/etyka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Język angielski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Średnia klasy z przedmiotów religia/etyka i język obcy</w:t>
            </w:r>
          </w:p>
        </w:tc>
        <w:tc>
          <w:tcPr>
            <w:tcW w:w="697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b/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DANE</w:t>
            </w:r>
          </w:p>
          <w:p>
            <w:pPr>
              <w:pStyle w:val="Standard"/>
              <w:widowControl w:val="false"/>
              <w:rPr>
                <w:b/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 KLASIE:</w:t>
            </w:r>
          </w:p>
        </w:tc>
        <w:tc>
          <w:tcPr>
            <w:tcW w:w="329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LICZBA</w:t>
            </w:r>
          </w:p>
        </w:tc>
        <w:tc>
          <w:tcPr>
            <w:tcW w:w="36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Uczniów w klasie</w:t>
            </w:r>
          </w:p>
        </w:tc>
        <w:tc>
          <w:tcPr>
            <w:tcW w:w="329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6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Klasyfikowanych </w:t>
            </w:r>
          </w:p>
        </w:tc>
        <w:tc>
          <w:tcPr>
            <w:tcW w:w="329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6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Nieklasyfikowanych </w:t>
            </w:r>
          </w:p>
        </w:tc>
        <w:tc>
          <w:tcPr>
            <w:tcW w:w="329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6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Promowanych (dotyczy klasyfikacji rocznej)</w:t>
            </w:r>
          </w:p>
        </w:tc>
        <w:tc>
          <w:tcPr>
            <w:tcW w:w="329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6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Niepromowanych (dotyczy klasyfikacji rocznej)</w:t>
            </w:r>
          </w:p>
        </w:tc>
        <w:tc>
          <w:tcPr>
            <w:tcW w:w="329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6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Frekwencja klasy</w:t>
            </w:r>
          </w:p>
        </w:tc>
        <w:tc>
          <w:tcPr>
            <w:tcW w:w="329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6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Standard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ind w:left="-284" w:hanging="0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2. Uczniowie niepromowani (dotyczy klasyfikacji rocznej):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4487"/>
        <w:gridCol w:w="5043"/>
      </w:tblGrid>
      <w:tr>
        <w:trPr>
          <w:trHeight w:val="3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Przedmiot</w:t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ind w:hanging="0"/>
        <w:rPr>
          <w:b/>
          <w:b/>
        </w:rPr>
      </w:pPr>
      <w:r>
        <w:rPr>
          <w:b/>
        </w:rPr>
      </w:r>
    </w:p>
    <w:p>
      <w:pPr>
        <w:pStyle w:val="Normal"/>
        <w:ind w:hanging="0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3. a. Uczniowie otrzymujący nagrodę „Wzorowy Uczeń” (dotyczy klasyfikacji rocznej w klasach III):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4487"/>
        <w:gridCol w:w="5043"/>
      </w:tblGrid>
      <w:tr>
        <w:trPr>
          <w:trHeight w:val="3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Średnia</w:t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>
          <w:b/>
          <w:sz w:val="20"/>
          <w:szCs w:val="20"/>
        </w:rPr>
        <w:t>3.b. Listy gratulacyjne dla rodziców (dotyczy klasyfikacji rocznej w klasach III):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4487"/>
        <w:gridCol w:w="5043"/>
      </w:tblGrid>
      <w:tr>
        <w:trPr>
          <w:trHeight w:val="3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Imiona i nazwiska rodziców</w:t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4. Uczniowie ze 100% frekwencją:</w:t>
      </w:r>
    </w:p>
    <w:p>
      <w:pPr>
        <w:pStyle w:val="Normal"/>
        <w:ind w:left="-284" w:hanging="0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false"/>
          <w:bCs w:val="false"/>
          <w:sz w:val="20"/>
          <w:szCs w:val="20"/>
        </w:rPr>
        <w:t>...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5. Uczniowie potrzebujący wsparcia, w tym wsparcia psychologiczno-pedagogicznego:</w:t>
        <w:tab/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4487"/>
        <w:gridCol w:w="5043"/>
      </w:tblGrid>
      <w:tr>
        <w:trPr>
          <w:trHeight w:val="3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Przyczyna (np. opinia, orzeczenie, inne wskazanie)</w:t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6. Szczególne osiągnięcia uczniów: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4487"/>
        <w:gridCol w:w="5043"/>
      </w:tblGrid>
      <w:tr>
        <w:trPr>
          <w:trHeight w:val="3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Osiągnięcie</w:t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hanging="0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6. a. Uczniowie mogący ubiegać się o stypendium za szczególne osiągnięcia (dotyczy klasyfikacji rocznej):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4487"/>
        <w:gridCol w:w="5043"/>
      </w:tblGrid>
      <w:tr>
        <w:trPr>
          <w:trHeight w:val="3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Osiągniecie (wykaz dokumentacji)</w:t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rPr>
          <w:rFonts w:ascii="Calibri" w:hAnsi="Calibri"/>
          <w:b/>
          <w:b/>
          <w:sz w:val="20"/>
          <w:szCs w:val="20"/>
        </w:rPr>
      </w:pPr>
      <w:r>
        <w:rPr>
          <w:b/>
          <w:sz w:val="20"/>
          <w:szCs w:val="20"/>
        </w:rPr>
        <w:t>7. Zajęcia specjalistyczne:</w:t>
      </w:r>
    </w:p>
    <w:p>
      <w:pPr>
        <w:pStyle w:val="Normal"/>
        <w:rPr/>
      </w:pPr>
      <w:r>
        <w:rPr>
          <w:b/>
          <w:sz w:val="20"/>
          <w:szCs w:val="20"/>
        </w:rPr>
        <w:t>a. zajęcia do dyspozycji dyrektora: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4489"/>
        <w:gridCol w:w="2522"/>
        <w:gridCol w:w="2516"/>
      </w:tblGrid>
      <w:tr>
        <w:trPr>
          <w:trHeight w:val="390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Rozwijające (tak/nie)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Wyrównawcze (tak/nie)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b/>
          <w:sz w:val="20"/>
          <w:szCs w:val="20"/>
        </w:rPr>
        <w:t>b. zajęcia rozwijające umiejętność uczenia się: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9527"/>
      </w:tblGrid>
      <w:tr>
        <w:trPr>
          <w:trHeight w:val="390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c. zajęcia rewalidacyjne: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9527"/>
      </w:tblGrid>
      <w:tr>
        <w:trPr>
          <w:trHeight w:val="390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d. zajęcia o charakterze terapeutycznym (rozwijające kompetencje emocjonalno-społeczne):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9527"/>
      </w:tblGrid>
      <w:tr>
        <w:trPr>
          <w:trHeight w:val="390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e. zajęcia korekcyjno-kompensacyjne: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9527"/>
      </w:tblGrid>
      <w:tr>
        <w:trPr>
          <w:trHeight w:val="390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f. zajęcia logopedyczne: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9527"/>
      </w:tblGrid>
      <w:tr>
        <w:trPr>
          <w:trHeight w:val="390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g. inne (np. zajęcia z pedagogiem, w ramach zajęć pozalekcyjnych, zajęcia dodatkowe dla uczniów powracających z zagranicy):</w:t>
      </w:r>
    </w:p>
    <w:tbl>
      <w:tblPr>
        <w:tblW w:w="10260" w:type="dxa"/>
        <w:jc w:val="left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9527"/>
      </w:tblGrid>
      <w:tr>
        <w:trPr>
          <w:trHeight w:val="390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L.p.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 i nazwisko ucznia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ind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both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11. Inne uwagi dotyczące klasy (osiągnięcia klasy, zaangażowanie klasy, problemy w klasie, uwagi):</w:t>
      </w:r>
    </w:p>
    <w:p>
      <w:pPr>
        <w:pStyle w:val="Normal"/>
        <w:ind w:hanging="0"/>
        <w:jc w:val="both"/>
        <w:rPr>
          <w:rFonts w:ascii="Calibri" w:hAnsi="Calibri"/>
          <w:sz w:val="20"/>
          <w:szCs w:val="20"/>
        </w:rPr>
      </w:pPr>
      <w:r>
        <w:rPr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false"/>
          <w:bCs w:val="false"/>
          <w:sz w:val="20"/>
          <w:szCs w:val="20"/>
        </w:rPr>
        <w:t>...</w:t>
      </w:r>
    </w:p>
    <w:p>
      <w:pPr>
        <w:pStyle w:val="Normal"/>
        <w:ind w:hanging="0"/>
        <w:jc w:val="both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12. Ocena współpracy wychowawcy z rodzicami (min. frekwencja na zebraniach z rodzicami, kontakty indywidualne z rodzicami, w tym telefoniczne, spotkania indywidualne wychowawcy z rodzicami, informacje zwrotne od rodziców):</w:t>
      </w:r>
    </w:p>
    <w:p>
      <w:pPr>
        <w:pStyle w:val="Normal"/>
        <w:ind w:hanging="0"/>
        <w:jc w:val="both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false"/>
          <w:bCs w:val="false"/>
          <w:sz w:val="20"/>
          <w:szCs w:val="20"/>
        </w:rPr>
        <w:t>...</w:t>
      </w:r>
    </w:p>
    <w:p>
      <w:pPr>
        <w:pStyle w:val="Normal"/>
        <w:ind w:left="-284" w:hanging="0"/>
        <w:rPr>
          <w:rFonts w:ascii="Calibri" w:hAnsi="Calibri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284" w:hanging="0"/>
        <w:rPr>
          <w:rFonts w:ascii="Calibri" w:hAnsi="Calibri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284" w:hanging="0"/>
        <w:jc w:val="right"/>
        <w:rPr>
          <w:b/>
          <w:b/>
        </w:rPr>
      </w:pPr>
      <w:r>
        <w:rPr>
          <w:b/>
          <w:sz w:val="20"/>
          <w:szCs w:val="20"/>
        </w:rPr>
        <w:t>Podpis wychowawcy:</w:t>
      </w:r>
    </w:p>
    <w:p>
      <w:pPr>
        <w:pStyle w:val="Standard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993" w:top="1545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uppressLineNumbers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37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2f0de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437d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f0de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ba2bd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ahoma" w:cs="Tahoma"/>
      <w:color w:val="auto"/>
      <w:kern w:val="2"/>
      <w:sz w:val="24"/>
      <w:szCs w:val="24"/>
      <w:lang w:val="pl-PL" w:eastAsia="pl-PL" w:bidi="pl-PL"/>
    </w:rPr>
  </w:style>
  <w:style w:type="paragraph" w:styleId="Nagwek11" w:customStyle="1">
    <w:name w:val="Nagłówek 11"/>
    <w:basedOn w:val="Standard"/>
    <w:next w:val="Standard"/>
    <w:qFormat/>
    <w:rsid w:val="00ba2bd3"/>
    <w:pPr>
      <w:keepNext w:val="true"/>
      <w:jc w:val="center"/>
      <w:outlineLvl w:val="0"/>
    </w:pPr>
    <w:rPr>
      <w:b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437d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LibreOffice/7.3.3.2$Windows_X86_64 LibreOffice_project/d1d0ea68f081ee2800a922cac8f79445e4603348</Application>
  <AppVersion>15.0000</AppVersion>
  <DocSecurity>0</DocSecurity>
  <Pages>34</Pages>
  <Words>809</Words>
  <Characters>7761</Characters>
  <CharactersWithSpaces>8417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2018-06-12T06:43:00Z</dcterms:created>
  <dc:creator>Sekretariat Recz</dc:creator>
  <dc:description/>
  <dc:language>pl-PL</dc:language>
  <cp:lastModifiedBy/>
  <dcterms:modified xsi:type="dcterms:W3CDTF">2024-01-02T13:16:48Z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