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644AA" w14:textId="3C4A601A" w:rsidR="00EE149B" w:rsidRDefault="008A1E2B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F2640D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813FD6">
        <w:rPr>
          <w:rFonts w:ascii="Times New Roman" w:hAnsi="Times New Roman" w:cs="Times New Roman"/>
          <w:b/>
          <w:sz w:val="24"/>
          <w:szCs w:val="24"/>
        </w:rPr>
        <w:t>2</w:t>
      </w:r>
      <w:r w:rsidR="004E05C7">
        <w:rPr>
          <w:rFonts w:ascii="Times New Roman" w:hAnsi="Times New Roman" w:cs="Times New Roman"/>
          <w:b/>
          <w:sz w:val="24"/>
          <w:szCs w:val="24"/>
        </w:rPr>
        <w:t>3</w:t>
      </w:r>
    </w:p>
    <w:p w14:paraId="2E44E5E1" w14:textId="77777777" w:rsidR="00EE149B" w:rsidRDefault="008A1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JASIENICA ROSIELNA</w:t>
      </w:r>
    </w:p>
    <w:p w14:paraId="2433C474" w14:textId="77777777" w:rsidR="00EE149B" w:rsidRDefault="00EE1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46D34" w14:textId="56122D8A" w:rsidR="00EE149B" w:rsidRDefault="008A1E2B">
      <w:pPr>
        <w:jc w:val="center"/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F2640D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813FD6">
        <w:rPr>
          <w:rFonts w:ascii="Times New Roman" w:hAnsi="Times New Roman" w:cs="Times New Roman"/>
          <w:sz w:val="24"/>
          <w:szCs w:val="24"/>
        </w:rPr>
        <w:t>2</w:t>
      </w:r>
      <w:r w:rsidR="004E05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1DE66A4" w14:textId="77777777" w:rsidR="00EE149B" w:rsidRDefault="00EE14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47A11" w14:textId="0754FA63" w:rsidR="00EE149B" w:rsidRDefault="008A1E2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terminów przeprowadzenia postępowania rekrutacyjnego oraz postępowania uzupełniającego, w tym terminów składania dokumentów do publicznych przedszkoli, oddziałów przedszkolnych w publicznych szkołach podstawowych oraz klas I publicznych szkół podstawowych, prowadzonych przez Gminę Jasienica Rosielna </w:t>
      </w:r>
      <w:r>
        <w:rPr>
          <w:rFonts w:ascii="Times New Roman" w:hAnsi="Times New Roman" w:cs="Times New Roman"/>
          <w:b/>
          <w:sz w:val="24"/>
          <w:szCs w:val="24"/>
        </w:rPr>
        <w:br/>
        <w:t>w roku szkolnym 20</w:t>
      </w:r>
      <w:r w:rsidR="00813FD6">
        <w:rPr>
          <w:rFonts w:ascii="Times New Roman" w:hAnsi="Times New Roman" w:cs="Times New Roman"/>
          <w:b/>
          <w:sz w:val="24"/>
          <w:szCs w:val="24"/>
        </w:rPr>
        <w:t>2</w:t>
      </w:r>
      <w:r w:rsidR="004E05C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E05C7">
        <w:rPr>
          <w:rFonts w:ascii="Times New Roman" w:hAnsi="Times New Roman" w:cs="Times New Roman"/>
          <w:b/>
          <w:sz w:val="24"/>
          <w:szCs w:val="24"/>
        </w:rPr>
        <w:t>4</w:t>
      </w:r>
    </w:p>
    <w:p w14:paraId="189BCBE0" w14:textId="77777777" w:rsidR="00EE149B" w:rsidRDefault="00EE1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900DB" w14:textId="5F4B5407" w:rsidR="00EE149B" w:rsidRDefault="008A1E2B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  <w:t>(Dz. U. z 20</w:t>
      </w:r>
      <w:r w:rsidR="006B5F56">
        <w:rPr>
          <w:rFonts w:ascii="Times New Roman" w:hAnsi="Times New Roman" w:cs="Times New Roman"/>
          <w:sz w:val="24"/>
          <w:szCs w:val="24"/>
        </w:rPr>
        <w:t>2</w:t>
      </w:r>
      <w:r w:rsidR="004E05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4E05C7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) oraz  art. 154 ust. 1 pkt 1 i ust. 3 w związku z art. 29 ust. 2 pkt 2  ustawy z dnia 14 grudnia 2016 r. Prawo oświatowe (Dz. U. z 20</w:t>
      </w:r>
      <w:r w:rsidR="006B5F56">
        <w:rPr>
          <w:rFonts w:ascii="Times New Roman" w:hAnsi="Times New Roman" w:cs="Times New Roman"/>
          <w:sz w:val="24"/>
          <w:szCs w:val="24"/>
        </w:rPr>
        <w:t>2</w:t>
      </w:r>
      <w:r w:rsidR="004661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46619C">
        <w:rPr>
          <w:rFonts w:ascii="Times New Roman" w:hAnsi="Times New Roman" w:cs="Times New Roman"/>
          <w:sz w:val="24"/>
          <w:szCs w:val="24"/>
        </w:rPr>
        <w:t>1082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zarządza się, co następuje:</w:t>
      </w:r>
    </w:p>
    <w:p w14:paraId="24D2990B" w14:textId="77777777" w:rsidR="00EE149B" w:rsidRDefault="00EE14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45F969" w14:textId="4211FFF5" w:rsidR="00EE149B" w:rsidRDefault="008A1E2B">
      <w:pPr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i postępowaniu uzupełniającym na rok szkolny 20</w:t>
      </w:r>
      <w:r w:rsidR="00813FD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D60A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ED60A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8433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publicznych przedszkoli lub oddziałów przedszkolnych w publicznych szkołach podstawowych, prowadzonych przez Gminę Jasienica Rosielna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następujące terminy:</w:t>
      </w:r>
    </w:p>
    <w:p w14:paraId="1D7E16C0" w14:textId="77777777" w:rsidR="00EE149B" w:rsidRDefault="00EE149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70"/>
        <w:gridCol w:w="4248"/>
        <w:gridCol w:w="2413"/>
        <w:gridCol w:w="2403"/>
      </w:tblGrid>
      <w:tr w:rsidR="00EE149B" w14:paraId="151C389E" w14:textId="77777777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093B82EB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4B1A2991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Czynność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5B9825B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Postępowanie rekrutacyjne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8CABF5D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Postępowanie uzupełniające</w:t>
            </w:r>
          </w:p>
        </w:tc>
      </w:tr>
      <w:tr w:rsidR="00EE149B" w14:paraId="2927B91F" w14:textId="77777777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76B4B32D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0D4AC4E1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Składanie wniosków o przyjęcie do publicznych przedszkoli lub oddziałów przedszkolnych w publicznych szkołach podstawowych wraz z dokumentami potwierdzającymi spełnienie przez kandydata warunków lub kryteriów branych pod uwagę w postępowaniu rekrutacyjnym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86FA536" w14:textId="2141FCB1" w:rsidR="00EE149B" w:rsidRDefault="008A1E2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lutego 20</w:t>
            </w:r>
            <w:r w:rsidR="004E040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14:paraId="3E21C84F" w14:textId="23F486DF" w:rsidR="00EE149B" w:rsidRDefault="008A1E2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lutego 20</w:t>
            </w:r>
            <w:r w:rsidR="004E040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10E4150" w14:textId="299B6E72" w:rsidR="00EE149B" w:rsidRDefault="008A1E2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8D0E18">
              <w:rPr>
                <w:rFonts w:ascii="Times New Roman" w:eastAsia="Times New Roman" w:hAnsi="Times New Roman" w:cs="Times New Roman"/>
                <w:lang w:eastAsia="pl-PL"/>
              </w:rPr>
              <w:t xml:space="preserve"> marca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4E040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14:paraId="0AEC5FE6" w14:textId="61AA5790" w:rsidR="00EE149B" w:rsidRDefault="008A1E2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  <w:r w:rsidR="004E04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  <w:r w:rsidR="008D0E18">
              <w:rPr>
                <w:rFonts w:ascii="Times New Roman" w:eastAsia="Times New Roman" w:hAnsi="Times New Roman" w:cs="Times New Roman"/>
                <w:lang w:eastAsia="pl-PL"/>
              </w:rPr>
              <w:t xml:space="preserve"> marca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4E040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EE149B" w14:paraId="3096BC0D" w14:textId="77777777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73F5A76F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322550F9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Weryfikacja przez komisję rekrutacyjną wniosków o przyjęcie do publicznych przedszkoli lub oddziałów przedszkolnych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publicznych szkołach podstawowych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dokumentów potwierdzających spełnienie przez kandydata warunków lub kryteriów branych pod uwagę w postępowaniu rekrutacyjnym, w tym dokonanie przez przewodniczącego komisji rekrutacyjnej czynności, o których mowa w art. 157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 art. 158 ustawy Prawo oświatowe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CA03FD7" w14:textId="1FE1F46D" w:rsidR="00EE149B" w:rsidRDefault="004E05C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22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lutego 20</w:t>
            </w:r>
            <w:r w:rsidR="004E040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14:paraId="0ABDFDB7" w14:textId="2C2D84AB" w:rsidR="00EE149B" w:rsidRDefault="008A1E2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2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lutego 20</w:t>
            </w:r>
            <w:r w:rsidR="004E040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5BB0A75" w14:textId="343D3159" w:rsidR="00EE149B" w:rsidRDefault="008A1E2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  <w:r w:rsidR="008D0E18">
              <w:rPr>
                <w:rFonts w:ascii="Times New Roman" w:eastAsia="Times New Roman" w:hAnsi="Times New Roman" w:cs="Times New Roman"/>
                <w:lang w:eastAsia="pl-PL"/>
              </w:rPr>
              <w:t xml:space="preserve"> marca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4E040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14:paraId="638CEE16" w14:textId="52DFAAC2" w:rsidR="00EE149B" w:rsidRDefault="008A1E2B" w:rsidP="004E05C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 xml:space="preserve"> 27 </w:t>
            </w:r>
            <w:r w:rsidR="008D0E18">
              <w:rPr>
                <w:rFonts w:ascii="Times New Roman" w:eastAsia="Times New Roman" w:hAnsi="Times New Roman" w:cs="Times New Roman"/>
                <w:lang w:eastAsia="pl-PL"/>
              </w:rPr>
              <w:t>marca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4E040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EE149B" w14:paraId="0EC506F8" w14:textId="77777777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21B91471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54520519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99A65F3" w14:textId="61175166" w:rsidR="00EE149B" w:rsidRDefault="004E05C7" w:rsidP="004E05C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28 </w:t>
            </w:r>
            <w:r w:rsidR="008D0E18">
              <w:rPr>
                <w:rFonts w:ascii="Times New Roman" w:eastAsia="Times New Roman" w:hAnsi="Times New Roman" w:cs="Times New Roman"/>
                <w:lang w:eastAsia="pl-PL"/>
              </w:rPr>
              <w:t>lutego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4E040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345FB42" w14:textId="270C8223" w:rsidR="00EE149B" w:rsidRDefault="00BC434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D0E18">
              <w:rPr>
                <w:rFonts w:ascii="Times New Roman" w:eastAsia="Times New Roman" w:hAnsi="Times New Roman" w:cs="Times New Roman"/>
                <w:lang w:eastAsia="pl-PL"/>
              </w:rPr>
              <w:t>marca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4E040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EE149B" w14:paraId="7C9D91CE" w14:textId="77777777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37A91277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6C3625D0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4557A72" w14:textId="00CD7EDE" w:rsidR="00EE149B" w:rsidRDefault="00BC434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>d 1</w:t>
            </w:r>
            <w:r w:rsidR="008D0E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>marca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4E040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14:paraId="0E47582F" w14:textId="74119E87" w:rsidR="00EE149B" w:rsidRDefault="008A1E2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marca 20</w:t>
            </w:r>
            <w:r w:rsidR="004E040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20EC4C9" w14:textId="678192A7" w:rsidR="00EE149B" w:rsidRDefault="00BC434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29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marca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4E040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14:paraId="6BA03852" w14:textId="75E149C7" w:rsidR="00EE149B" w:rsidRDefault="008A1E2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BC434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>kwietnia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4E040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EE149B" w14:paraId="0A8A2903" w14:textId="77777777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43EF7AF4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554CCADD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E0F7385" w14:textId="5DAAD7FF" w:rsidR="00EE149B" w:rsidRDefault="004E05C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2974D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>marca 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1CFC375" w14:textId="2D8D2A48" w:rsidR="00EE149B" w:rsidRDefault="00BC434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 xml:space="preserve"> kwietnia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4E040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E05C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</w:tbl>
    <w:p w14:paraId="715412D5" w14:textId="77777777" w:rsidR="00EE149B" w:rsidRDefault="00EE149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35ECE" w14:textId="4EEED8DE" w:rsidR="00EE149B" w:rsidRDefault="008A1E2B">
      <w:pPr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rekrutacyjnym i postępowaniu uzupełniającym na rok szkolny 20</w:t>
      </w:r>
      <w:r w:rsidR="004E040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E05C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E05C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publicznych przedszkoli lub oddziałów przedszkolnych w publicznych szkołach podstawowych, prowadzonych przez Gminę Jasienica Rosielna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drugim etapie postępowania rekrutacyjnego obowiązują następujące kryteria, liczba punktów możliwa do uzyskania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poszczególne kryteria oraz dokumenty niezbędne do potwierdzenia spełniania tych kryteriów, określone w uchwale Nr XXVII/187/2017 Rady Gminy w Jasienicy Rosielnej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 marca 2017 r. w sprawie określenia kryteriów naboru do publicznych przedszkoli i oddziałów przedszkolnych w szkołach podstawowych prowadzonych przez Gminę Jasienica Rosielna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drugim etapie postępowania rekrutacyjnego,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tym kryteriom określonej liczby punktów oraz określenia dokumentów niezbędnych do potwierdzenia tych kryteriów:</w:t>
      </w:r>
    </w:p>
    <w:p w14:paraId="1C38CE31" w14:textId="77777777" w:rsidR="00EE149B" w:rsidRDefault="00EE149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6"/>
        <w:gridCol w:w="3828"/>
        <w:gridCol w:w="1162"/>
        <w:gridCol w:w="3623"/>
      </w:tblGrid>
      <w:tr w:rsidR="00EE149B" w14:paraId="503DA7BF" w14:textId="77777777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4B00F9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711BC3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Kryterium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42D05F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 punktów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409FC2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Dokumenty niezbędne do potwierdzenia kryteriów</w:t>
            </w:r>
          </w:p>
        </w:tc>
      </w:tr>
      <w:tr w:rsidR="00EE149B" w14:paraId="1CEC5972" w14:textId="77777777">
        <w:trPr>
          <w:trHeight w:val="1711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593528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593984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Rodzice/opiekunowie prawni dziecka pozostają w zatrudnieniu, wykonują pracę na podstawie umowy cywilnoprawnej, uczą się </w:t>
            </w:r>
            <w:r>
              <w:rPr>
                <w:rFonts w:ascii="Times New Roman" w:eastAsia="Times New Roman" w:hAnsi="Times New Roman" w:cs="Times New Roman"/>
              </w:rPr>
              <w:br/>
              <w:t>w trybie dziennym, prowadzą gospodarstwo rolne lub pozarolniczą działalność gospodarczą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004BB5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650E90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Oświadczenie o pozostawaniu </w:t>
            </w:r>
            <w:r>
              <w:rPr>
                <w:rFonts w:ascii="Times New Roman" w:eastAsia="Times New Roman" w:hAnsi="Times New Roman" w:cs="Times New Roman"/>
              </w:rPr>
              <w:br/>
              <w:t>w zatrudnieniu, wykonywaniu pracy na podstawie umowy cywilnoprawnej, nauce w trybie dziennym, prowadzeniu gospodarstwa rolnego lub pozarolniczej działalności gospodarczej</w:t>
            </w:r>
          </w:p>
        </w:tc>
      </w:tr>
      <w:tr w:rsidR="00EE149B" w14:paraId="15737F80" w14:textId="77777777">
        <w:trPr>
          <w:trHeight w:val="151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30278F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6A6051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Jeden z rodziców/opiekunów prawnych dziecka pozostaje </w:t>
            </w:r>
            <w:r>
              <w:rPr>
                <w:rFonts w:ascii="Times New Roman" w:eastAsia="Times New Roman" w:hAnsi="Times New Roman" w:cs="Times New Roman"/>
              </w:rPr>
              <w:br/>
              <w:t>w zatrudnieniu, wykonuje pracę na podstawie umowy cywilnoprawnej, uczy się w trybie dziennym, prowadzi gospodarstwo rolne lub pozarolniczą działalność gospodarczą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FDF0F0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0D978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Oświadczenie o pozostawaniu </w:t>
            </w:r>
            <w:r>
              <w:rPr>
                <w:rFonts w:ascii="Times New Roman" w:eastAsia="Times New Roman" w:hAnsi="Times New Roman" w:cs="Times New Roman"/>
              </w:rPr>
              <w:br/>
              <w:t>w zatrudnieniu, wykonywaniu pracy na podstawie umowy cywilnoprawnej, nauce w trybie dziennym, prowadzeniu gospodarstwa rolnego lub pozarolniczej działalności gospodarczej</w:t>
            </w:r>
          </w:p>
        </w:tc>
      </w:tr>
      <w:tr w:rsidR="00EE149B" w14:paraId="24288061" w14:textId="77777777">
        <w:trPr>
          <w:trHeight w:val="1302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EF201A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AF4DAE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zadeklarowanych godzin pobytu dziecka ponad czas bezpłatnego nauczania, wychowania i opieki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43C395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punkt za każdą godzinę powyżej 5 godzin dziennie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B30DE2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Oświadczenie rodzica </w:t>
            </w:r>
            <w:r>
              <w:rPr>
                <w:rFonts w:ascii="Times New Roman" w:eastAsia="Times New Roman" w:hAnsi="Times New Roman" w:cs="Times New Roman"/>
              </w:rPr>
              <w:br/>
              <w:t>o planowanym pobycie dziecka powyżej 5 godzin dziennie</w:t>
            </w:r>
          </w:p>
        </w:tc>
      </w:tr>
      <w:tr w:rsidR="00EE149B" w14:paraId="40D556D8" w14:textId="77777777">
        <w:trPr>
          <w:trHeight w:val="48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D1C495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6F5C93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Uczęszczanie rodzeństwa do przedszkola/oddziału przedszkolnego pierwszego wyboru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3F4214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D6C876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Oświadczenie o uczęszczaniu rodzeństwa do przedszkola/oddziału przedszkolnego pierwszego wyboru</w:t>
            </w:r>
          </w:p>
        </w:tc>
      </w:tr>
    </w:tbl>
    <w:p w14:paraId="53717F99" w14:textId="77777777" w:rsidR="00EE149B" w:rsidRDefault="00EE14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F656" w14:textId="02522453" w:rsidR="00EE149B" w:rsidRDefault="008A1E2B">
      <w:pPr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i postępowaniu uzupełniającym na rok szkolny 20</w:t>
      </w:r>
      <w:r w:rsidR="004E040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E05C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E05C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klas I publicznych szkół podstawowych, prowadzonych przez Gminę Jasienica Rosielna,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się następujące terminy:</w:t>
      </w:r>
    </w:p>
    <w:p w14:paraId="584F0E58" w14:textId="77777777" w:rsidR="00EE149B" w:rsidRDefault="00EE149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70"/>
        <w:gridCol w:w="3961"/>
        <w:gridCol w:w="2696"/>
        <w:gridCol w:w="2407"/>
      </w:tblGrid>
      <w:tr w:rsidR="00EE149B" w14:paraId="4E224F30" w14:textId="77777777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6BE61C49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75D7FFF2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Czynność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7A82E89D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Postępowanie rekrutacyjne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B22B910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Postępowanie uzupełniające</w:t>
            </w:r>
          </w:p>
        </w:tc>
      </w:tr>
      <w:tr w:rsidR="00EE149B" w14:paraId="5CA58A8D" w14:textId="77777777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1544BD01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09139DAB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Składanie wniosków o przyjęcie do szkół podstawowych wraz z dokumentami potwierdzającymi spełnienie przez kandydata warunków lub kryteriów branych pod uwagę w postępowaniu rekrutacyjnym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5094557A" w14:textId="3F3F6ADE" w:rsidR="00EE149B" w:rsidRDefault="008A1E2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lutego 20</w:t>
            </w:r>
            <w:r w:rsidR="004E040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14:paraId="65A0178A" w14:textId="64A29E98" w:rsidR="00EE149B" w:rsidRDefault="008A1E2B" w:rsidP="00FB4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lutego 20</w:t>
            </w:r>
            <w:r w:rsidR="004E040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9B3EA64" w14:textId="2E398369" w:rsidR="00EE149B" w:rsidRDefault="00FB4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13</w:t>
            </w:r>
            <w:r w:rsidR="00645453">
              <w:rPr>
                <w:rFonts w:ascii="Times New Roman" w:eastAsia="Times New Roman" w:hAnsi="Times New Roman" w:cs="Times New Roman"/>
                <w:lang w:eastAsia="pl-PL"/>
              </w:rPr>
              <w:t xml:space="preserve"> marca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4E040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14:paraId="1633CF54" w14:textId="155140F1" w:rsidR="00EE149B" w:rsidRDefault="008A1E2B" w:rsidP="00FB4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 xml:space="preserve">21 </w:t>
            </w:r>
            <w:r w:rsidR="00645453">
              <w:rPr>
                <w:rFonts w:ascii="Times New Roman" w:eastAsia="Times New Roman" w:hAnsi="Times New Roman" w:cs="Times New Roman"/>
                <w:lang w:eastAsia="pl-PL"/>
              </w:rPr>
              <w:t>marca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</w:t>
            </w:r>
            <w:r w:rsidR="004E0403">
              <w:rPr>
                <w:rFonts w:ascii="Times New Roman" w:eastAsia="Times New Roman" w:hAnsi="Times New Roman" w:cs="Times New Roman"/>
                <w:lang w:eastAsia="pl-PL"/>
              </w:rPr>
              <w:t>02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EE149B" w14:paraId="47776387" w14:textId="77777777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55C13689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70561483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Weryfikacja przez komisję rekrutacyjną wniosków o przyjęcie do szkół podstawowych i dokumentów potwierdzających spełnianie przez kandydata warunków lub kryteriów branych pod uwagę w postępowaniu rekrutacyjnym, w tym dokonanie przez przewodniczącego komisji rekrutacyjnej czynności, o których mowa w art. 157 i art. 158 ustawy Prawo oświatowe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315DD143" w14:textId="3AC0DC7E" w:rsidR="00EE149B" w:rsidRDefault="008A1E2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lutego 20</w:t>
            </w:r>
            <w:r w:rsidR="004E040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14:paraId="7731D1ED" w14:textId="540F3AA7" w:rsidR="00EE149B" w:rsidRDefault="008A1E2B" w:rsidP="00FB4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2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lutego 20</w:t>
            </w:r>
            <w:r w:rsidR="0060671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D4F6217" w14:textId="051CC86B" w:rsidR="00EE149B" w:rsidRDefault="008A1E2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 xml:space="preserve">22 </w:t>
            </w:r>
            <w:r w:rsidR="00645453">
              <w:rPr>
                <w:rFonts w:ascii="Times New Roman" w:eastAsia="Times New Roman" w:hAnsi="Times New Roman" w:cs="Times New Roman"/>
                <w:lang w:eastAsia="pl-PL"/>
              </w:rPr>
              <w:t>marca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60671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14:paraId="7972E2E5" w14:textId="35A1E5C3" w:rsidR="00EE149B" w:rsidRDefault="008A1E2B" w:rsidP="00FB4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  <w:r w:rsidR="00645453">
              <w:rPr>
                <w:rFonts w:ascii="Times New Roman" w:eastAsia="Times New Roman" w:hAnsi="Times New Roman" w:cs="Times New Roman"/>
                <w:lang w:eastAsia="pl-PL"/>
              </w:rPr>
              <w:t xml:space="preserve"> marca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60671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EE149B" w14:paraId="38C1AAF1" w14:textId="77777777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4A320118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7B60C165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49E82B10" w14:textId="1D9B17DD" w:rsidR="00EE149B" w:rsidRDefault="00FB4BF2" w:rsidP="00FB4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  <w:r w:rsidR="00645453">
              <w:rPr>
                <w:rFonts w:ascii="Times New Roman" w:eastAsia="Times New Roman" w:hAnsi="Times New Roman" w:cs="Times New Roman"/>
                <w:lang w:eastAsia="pl-PL"/>
              </w:rPr>
              <w:t xml:space="preserve"> lutego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60671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AC8E9E3" w14:textId="545922D7" w:rsidR="00EE149B" w:rsidRDefault="00BC434F" w:rsidP="00FB4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  <w:r w:rsidR="00645453">
              <w:rPr>
                <w:rFonts w:ascii="Times New Roman" w:eastAsia="Times New Roman" w:hAnsi="Times New Roman" w:cs="Times New Roman"/>
                <w:lang w:eastAsia="pl-PL"/>
              </w:rPr>
              <w:t xml:space="preserve"> marca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60671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EE149B" w14:paraId="06FB07DE" w14:textId="77777777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78C7B497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20680B47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52857789" w14:textId="0123A8E8" w:rsidR="00EE149B" w:rsidRDefault="008A1E2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>1marca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60671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14:paraId="6547AD51" w14:textId="16894D9E" w:rsidR="00EE149B" w:rsidRDefault="008A1E2B" w:rsidP="00FB4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marca 20</w:t>
            </w:r>
            <w:r w:rsidR="0060671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9D0E182" w14:textId="12EFB294" w:rsidR="00EE149B" w:rsidRDefault="00BC434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29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marca</w:t>
            </w:r>
            <w:r w:rsidR="004D4F7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60671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14:paraId="2D67ECFA" w14:textId="4AACEE31" w:rsidR="00EE149B" w:rsidRDefault="008A1E2B" w:rsidP="00FB4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BC434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64545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>kwietnia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60671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EE149B" w14:paraId="1B600F74" w14:textId="77777777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67698957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56C6C990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232F75ED" w14:textId="64146C76" w:rsidR="00EE149B" w:rsidRDefault="008A1E2B" w:rsidP="00FB4BF2"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645453">
              <w:rPr>
                <w:rFonts w:ascii="Times New Roman" w:eastAsia="Times New Roman" w:hAnsi="Times New Roman" w:cs="Times New Roman"/>
                <w:lang w:eastAsia="pl-PL"/>
              </w:rPr>
              <w:t xml:space="preserve"> marca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60671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ECBCC0D" w14:textId="4DF96A60" w:rsidR="00EE149B" w:rsidRDefault="00BC434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 xml:space="preserve"> kwietnia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60671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B4BF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8A1E2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</w:tbl>
    <w:p w14:paraId="4F3D8B03" w14:textId="77777777" w:rsidR="00EE149B" w:rsidRDefault="00EE149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AE2F0" w14:textId="77765E98" w:rsidR="00EE149B" w:rsidRDefault="008A1E2B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rekrutacyjnym i postępowaniu uzupełniającym na rok szkolny 20</w:t>
      </w:r>
      <w:r w:rsidR="0060671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B4BF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B4BF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klas pierwszych publicznych szkół podstawowych, dla których organem prowadzącym jest Gmina Jasienica Rosielna, prowadzonym dla kandydatów zamieszkałych poza obwodami tych szkół,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 następujące kryteria, liczba punktów możliwa do uzyskania za poszczególne kryteria oraz dokumenty niezbędne do potwierdzenia spełnienia tych kryteriów, określone w uchwale Nr XXVII/186/2017 Rady Gminy w Jasienicy Rosielnej z dnia 21 marca 2017 r. w sprawie określenia kryteriów naboru do klas pierwszych szkół podstawowych, prowadzonych przez Gminę Jasienica Rosielna, w postępowaniu rekrutacyjnym prowadzonym dla kandydatów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zamieszkałych poza obwodem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danej szkoły podstawowej, przyznania tym kryteriom określonej liczby punktów oraz określenia dokumentów niezbędnych do potwierdzenia tych kryteriów:</w:t>
      </w:r>
    </w:p>
    <w:p w14:paraId="47B0B36E" w14:textId="77777777" w:rsidR="00EE149B" w:rsidRDefault="00EE149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6"/>
        <w:gridCol w:w="3635"/>
        <w:gridCol w:w="1187"/>
        <w:gridCol w:w="3682"/>
      </w:tblGrid>
      <w:tr w:rsidR="00EE149B" w14:paraId="561AC1FB" w14:textId="77777777">
        <w:trPr>
          <w:trHeight w:val="281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E05D2C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635580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Kryterium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D3D448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 punktów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83C49F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Dokumenty niezbędne do potwierdzenia kryteriów</w:t>
            </w:r>
          </w:p>
        </w:tc>
      </w:tr>
      <w:tr w:rsidR="00EE149B" w14:paraId="739C8ABC" w14:textId="77777777">
        <w:trPr>
          <w:trHeight w:val="1739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09931" w14:textId="77777777" w:rsidR="00EE149B" w:rsidRDefault="00EE14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51D2ED" w14:textId="77777777" w:rsidR="00EE149B" w:rsidRDefault="00EE14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15BE0A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14:paraId="40286DB5" w14:textId="77777777" w:rsidR="00EE149B" w:rsidRDefault="00EE14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059E0E" w14:textId="77777777" w:rsidR="00EE149B" w:rsidRDefault="00EE14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8D6F1A" w14:textId="77777777" w:rsidR="00EE149B" w:rsidRDefault="00EE14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EC277D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Kandydat uczęszczał do publicznego przedszkola, oddziału</w:t>
            </w:r>
          </w:p>
          <w:p w14:paraId="2EB3C7BE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przedszkolnego przy szkole</w:t>
            </w:r>
          </w:p>
          <w:p w14:paraId="42029C10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podstawowej prowadzonych przez Gminę Jasienica Rosielna</w:t>
            </w:r>
          </w:p>
          <w:p w14:paraId="7929FC0F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miejscowości należącej do</w:t>
            </w:r>
          </w:p>
          <w:p w14:paraId="5AB7BB04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obwodu danej szkoły podstawowej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8E7420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09CA23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Dane potwierdza dyrektor na podstawie dokumentacji będącej </w:t>
            </w:r>
            <w:r>
              <w:rPr>
                <w:rFonts w:ascii="Times New Roman" w:eastAsia="Times New Roman" w:hAnsi="Times New Roman" w:cs="Times New Roman"/>
              </w:rPr>
              <w:br/>
              <w:t>w posiadaniu danej jednostki</w:t>
            </w:r>
          </w:p>
        </w:tc>
      </w:tr>
      <w:tr w:rsidR="00EE149B" w14:paraId="469EC6AA" w14:textId="77777777">
        <w:trPr>
          <w:trHeight w:val="1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834F53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86F4E6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Rodzeństwo kandydata uczęszcza do danej szkoły podstawowej, publicznego przedszkola, oddziału przedszkolnego przy danej szkole podstawowej, znajdujących się </w:t>
            </w:r>
            <w:r>
              <w:rPr>
                <w:rFonts w:ascii="Times New Roman" w:eastAsia="Times New Roman" w:hAnsi="Times New Roman" w:cs="Times New Roman"/>
              </w:rPr>
              <w:br/>
              <w:t>w miejscowości należącej do obwodu danej szkoły podstawowej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6DFBE9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660A1C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Informacja zawarta we wniosku lub oświadczenie rodziców/opiekunów prawnych.</w:t>
            </w:r>
          </w:p>
        </w:tc>
      </w:tr>
      <w:tr w:rsidR="00EE149B" w14:paraId="5A833E00" w14:textId="77777777">
        <w:trPr>
          <w:trHeight w:val="1407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383036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9E7A43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Rodzice/opiekunowie prawni dziecka pozostają w zatrudnieniu, wykonują pracę na podstawie umowy cywilnoprawnej, uczą się </w:t>
            </w:r>
            <w:r>
              <w:rPr>
                <w:rFonts w:ascii="Times New Roman" w:eastAsia="Times New Roman" w:hAnsi="Times New Roman" w:cs="Times New Roman"/>
              </w:rPr>
              <w:br/>
              <w:t>w trybie dziennym, prowadzą gospodarstwo rolne lub pozarolniczą działalność gospodarczą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C50C5E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785C8C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Oświadczenie o pozostawaniu </w:t>
            </w:r>
            <w:r>
              <w:rPr>
                <w:rFonts w:ascii="Times New Roman" w:eastAsia="Times New Roman" w:hAnsi="Times New Roman" w:cs="Times New Roman"/>
              </w:rPr>
              <w:br/>
              <w:t>w zatrudnieniu, wykonywaniu pracy na podstawie umowy cywilnoprawnej, nauce w trybie dziennym, prowadzeniu gospodarstwa rolnego lub pozarolniczej działalności gospodarczej</w:t>
            </w:r>
          </w:p>
        </w:tc>
      </w:tr>
      <w:tr w:rsidR="00EE149B" w14:paraId="38F14FFB" w14:textId="77777777">
        <w:trPr>
          <w:trHeight w:val="286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EE695A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4C9C5B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Jeden z rodziców/opiekunów prawnych dziecka pozostaje </w:t>
            </w:r>
            <w:r>
              <w:rPr>
                <w:rFonts w:ascii="Times New Roman" w:eastAsia="Times New Roman" w:hAnsi="Times New Roman" w:cs="Times New Roman"/>
              </w:rPr>
              <w:br/>
              <w:t>w zatrudnieniu, wykonuje pracę na podstawie umowy cywilnoprawnej, uczy się w trybie dziennym, prowadzi gospodarstwo rolne lub pozarolniczą działalność gospodarczą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170FDF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8BC6C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Oświadczenie o pozostawaniu </w:t>
            </w:r>
            <w:r>
              <w:rPr>
                <w:rFonts w:ascii="Times New Roman" w:eastAsia="Times New Roman" w:hAnsi="Times New Roman" w:cs="Times New Roman"/>
              </w:rPr>
              <w:br/>
              <w:t>w zatrudnieniu, wykonywaniu pracy na podstawie umowy cywilnoprawnej, nauce w trybie dziennym, prowadzeniu gospodarstwa rolnego lub pozarolniczej działalności gospodarczej</w:t>
            </w:r>
          </w:p>
        </w:tc>
      </w:tr>
      <w:tr w:rsidR="00EE149B" w14:paraId="3A01E5F5" w14:textId="77777777">
        <w:trPr>
          <w:trHeight w:val="1282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96145F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983F3A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Szkoła podstawowa wskazana we wniosku jest najbliżej położona od miejsca zamieszkania kandydata lub miejsca pracy jednego </w:t>
            </w:r>
            <w:r>
              <w:rPr>
                <w:rFonts w:ascii="Times New Roman" w:eastAsia="Times New Roman" w:hAnsi="Times New Roman" w:cs="Times New Roman"/>
              </w:rPr>
              <w:br/>
              <w:t>z rodziców/opiekunów prawnych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BE6F2F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BC331E" w14:textId="77777777" w:rsidR="00EE149B" w:rsidRDefault="008A1E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Informacja dotycząca miejsca zamieszkania kandydata zawarta we wniosku lub oświadczenie rodziców/opiekunów prawnych w tym zakresie; dokument potwierdzający miejsce pracy rodzica/opiekuna prawnego lub oświadczenie rodziców/opiekunów prawnych w tym zakresie</w:t>
            </w:r>
          </w:p>
        </w:tc>
      </w:tr>
    </w:tbl>
    <w:p w14:paraId="75DFBC98" w14:textId="77777777" w:rsidR="00EE149B" w:rsidRDefault="00EE149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31632" w14:textId="77777777" w:rsidR="00EE149B" w:rsidRDefault="008A1E2B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Wykonanie zarządzenia powierza się dyrektorom szkół prowadzonych przez Gminę Jasienica Rosielna.</w:t>
      </w:r>
    </w:p>
    <w:p w14:paraId="4587431F" w14:textId="77777777" w:rsidR="00EE149B" w:rsidRDefault="00EE149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6D69F" w14:textId="77777777" w:rsidR="00EE149B" w:rsidRDefault="008A1E2B">
      <w:pPr>
        <w:pStyle w:val="Akapitzli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Zarządzenie podlega podaniu do publicznej wiadomości przez ogłoszenie na stronie internetowej Biuletynu Informacji Publicznej Gminy Jasienica Rosielna oraz na tablicach ogłoszeń </w:t>
      </w:r>
      <w:r>
        <w:rPr>
          <w:rFonts w:ascii="Times New Roman" w:hAnsi="Times New Roman" w:cs="Times New Roman"/>
          <w:sz w:val="24"/>
          <w:szCs w:val="24"/>
        </w:rPr>
        <w:br/>
        <w:t>i stronach internetowych szkół i przedszkoli prowadzonych przez Gminę Jasienica Rosielna.</w:t>
      </w:r>
    </w:p>
    <w:p w14:paraId="7A049435" w14:textId="77777777" w:rsidR="00EE149B" w:rsidRDefault="00EE149B">
      <w:pPr>
        <w:pStyle w:val="Akapitzli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B6BE9A" w14:textId="77777777" w:rsidR="00EE149B" w:rsidRDefault="008A1E2B">
      <w:pPr>
        <w:pStyle w:val="Akapitzli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podjęcia.</w:t>
      </w:r>
    </w:p>
    <w:p w14:paraId="29BACB79" w14:textId="77777777" w:rsidR="00EE149B" w:rsidRDefault="00EE149B"/>
    <w:sectPr w:rsidR="00EE149B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9B"/>
    <w:rsid w:val="00040679"/>
    <w:rsid w:val="00043ADB"/>
    <w:rsid w:val="00184333"/>
    <w:rsid w:val="00200894"/>
    <w:rsid w:val="00282B45"/>
    <w:rsid w:val="002974DD"/>
    <w:rsid w:val="003A4159"/>
    <w:rsid w:val="0046619C"/>
    <w:rsid w:val="00470AF8"/>
    <w:rsid w:val="004C48AC"/>
    <w:rsid w:val="004D4F70"/>
    <w:rsid w:val="004E0403"/>
    <w:rsid w:val="004E05C7"/>
    <w:rsid w:val="00501D45"/>
    <w:rsid w:val="00606713"/>
    <w:rsid w:val="00645453"/>
    <w:rsid w:val="0065062C"/>
    <w:rsid w:val="006B5F56"/>
    <w:rsid w:val="006F6865"/>
    <w:rsid w:val="007F64FA"/>
    <w:rsid w:val="00813FD6"/>
    <w:rsid w:val="008A1E2B"/>
    <w:rsid w:val="008D0E18"/>
    <w:rsid w:val="008F2405"/>
    <w:rsid w:val="0093081A"/>
    <w:rsid w:val="00B675F2"/>
    <w:rsid w:val="00BC434F"/>
    <w:rsid w:val="00ED60AA"/>
    <w:rsid w:val="00EE149B"/>
    <w:rsid w:val="00F04D8A"/>
    <w:rsid w:val="00F219A3"/>
    <w:rsid w:val="00F2640D"/>
    <w:rsid w:val="00FB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D184"/>
  <w15:docId w15:val="{A885AEA3-EE49-4D60-A830-79F7F745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40D"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12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C24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12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admin</cp:lastModifiedBy>
  <cp:revision>2</cp:revision>
  <cp:lastPrinted>2023-01-16T10:59:00Z</cp:lastPrinted>
  <dcterms:created xsi:type="dcterms:W3CDTF">2023-01-18T12:57:00Z</dcterms:created>
  <dcterms:modified xsi:type="dcterms:W3CDTF">2023-01-18T12:57:00Z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