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BE1" w14:textId="77777777" w:rsidR="00834B4C" w:rsidRDefault="00834B4C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B2CE6" w14:textId="542B921B" w:rsidR="00834B4C" w:rsidRDefault="00606C3F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6</w:t>
      </w:r>
    </w:p>
    <w:p w14:paraId="56A2636C" w14:textId="77777777" w:rsidR="00834B4C" w:rsidRPr="00421824" w:rsidRDefault="00834B4C" w:rsidP="00834B4C"/>
    <w:p w14:paraId="3CC0154D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6A4F8498" w14:textId="77777777" w:rsidR="009A146F" w:rsidRDefault="009A146F" w:rsidP="00834B4C">
      <w:pPr>
        <w:spacing w:line="360" w:lineRule="auto"/>
        <w:rPr>
          <w:rStyle w:val="FontStyle44"/>
        </w:rPr>
      </w:pPr>
    </w:p>
    <w:p w14:paraId="079EA3B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2FFE088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3F9B2AC5" w14:textId="03489521" w:rsidR="009A146F" w:rsidRDefault="009A146F" w:rsidP="009A146F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powiązań z Zamawiającym</w:t>
      </w:r>
    </w:p>
    <w:p w14:paraId="3EC492B8" w14:textId="77777777" w:rsidR="009A146F" w:rsidRDefault="009A146F" w:rsidP="009A146F">
      <w:pPr>
        <w:spacing w:line="360" w:lineRule="auto"/>
        <w:rPr>
          <w:sz w:val="20"/>
        </w:rPr>
      </w:pPr>
    </w:p>
    <w:p w14:paraId="163D7DCE" w14:textId="5016064B" w:rsidR="009A146F" w:rsidRPr="007625CC" w:rsidRDefault="009A146F" w:rsidP="009A146F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  <w:r>
        <w:rPr>
          <w:rStyle w:val="FontStyle50"/>
        </w:rPr>
        <w:t xml:space="preserve">Przystępując do udziału w postępowaniu o udzielenie </w:t>
      </w:r>
      <w:r w:rsidRPr="00606C3F">
        <w:rPr>
          <w:rStyle w:val="FontStyle50"/>
        </w:rPr>
        <w:t xml:space="preserve">zamówienia </w:t>
      </w:r>
      <w:r w:rsidR="00E7070C" w:rsidRPr="00E7070C">
        <w:rPr>
          <w:b/>
          <w:sz w:val="22"/>
          <w:szCs w:val="22"/>
        </w:rPr>
        <w:t xml:space="preserve">na usługę związaną z realizacją projektu </w:t>
      </w:r>
      <w:r w:rsidR="00497486" w:rsidRPr="00497486">
        <w:rPr>
          <w:b/>
          <w:sz w:val="22"/>
          <w:szCs w:val="22"/>
        </w:rPr>
        <w:t xml:space="preserve">pt. </w:t>
      </w:r>
      <w:r w:rsidR="005905CD" w:rsidRPr="005905CD">
        <w:rPr>
          <w:b/>
          <w:sz w:val="22"/>
          <w:szCs w:val="22"/>
        </w:rPr>
        <w:t>„Praktyki zawodowe = Zwiększone szanse w przyszłości” nr 2023-1-PL01-KA122-VET-000135006, finansowanego ze środków programu Fundusze Europejskie dla Rozwoju Społecznego</w:t>
      </w:r>
      <w:r w:rsidR="00B455C2">
        <w:rPr>
          <w:b/>
          <w:sz w:val="22"/>
          <w:szCs w:val="22"/>
        </w:rPr>
        <w:t>,</w:t>
      </w:r>
      <w:r w:rsidR="00834B4C">
        <w:rPr>
          <w:rStyle w:val="FontStyle50"/>
        </w:rPr>
        <w:t xml:space="preserve"> </w:t>
      </w:r>
      <w:r w:rsidRPr="000572B7">
        <w:rPr>
          <w:rStyle w:val="FontStyle50"/>
        </w:rPr>
        <w:t xml:space="preserve">oświadczam, że </w:t>
      </w:r>
      <w:r w:rsidRPr="000572B7">
        <w:rPr>
          <w:rFonts w:cs="Calibri"/>
          <w:sz w:val="22"/>
          <w:szCs w:val="22"/>
        </w:rPr>
        <w:t>nie jestem powiąz</w:t>
      </w:r>
      <w:r>
        <w:rPr>
          <w:rFonts w:cs="Calibri"/>
          <w:sz w:val="22"/>
          <w:szCs w:val="22"/>
        </w:rPr>
        <w:t>any osobowo lub kapitałowo z </w:t>
      </w:r>
      <w:r w:rsidRPr="000572B7">
        <w:rPr>
          <w:rFonts w:cs="Calibri"/>
          <w:sz w:val="22"/>
          <w:szCs w:val="22"/>
        </w:rPr>
        <w:t>Zamawiającym lub osobami upoważnionymi do zaciągania zobowiązań w imieniu Zamawiającego lub</w:t>
      </w:r>
      <w:r>
        <w:rPr>
          <w:rFonts w:cs="Calibri"/>
          <w:sz w:val="22"/>
          <w:szCs w:val="22"/>
        </w:rPr>
        <w:t> </w:t>
      </w:r>
      <w:r w:rsidRPr="000572B7">
        <w:rPr>
          <w:rFonts w:cs="Calibri"/>
          <w:sz w:val="22"/>
          <w:szCs w:val="22"/>
        </w:rPr>
        <w:t>osobami wykonującymi w imieniu Zamawiającego czynności związane z przygotowaniem i przeprowadzeniem procedury wyboru</w:t>
      </w:r>
      <w:r>
        <w:rPr>
          <w:rFonts w:cs="Calibri"/>
          <w:sz w:val="22"/>
          <w:szCs w:val="22"/>
        </w:rPr>
        <w:t xml:space="preserve"> Wykonawcy w </w:t>
      </w:r>
      <w:r w:rsidRPr="007625CC">
        <w:rPr>
          <w:rFonts w:cs="Calibri"/>
          <w:sz w:val="22"/>
          <w:szCs w:val="22"/>
        </w:rPr>
        <w:t xml:space="preserve">szczególności poprzez: </w:t>
      </w:r>
      <w:r w:rsidR="00DD0419">
        <w:rPr>
          <w:rFonts w:cs="Calibri"/>
          <w:sz w:val="22"/>
          <w:szCs w:val="22"/>
        </w:rPr>
        <w:t xml:space="preserve"> </w:t>
      </w:r>
    </w:p>
    <w:p w14:paraId="500FFCF6" w14:textId="77777777" w:rsidR="009A146F" w:rsidRPr="00B46E30" w:rsidRDefault="009A146F" w:rsidP="009A146F">
      <w:pPr>
        <w:pStyle w:val="Style9"/>
        <w:widowControl/>
        <w:ind w:left="6"/>
        <w:jc w:val="both"/>
        <w:rPr>
          <w:sz w:val="10"/>
          <w:szCs w:val="10"/>
        </w:rPr>
      </w:pPr>
    </w:p>
    <w:p w14:paraId="10683AE4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uczestnictwo w spółce jako wspólnik spółki cywilnej lub spółki osobowej;</w:t>
      </w:r>
    </w:p>
    <w:p w14:paraId="09A80849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posiadanie co najmniej 10% udziałów lub akcji;</w:t>
      </w:r>
    </w:p>
    <w:p w14:paraId="0E5288A0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pełnienie funkcji członka organu nadzorczego lub zarządzającego, prokurenta, pełnomocnika;</w:t>
      </w:r>
    </w:p>
    <w:p w14:paraId="0F502D22" w14:textId="323C2A46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 xml:space="preserve">pozostawanie w związku małżeńskim, w stosunku pokrewieństwa lub </w:t>
      </w:r>
      <w:r w:rsidR="00D95877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prostej, pokrewieństwa drugiego stopnia lub </w:t>
      </w:r>
      <w:r w:rsidR="00D95877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bocznej lub w stosunku przysposobienia, opieki lub kurateli.</w:t>
      </w:r>
    </w:p>
    <w:p w14:paraId="11E01E03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14:paraId="5DEC1674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45265747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6AEF114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0771D32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24A7F4C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5A6692F7" w14:textId="726651D7" w:rsidR="009A146F" w:rsidRPr="00845255" w:rsidRDefault="005D5453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</w:t>
      </w:r>
      <w:r w:rsidR="001C2213">
        <w:rPr>
          <w:rStyle w:val="FontStyle50"/>
          <w:sz w:val="18"/>
          <w:szCs w:val="18"/>
        </w:rPr>
        <w:t>………</w:t>
      </w:r>
      <w:r>
        <w:rPr>
          <w:rStyle w:val="FontStyle50"/>
          <w:sz w:val="18"/>
          <w:szCs w:val="18"/>
        </w:rPr>
        <w:t>………</w:t>
      </w:r>
      <w:r w:rsidR="001C2213">
        <w:rPr>
          <w:rStyle w:val="FontStyle50"/>
          <w:sz w:val="18"/>
          <w:szCs w:val="18"/>
        </w:rPr>
        <w:t>……..</w:t>
      </w:r>
      <w:r>
        <w:rPr>
          <w:rStyle w:val="FontStyle50"/>
          <w:sz w:val="18"/>
          <w:szCs w:val="18"/>
        </w:rPr>
        <w:t>…….</w:t>
      </w:r>
      <w:r w:rsidR="00AD7C8E">
        <w:rPr>
          <w:rStyle w:val="FontStyle50"/>
          <w:sz w:val="18"/>
          <w:szCs w:val="18"/>
        </w:rPr>
        <w:t xml:space="preserve">, </w:t>
      </w:r>
      <w:r>
        <w:rPr>
          <w:rStyle w:val="FontStyle50"/>
          <w:sz w:val="18"/>
          <w:szCs w:val="18"/>
        </w:rPr>
        <w:t>dnia …………</w:t>
      </w:r>
      <w:r w:rsidR="00AD7C8E">
        <w:rPr>
          <w:rStyle w:val="FontStyle50"/>
          <w:sz w:val="18"/>
          <w:szCs w:val="18"/>
        </w:rPr>
        <w:t xml:space="preserve"> r.</w:t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>
        <w:rPr>
          <w:rStyle w:val="FontStyle50"/>
          <w:sz w:val="18"/>
          <w:szCs w:val="18"/>
        </w:rPr>
        <w:t xml:space="preserve">  </w:t>
      </w:r>
      <w:r w:rsidR="009A146F" w:rsidRPr="00845255">
        <w:rPr>
          <w:rStyle w:val="FontStyle50"/>
          <w:sz w:val="18"/>
          <w:szCs w:val="18"/>
        </w:rPr>
        <w:t>…………..……………………</w:t>
      </w:r>
      <w:r w:rsidR="009A146F">
        <w:rPr>
          <w:rStyle w:val="FontStyle50"/>
          <w:sz w:val="18"/>
          <w:szCs w:val="18"/>
        </w:rPr>
        <w:t>….</w:t>
      </w:r>
      <w:r w:rsidR="009A146F" w:rsidRPr="00845255">
        <w:rPr>
          <w:rStyle w:val="FontStyle50"/>
          <w:sz w:val="18"/>
          <w:szCs w:val="18"/>
        </w:rPr>
        <w:t>……..</w:t>
      </w:r>
    </w:p>
    <w:p w14:paraId="2C2106AB" w14:textId="18E9019A" w:rsidR="009A146F" w:rsidRDefault="009A146F" w:rsidP="009A146F">
      <w:pPr>
        <w:rPr>
          <w:i/>
          <w:sz w:val="20"/>
        </w:rPr>
      </w:pPr>
      <w:r>
        <w:rPr>
          <w:rStyle w:val="FontStyle49"/>
        </w:rPr>
        <w:t xml:space="preserve">            </w:t>
      </w:r>
      <w:r w:rsidR="00FE7F1B">
        <w:rPr>
          <w:rStyle w:val="FontStyle49"/>
        </w:rPr>
        <w:tab/>
      </w:r>
      <w:r>
        <w:rPr>
          <w:rStyle w:val="FontStyle49"/>
        </w:rPr>
        <w:t xml:space="preserve">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="00222193"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 w:rsidR="00834B4C">
        <w:rPr>
          <w:i/>
          <w:sz w:val="20"/>
        </w:rPr>
        <w:t>uprawnionej</w:t>
      </w:r>
    </w:p>
    <w:p w14:paraId="0A09880B" w14:textId="61E2AF41" w:rsidR="009A146F" w:rsidRPr="003A058E" w:rsidRDefault="009A146F" w:rsidP="00222193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</w:t>
      </w:r>
      <w:r w:rsidR="00834B4C">
        <w:rPr>
          <w:i/>
          <w:sz w:val="20"/>
        </w:rPr>
        <w:t xml:space="preserve">              </w:t>
      </w:r>
      <w:r w:rsidRPr="003A058E">
        <w:rPr>
          <w:i/>
          <w:sz w:val="20"/>
        </w:rPr>
        <w:t>do działania w imieniu Wykonawcy)</w:t>
      </w:r>
    </w:p>
    <w:p w14:paraId="2AB4D122" w14:textId="77777777" w:rsidR="009A146F" w:rsidRDefault="009A146F" w:rsidP="009A146F">
      <w:pPr>
        <w:rPr>
          <w:i/>
          <w:sz w:val="18"/>
          <w:szCs w:val="18"/>
          <w:lang w:eastAsia="ar-SA"/>
        </w:rPr>
      </w:pPr>
    </w:p>
    <w:p w14:paraId="75C7D599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0E5A3D08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rStyle w:val="FontStyle49"/>
        </w:rPr>
      </w:pPr>
    </w:p>
    <w:p w14:paraId="36E4057E" w14:textId="77777777" w:rsidR="009A146F" w:rsidRDefault="009A146F" w:rsidP="009A146F">
      <w:pPr>
        <w:pStyle w:val="Style32"/>
        <w:widowControl/>
        <w:spacing w:before="19"/>
        <w:ind w:left="4963"/>
        <w:jc w:val="both"/>
        <w:rPr>
          <w:rStyle w:val="FontStyle49"/>
        </w:rPr>
      </w:pP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</w:p>
    <w:p w14:paraId="64B38558" w14:textId="77777777" w:rsidR="009A146F" w:rsidRDefault="009A146F" w:rsidP="009A146F">
      <w:pPr>
        <w:spacing w:line="360" w:lineRule="auto"/>
        <w:rPr>
          <w:sz w:val="20"/>
        </w:rPr>
      </w:pPr>
    </w:p>
    <w:p w14:paraId="560F6140" w14:textId="77777777" w:rsidR="009A146F" w:rsidRDefault="009A146F" w:rsidP="009A146F">
      <w:pPr>
        <w:spacing w:line="360" w:lineRule="auto"/>
        <w:rPr>
          <w:sz w:val="20"/>
        </w:rPr>
      </w:pPr>
    </w:p>
    <w:p w14:paraId="2712BDC0" w14:textId="77777777" w:rsidR="009A146F" w:rsidRDefault="009A146F" w:rsidP="009A146F">
      <w:pPr>
        <w:rPr>
          <w:szCs w:val="22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sectPr w:rsidR="00095509" w:rsidRPr="00A76691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21E6" w14:textId="77777777" w:rsidR="004300EC" w:rsidRDefault="004300EC" w:rsidP="00D8566F">
      <w:r>
        <w:separator/>
      </w:r>
    </w:p>
  </w:endnote>
  <w:endnote w:type="continuationSeparator" w:id="0">
    <w:p w14:paraId="21C0F656" w14:textId="77777777" w:rsidR="004300EC" w:rsidRDefault="004300EC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862B" w14:textId="77777777" w:rsidR="00497486" w:rsidRDefault="00497486" w:rsidP="00497486">
    <w:pPr>
      <w:tabs>
        <w:tab w:val="center" w:pos="4536"/>
        <w:tab w:val="right" w:pos="9072"/>
      </w:tabs>
      <w:jc w:val="right"/>
    </w:pPr>
  </w:p>
  <w:p w14:paraId="1810E130" w14:textId="77777777" w:rsidR="00497486" w:rsidRDefault="00497486" w:rsidP="00497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3102F25F" w14:textId="77777777" w:rsidR="005905CD" w:rsidRDefault="005905CD" w:rsidP="005905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0" w:name="_Hlk145400556"/>
    <w:bookmarkStart w:id="1" w:name="_Hlk145400557"/>
    <w:bookmarkStart w:id="2" w:name="_Hlk145400741"/>
    <w:bookmarkStart w:id="3" w:name="_Hlk145400742"/>
    <w:bookmarkStart w:id="4" w:name="_Hlk145401163"/>
    <w:bookmarkStart w:id="5" w:name="_Hlk145401164"/>
    <w:bookmarkStart w:id="6" w:name="_Hlk157152726"/>
    <w:bookmarkStart w:id="7" w:name="_Hlk157152727"/>
    <w:bookmarkStart w:id="8" w:name="_Hlk157152829"/>
    <w:bookmarkStart w:id="9" w:name="_Hlk157152830"/>
    <w:bookmarkStart w:id="10" w:name="_Hlk157152921"/>
    <w:bookmarkStart w:id="11" w:name="_Hlk157152922"/>
    <w:bookmarkStart w:id="12" w:name="_Hlk157157904"/>
    <w:bookmarkStart w:id="13" w:name="_Hlk157157905"/>
    <w:bookmarkStart w:id="14" w:name="_Hlk157157927"/>
    <w:bookmarkStart w:id="15" w:name="_Hlk157157928"/>
    <w:bookmarkStart w:id="16" w:name="_Hlk157157957"/>
    <w:bookmarkStart w:id="17" w:name="_Hlk157157958"/>
    <w:bookmarkStart w:id="18" w:name="_Hlk157159631"/>
    <w:bookmarkStart w:id="19" w:name="_Hlk157159632"/>
    <w:bookmarkStart w:id="20" w:name="_Hlk157159758"/>
    <w:bookmarkStart w:id="21" w:name="_Hlk157159759"/>
    <w:bookmarkStart w:id="22" w:name="_Hlk157159839"/>
    <w:bookmarkStart w:id="23" w:name="_Hlk157159840"/>
    <w:bookmarkStart w:id="24" w:name="_Hlk157160096"/>
    <w:bookmarkStart w:id="25" w:name="_Hlk157160097"/>
    <w:bookmarkStart w:id="26" w:name="_Hlk157161650"/>
    <w:bookmarkStart w:id="27" w:name="_Hlk157161651"/>
    <w:bookmarkStart w:id="28" w:name="_Hlk158146037"/>
    <w:bookmarkStart w:id="29" w:name="_Hlk158146038"/>
    <w:bookmarkStart w:id="30" w:name="_Hlk158146169"/>
    <w:bookmarkStart w:id="31" w:name="_Hlk158146170"/>
    <w:bookmarkStart w:id="32" w:name="_Hlk158146374"/>
    <w:bookmarkStart w:id="33" w:name="_Hlk158146375"/>
    <w:bookmarkStart w:id="34" w:name="_Hlk158146376"/>
    <w:bookmarkStart w:id="35" w:name="_Hlk158146377"/>
    <w:bookmarkStart w:id="36" w:name="_Hlk158146378"/>
    <w:bookmarkStart w:id="37" w:name="_Hlk158146379"/>
  </w:p>
  <w:p w14:paraId="2C6C2E2F" w14:textId="075FFC5E" w:rsidR="005905CD" w:rsidRPr="00412F47" w:rsidRDefault="005905CD" w:rsidP="005905CD">
    <w:pPr>
      <w:rPr>
        <w:rFonts w:eastAsia="Cambria"/>
      </w:rPr>
    </w:pPr>
    <w:bookmarkStart w:id="38" w:name="_Hlk146271105"/>
    <w:bookmarkStart w:id="39" w:name="_Hlk157158047"/>
    <w:bookmarkStart w:id="40" w:name="_Hlk157158048"/>
    <w:bookmarkStart w:id="41" w:name="_Hlk158146424"/>
    <w:bookmarkEnd w:id="0"/>
    <w:bookmarkEnd w:id="1"/>
    <w:bookmarkEnd w:id="2"/>
    <w:bookmarkEnd w:id="3"/>
    <w:bookmarkEnd w:id="4"/>
    <w:bookmarkEnd w:id="5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  <w:p w14:paraId="2CAFE7F3" w14:textId="2C824257" w:rsidR="00A90574" w:rsidRPr="00497486" w:rsidRDefault="00497486" w:rsidP="0049748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20A8" w14:textId="77777777" w:rsidR="004300EC" w:rsidRDefault="004300EC" w:rsidP="00D8566F">
      <w:r>
        <w:separator/>
      </w:r>
    </w:p>
  </w:footnote>
  <w:footnote w:type="continuationSeparator" w:id="0">
    <w:p w14:paraId="78913EFE" w14:textId="77777777" w:rsidR="004300EC" w:rsidRDefault="004300EC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60FFA411" w:rsidR="00A90574" w:rsidRDefault="005905CD">
    <w:pPr>
      <w:pStyle w:val="Nagwek"/>
    </w:pPr>
    <w:r>
      <w:rPr>
        <w:noProof/>
      </w:rPr>
      <w:drawing>
        <wp:inline distT="0" distB="0" distL="0" distR="0" wp14:anchorId="4A460B06" wp14:editId="5FCDC265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4901249">
    <w:abstractNumId w:val="3"/>
  </w:num>
  <w:num w:numId="2" w16cid:durableId="398331678">
    <w:abstractNumId w:val="8"/>
  </w:num>
  <w:num w:numId="3" w16cid:durableId="426465544">
    <w:abstractNumId w:val="4"/>
  </w:num>
  <w:num w:numId="4" w16cid:durableId="758410343">
    <w:abstractNumId w:val="2"/>
  </w:num>
  <w:num w:numId="5" w16cid:durableId="424418813">
    <w:abstractNumId w:val="7"/>
  </w:num>
  <w:num w:numId="6" w16cid:durableId="2048723841">
    <w:abstractNumId w:val="6"/>
  </w:num>
  <w:num w:numId="7" w16cid:durableId="957687281">
    <w:abstractNumId w:val="1"/>
  </w:num>
  <w:num w:numId="8" w16cid:durableId="764497337">
    <w:abstractNumId w:val="5"/>
  </w:num>
  <w:num w:numId="9" w16cid:durableId="1346902526">
    <w:abstractNumId w:val="9"/>
  </w:num>
  <w:num w:numId="10" w16cid:durableId="482428004">
    <w:abstractNumId w:val="0"/>
  </w:num>
  <w:num w:numId="11" w16cid:durableId="1350133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6F"/>
    <w:rsid w:val="000362CF"/>
    <w:rsid w:val="00054830"/>
    <w:rsid w:val="000561E1"/>
    <w:rsid w:val="00095509"/>
    <w:rsid w:val="000B2011"/>
    <w:rsid w:val="000E5030"/>
    <w:rsid w:val="00156506"/>
    <w:rsid w:val="001C2213"/>
    <w:rsid w:val="00222193"/>
    <w:rsid w:val="00265A78"/>
    <w:rsid w:val="002C1041"/>
    <w:rsid w:val="002D0EE9"/>
    <w:rsid w:val="0035594D"/>
    <w:rsid w:val="00380BD4"/>
    <w:rsid w:val="003F7A06"/>
    <w:rsid w:val="00421824"/>
    <w:rsid w:val="004266BA"/>
    <w:rsid w:val="004300EC"/>
    <w:rsid w:val="004656BD"/>
    <w:rsid w:val="00497486"/>
    <w:rsid w:val="004B2575"/>
    <w:rsid w:val="004C5C0E"/>
    <w:rsid w:val="00501382"/>
    <w:rsid w:val="00504276"/>
    <w:rsid w:val="0056477B"/>
    <w:rsid w:val="005905CD"/>
    <w:rsid w:val="005C6FF0"/>
    <w:rsid w:val="005D5453"/>
    <w:rsid w:val="0060368A"/>
    <w:rsid w:val="00606C3F"/>
    <w:rsid w:val="006117B3"/>
    <w:rsid w:val="006131B8"/>
    <w:rsid w:val="006145D9"/>
    <w:rsid w:val="00696AAB"/>
    <w:rsid w:val="006B395E"/>
    <w:rsid w:val="006B54DF"/>
    <w:rsid w:val="006D5EB2"/>
    <w:rsid w:val="006E4EA4"/>
    <w:rsid w:val="00752991"/>
    <w:rsid w:val="007C4870"/>
    <w:rsid w:val="007F2AA6"/>
    <w:rsid w:val="00821D7D"/>
    <w:rsid w:val="008313F5"/>
    <w:rsid w:val="00834B4C"/>
    <w:rsid w:val="008435D7"/>
    <w:rsid w:val="0087439C"/>
    <w:rsid w:val="008A4136"/>
    <w:rsid w:val="008E17CF"/>
    <w:rsid w:val="008E29CD"/>
    <w:rsid w:val="009136B8"/>
    <w:rsid w:val="00916E4F"/>
    <w:rsid w:val="00946508"/>
    <w:rsid w:val="00963253"/>
    <w:rsid w:val="009A146F"/>
    <w:rsid w:val="00A10406"/>
    <w:rsid w:val="00A1669D"/>
    <w:rsid w:val="00A90574"/>
    <w:rsid w:val="00AA43E1"/>
    <w:rsid w:val="00AD7C8E"/>
    <w:rsid w:val="00AE75C6"/>
    <w:rsid w:val="00B34165"/>
    <w:rsid w:val="00B455C2"/>
    <w:rsid w:val="00B47D03"/>
    <w:rsid w:val="00B629CF"/>
    <w:rsid w:val="00B81D92"/>
    <w:rsid w:val="00BF4789"/>
    <w:rsid w:val="00C366EC"/>
    <w:rsid w:val="00C54B80"/>
    <w:rsid w:val="00C608BF"/>
    <w:rsid w:val="00C63EBD"/>
    <w:rsid w:val="00C91EAF"/>
    <w:rsid w:val="00C92DCE"/>
    <w:rsid w:val="00CC5195"/>
    <w:rsid w:val="00D647A3"/>
    <w:rsid w:val="00D75F1D"/>
    <w:rsid w:val="00D8566F"/>
    <w:rsid w:val="00D95877"/>
    <w:rsid w:val="00DA6740"/>
    <w:rsid w:val="00DC2CD6"/>
    <w:rsid w:val="00DD0419"/>
    <w:rsid w:val="00E7070C"/>
    <w:rsid w:val="00E73C34"/>
    <w:rsid w:val="00EF63E9"/>
    <w:rsid w:val="00F10B93"/>
    <w:rsid w:val="00F5596E"/>
    <w:rsid w:val="00F81293"/>
    <w:rsid w:val="00F93D8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9159"/>
  <w15:docId w15:val="{A856D2D5-7F50-4879-8D13-FCAEE0C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7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3">
    <w:name w:val="Style13"/>
    <w:basedOn w:val="Normalny"/>
    <w:rsid w:val="009A146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9A146F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A14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A146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1100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2020-02-02T10:26:00Z</cp:lastPrinted>
  <dcterms:created xsi:type="dcterms:W3CDTF">2020-01-12T19:22:00Z</dcterms:created>
  <dcterms:modified xsi:type="dcterms:W3CDTF">2024-02-06T22:21:00Z</dcterms:modified>
</cp:coreProperties>
</file>