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E9DE2" w14:textId="12598FEA" w:rsidR="00F743D8" w:rsidRPr="003F3CEE" w:rsidRDefault="00360666" w:rsidP="00564130">
      <w:pPr>
        <w:tabs>
          <w:tab w:val="left" w:leader="underscore" w:pos="4536"/>
        </w:tabs>
        <w:suppressAutoHyphens/>
        <w:autoSpaceDE w:val="0"/>
        <w:spacing w:before="1080" w:after="0" w:line="276" w:lineRule="auto"/>
        <w:jc w:val="center"/>
        <w:rPr>
          <w:rFonts w:ascii="Calibri" w:eastAsia="Ubuntu-Bold" w:hAnsi="Calibri" w:cs="Calibri"/>
          <w:color w:val="003399"/>
          <w:sz w:val="48"/>
          <w:szCs w:val="48"/>
          <w:lang w:eastAsia="ar-SA"/>
        </w:rPr>
      </w:pPr>
      <w:r w:rsidRPr="00564130">
        <w:rPr>
          <w:rFonts w:eastAsia="Ubuntu-Bold" w:cs="Calibri"/>
          <w:b/>
          <w:bCs/>
          <w:color w:val="003399"/>
          <w:sz w:val="52"/>
          <w:szCs w:val="48"/>
        </w:rPr>
        <w:t>Gmina Krościenko nad Dunajcem</w:t>
      </w:r>
    </w:p>
    <w:p w14:paraId="625BD9AA" w14:textId="3E263C1A" w:rsidR="00F743D8" w:rsidRPr="003F3CEE" w:rsidRDefault="00F743D8" w:rsidP="00003ACA">
      <w:pPr>
        <w:tabs>
          <w:tab w:val="left" w:leader="underscore" w:pos="8789"/>
        </w:tabs>
        <w:suppressAutoHyphens/>
        <w:autoSpaceDE w:val="0"/>
        <w:spacing w:before="1080" w:after="1560" w:line="276" w:lineRule="auto"/>
        <w:jc w:val="center"/>
        <w:rPr>
          <w:rFonts w:eastAsia="Ubuntu-Bold" w:cs="Calibri"/>
          <w:b/>
          <w:bCs/>
          <w:color w:val="003399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>reali</w:t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>zuje przedsięwzięcie grantowe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t>: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 xml:space="preserve"> „Poprawa dostępności do usług publicznych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 xml:space="preserve">świadczonych przez Gminę Krościenko nad Dunajcem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>dla osób ze szczególnymi potrzebami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”,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finansowane w ramach projektu „Dostępny samorząd - granty” realizowanego przez Państwowy Fundusz Rehabilitacji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254DDF" w:rsidRPr="003F3CEE">
        <w:rPr>
          <w:rFonts w:eastAsia="Ubuntu-Bold" w:cs="Calibri"/>
          <w:b/>
          <w:bCs/>
          <w:color w:val="003399"/>
          <w:sz w:val="48"/>
          <w:szCs w:val="48"/>
        </w:rPr>
        <w:t>Osób Niepełnosprawnych</w:t>
      </w:r>
    </w:p>
    <w:p w14:paraId="78BA448B" w14:textId="61FF1005" w:rsidR="00F743D8" w:rsidRPr="003F3CEE" w:rsidRDefault="00F743D8" w:rsidP="00003ACA">
      <w:pPr>
        <w:tabs>
          <w:tab w:val="left" w:leader="underscore" w:pos="9072"/>
        </w:tabs>
        <w:suppressAutoHyphens/>
        <w:autoSpaceDE w:val="0"/>
        <w:spacing w:before="1080" w:after="1560" w:line="276" w:lineRule="auto"/>
        <w:jc w:val="center"/>
        <w:rPr>
          <w:rFonts w:eastAsia="Ubuntu-Bold" w:cs="Calibri"/>
          <w:color w:val="FF0000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Celem przedsięwzięcia grantowego jest </w:t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 xml:space="preserve">poprawa dostępności do usług publicznych </w:t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 xml:space="preserve">świadczonych </w:t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 xml:space="preserve">przez Gminę Krościenko nad Dunajcem dla osób ze szczególnymi potrzebami, w tym osób </w:t>
      </w:r>
      <w:r w:rsidR="00003ACA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 xml:space="preserve">z niepełnosprawnościami, w taki sposób, by każdy obywatel mógł skorzystać z usług świadczonych przez jednostki organizacyjne Gminy. Realizacja zaplanowanych działań doprowadzi do usunięcia istniejących barier poprzez racjonalne usprawnienia, </w:t>
      </w:r>
      <w:r w:rsidR="00564130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>w tym technologie kompensacyjne i asystujące.</w:t>
      </w:r>
    </w:p>
    <w:p w14:paraId="30082C8C" w14:textId="4761802A" w:rsidR="000F4CA6" w:rsidRPr="003F3CEE" w:rsidRDefault="00F743D8" w:rsidP="00406339">
      <w:pPr>
        <w:tabs>
          <w:tab w:val="left" w:leader="underscore" w:pos="4253"/>
        </w:tabs>
        <w:suppressAutoHyphens/>
        <w:autoSpaceDE w:val="0"/>
        <w:spacing w:before="1080" w:after="1560" w:line="276" w:lineRule="auto"/>
        <w:rPr>
          <w:rFonts w:eastAsia="Ubuntu-Bold" w:cs="Calibri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Wartość grantu: </w:t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>211 885,51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 PLN </w:t>
      </w:r>
    </w:p>
    <w:sectPr w:rsidR="000F4CA6" w:rsidRPr="003F3CEE" w:rsidSect="00564130">
      <w:headerReference w:type="first" r:id="rId11"/>
      <w:footerReference w:type="first" r:id="rId12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E5280" w14:textId="77777777" w:rsidR="002D6FC1" w:rsidRDefault="002D6FC1">
      <w:pPr>
        <w:spacing w:after="0" w:line="240" w:lineRule="auto"/>
      </w:pPr>
      <w:r>
        <w:separator/>
      </w:r>
    </w:p>
  </w:endnote>
  <w:endnote w:type="continuationSeparator" w:id="0">
    <w:p w14:paraId="230FDDAA" w14:textId="77777777" w:rsidR="002D6FC1" w:rsidRDefault="002D6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-Bold">
    <w:altName w:val="Yu Gothic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0" w:name="_Hlk112365034"/>
          <w:bookmarkStart w:id="1" w:name="_Hlk112365033"/>
          <w:bookmarkStart w:id="2" w:name="_Hlk112363067"/>
          <w:bookmarkStart w:id="3" w:name="_Hlk112363066"/>
          <w:r>
            <w:rPr>
              <w:noProof/>
              <w:lang w:eastAsia="pl-PL"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137468BE" w14:textId="77777777" w:rsidR="007849BD" w:rsidRDefault="007849BD" w:rsidP="00564130">
          <w:pPr>
            <w:pBdr>
              <w:top w:val="single" w:sz="4" w:space="1" w:color="auto"/>
            </w:pBdr>
            <w:tabs>
              <w:tab w:val="right" w:pos="9072"/>
            </w:tabs>
            <w:spacing w:after="0" w:line="240" w:lineRule="auto"/>
            <w:ind w:left="313"/>
            <w:jc w:val="center"/>
            <w:rPr>
              <w:rFonts w:eastAsia="Calibri"/>
              <w:b/>
              <w:sz w:val="36"/>
              <w:szCs w:val="26"/>
            </w:rPr>
          </w:pPr>
        </w:p>
        <w:p w14:paraId="53509E4C" w14:textId="6A59D605" w:rsidR="00003ACA" w:rsidRPr="00564130" w:rsidRDefault="00564130" w:rsidP="00564130">
          <w:pPr>
            <w:pBdr>
              <w:top w:val="single" w:sz="4" w:space="1" w:color="auto"/>
            </w:pBdr>
            <w:tabs>
              <w:tab w:val="right" w:pos="9072"/>
            </w:tabs>
            <w:spacing w:after="0" w:line="240" w:lineRule="auto"/>
            <w:ind w:left="313"/>
            <w:jc w:val="center"/>
            <w:rPr>
              <w:rFonts w:eastAsia="Calibri"/>
              <w:b/>
              <w:color w:val="FF0000"/>
              <w:sz w:val="36"/>
              <w:szCs w:val="26"/>
            </w:rPr>
          </w:pPr>
          <w:r w:rsidRPr="00564130">
            <w:rPr>
              <w:rFonts w:eastAsia="Calibri"/>
              <w:b/>
              <w:sz w:val="36"/>
              <w:szCs w:val="26"/>
            </w:rPr>
            <w:t>P</w:t>
          </w:r>
          <w:r w:rsidR="00003ACA" w:rsidRPr="00564130">
            <w:rPr>
              <w:rFonts w:eastAsia="Calibri"/>
              <w:b/>
              <w:sz w:val="36"/>
              <w:szCs w:val="26"/>
            </w:rPr>
            <w:t xml:space="preserve">oprawa dostępności do usług publicznych świadczonych przez Gminę Krościenko nad Dunajcem dla osób </w:t>
          </w:r>
          <w:r>
            <w:rPr>
              <w:rFonts w:eastAsia="Calibri"/>
              <w:b/>
              <w:sz w:val="36"/>
              <w:szCs w:val="26"/>
            </w:rPr>
            <w:br/>
          </w:r>
          <w:r w:rsidR="00003ACA" w:rsidRPr="00564130">
            <w:rPr>
              <w:rFonts w:eastAsia="Calibri"/>
              <w:b/>
              <w:sz w:val="36"/>
              <w:szCs w:val="26"/>
            </w:rPr>
            <w:t>ze szczególnymi potrzebami</w:t>
          </w:r>
        </w:p>
        <w:p w14:paraId="4ACDBAE9" w14:textId="77777777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</w:p>
      </w:tc>
    </w:tr>
    <w:bookmarkEnd w:id="0"/>
    <w:bookmarkEnd w:id="1"/>
    <w:bookmarkEnd w:id="2"/>
    <w:bookmarkEnd w:id="3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676F0" w14:textId="77777777" w:rsidR="002D6FC1" w:rsidRDefault="002D6FC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B7A1D7" w14:textId="77777777" w:rsidR="002D6FC1" w:rsidRDefault="002D6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3994864">
    <w:abstractNumId w:val="5"/>
  </w:num>
  <w:num w:numId="2" w16cid:durableId="1294289619">
    <w:abstractNumId w:val="4"/>
  </w:num>
  <w:num w:numId="3" w16cid:durableId="1636137147">
    <w:abstractNumId w:val="15"/>
  </w:num>
  <w:num w:numId="4" w16cid:durableId="628974297">
    <w:abstractNumId w:val="13"/>
  </w:num>
  <w:num w:numId="5" w16cid:durableId="420639508">
    <w:abstractNumId w:val="2"/>
  </w:num>
  <w:num w:numId="6" w16cid:durableId="1663046986">
    <w:abstractNumId w:val="16"/>
  </w:num>
  <w:num w:numId="7" w16cid:durableId="1501504418">
    <w:abstractNumId w:val="8"/>
  </w:num>
  <w:num w:numId="8" w16cid:durableId="1035813479">
    <w:abstractNumId w:val="1"/>
  </w:num>
  <w:num w:numId="9" w16cid:durableId="1596666228">
    <w:abstractNumId w:val="7"/>
  </w:num>
  <w:num w:numId="10" w16cid:durableId="704795474">
    <w:abstractNumId w:val="9"/>
  </w:num>
  <w:num w:numId="11" w16cid:durableId="568543062">
    <w:abstractNumId w:val="19"/>
  </w:num>
  <w:num w:numId="12" w16cid:durableId="481888889">
    <w:abstractNumId w:val="18"/>
  </w:num>
  <w:num w:numId="13" w16cid:durableId="30763788">
    <w:abstractNumId w:val="14"/>
  </w:num>
  <w:num w:numId="14" w16cid:durableId="1677148734">
    <w:abstractNumId w:val="10"/>
  </w:num>
  <w:num w:numId="15" w16cid:durableId="1527526198">
    <w:abstractNumId w:val="12"/>
  </w:num>
  <w:num w:numId="16" w16cid:durableId="1971551868">
    <w:abstractNumId w:val="17"/>
  </w:num>
  <w:num w:numId="17" w16cid:durableId="719863519">
    <w:abstractNumId w:val="20"/>
  </w:num>
  <w:num w:numId="18" w16cid:durableId="1185099572">
    <w:abstractNumId w:val="11"/>
  </w:num>
  <w:num w:numId="19" w16cid:durableId="1197894014">
    <w:abstractNumId w:val="3"/>
  </w:num>
  <w:num w:numId="20" w16cid:durableId="964774761">
    <w:abstractNumId w:val="6"/>
  </w:num>
  <w:num w:numId="21" w16cid:durableId="1173758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F5"/>
    <w:rsid w:val="00003ACA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461E7"/>
    <w:rsid w:val="00250CF3"/>
    <w:rsid w:val="00254DDF"/>
    <w:rsid w:val="00265742"/>
    <w:rsid w:val="002702D0"/>
    <w:rsid w:val="002A0258"/>
    <w:rsid w:val="002A3319"/>
    <w:rsid w:val="002D2710"/>
    <w:rsid w:val="002D62F9"/>
    <w:rsid w:val="002D6FC1"/>
    <w:rsid w:val="0032268E"/>
    <w:rsid w:val="00323140"/>
    <w:rsid w:val="00324541"/>
    <w:rsid w:val="00342BCC"/>
    <w:rsid w:val="0034321A"/>
    <w:rsid w:val="003436A6"/>
    <w:rsid w:val="003523C6"/>
    <w:rsid w:val="00357D2D"/>
    <w:rsid w:val="00360666"/>
    <w:rsid w:val="00387E8F"/>
    <w:rsid w:val="003A1C0A"/>
    <w:rsid w:val="003B48DF"/>
    <w:rsid w:val="003B68DC"/>
    <w:rsid w:val="003C5F68"/>
    <w:rsid w:val="003E5F06"/>
    <w:rsid w:val="003F3CEE"/>
    <w:rsid w:val="00404737"/>
    <w:rsid w:val="00406339"/>
    <w:rsid w:val="0041072C"/>
    <w:rsid w:val="004124EF"/>
    <w:rsid w:val="0043376A"/>
    <w:rsid w:val="00454EFE"/>
    <w:rsid w:val="004964FA"/>
    <w:rsid w:val="004A230F"/>
    <w:rsid w:val="004D7961"/>
    <w:rsid w:val="004E0639"/>
    <w:rsid w:val="00502415"/>
    <w:rsid w:val="005070F0"/>
    <w:rsid w:val="00521308"/>
    <w:rsid w:val="00542D99"/>
    <w:rsid w:val="00546DEE"/>
    <w:rsid w:val="00564130"/>
    <w:rsid w:val="005641B5"/>
    <w:rsid w:val="00567974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70142F"/>
    <w:rsid w:val="00760BE9"/>
    <w:rsid w:val="007849BD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A1E32"/>
    <w:rsid w:val="009A2FE8"/>
    <w:rsid w:val="009A533B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B227F"/>
    <w:rsid w:val="00BD2BDD"/>
    <w:rsid w:val="00BE56C1"/>
    <w:rsid w:val="00C24796"/>
    <w:rsid w:val="00C2636C"/>
    <w:rsid w:val="00C72B8F"/>
    <w:rsid w:val="00C778D0"/>
    <w:rsid w:val="00CE016E"/>
    <w:rsid w:val="00CE4458"/>
    <w:rsid w:val="00CF286F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302A6"/>
    <w:rsid w:val="00E441DC"/>
    <w:rsid w:val="00E51392"/>
    <w:rsid w:val="00E70F1A"/>
    <w:rsid w:val="00EA4821"/>
    <w:rsid w:val="00EA5BC9"/>
    <w:rsid w:val="00EA6905"/>
    <w:rsid w:val="00EC5246"/>
    <w:rsid w:val="00EE2184"/>
    <w:rsid w:val="00EE3216"/>
    <w:rsid w:val="00F015F4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A2ADDB-21FB-4E71-8A3F-EA6D2B2BFE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</TotalTime>
  <Pages>1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Anna Jaszek</cp:lastModifiedBy>
  <cp:revision>2</cp:revision>
  <cp:lastPrinted>2023-02-14T10:32:00Z</cp:lastPrinted>
  <dcterms:created xsi:type="dcterms:W3CDTF">2023-02-15T18:50:00Z</dcterms:created>
  <dcterms:modified xsi:type="dcterms:W3CDTF">2023-02-15T18:50:00Z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