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7C" w:rsidRPr="00684CBE" w:rsidRDefault="0009187C" w:rsidP="00ED1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BE">
        <w:rPr>
          <w:rFonts w:ascii="Times New Roman" w:hAnsi="Times New Roman" w:cs="Times New Roman"/>
          <w:b/>
          <w:sz w:val="28"/>
          <w:szCs w:val="28"/>
        </w:rPr>
        <w:t>WYMAGANIA I ZASADY OCENIANIA Z RELIGII</w:t>
      </w:r>
    </w:p>
    <w:p w:rsidR="0009187C" w:rsidRPr="00684CBE" w:rsidRDefault="0009187C" w:rsidP="00ED1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BE">
        <w:rPr>
          <w:rFonts w:ascii="Times New Roman" w:hAnsi="Times New Roman" w:cs="Times New Roman"/>
          <w:b/>
          <w:sz w:val="28"/>
          <w:szCs w:val="28"/>
        </w:rPr>
        <w:t>W SZKOLE PODSTAWOWEJ NR 2 W TRZEBNICY</w:t>
      </w:r>
    </w:p>
    <w:p w:rsidR="0009187C" w:rsidRDefault="00684CBE" w:rsidP="00ED1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BE">
        <w:rPr>
          <w:rFonts w:ascii="Times New Roman" w:hAnsi="Times New Roman" w:cs="Times New Roman"/>
          <w:b/>
          <w:sz w:val="28"/>
          <w:szCs w:val="28"/>
        </w:rPr>
        <w:t xml:space="preserve">ROK </w:t>
      </w:r>
      <w:proofErr w:type="gramStart"/>
      <w:r w:rsidRPr="00684CBE">
        <w:rPr>
          <w:rFonts w:ascii="Times New Roman" w:hAnsi="Times New Roman" w:cs="Times New Roman"/>
          <w:b/>
          <w:sz w:val="28"/>
          <w:szCs w:val="28"/>
        </w:rPr>
        <w:t>SZKOLNY</w:t>
      </w:r>
      <w:r w:rsidR="0009187C" w:rsidRPr="00684CB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684CBE">
        <w:rPr>
          <w:rFonts w:ascii="Times New Roman" w:hAnsi="Times New Roman" w:cs="Times New Roman"/>
          <w:b/>
          <w:sz w:val="28"/>
          <w:szCs w:val="28"/>
        </w:rPr>
        <w:t>3</w:t>
      </w:r>
      <w:r w:rsidR="0009187C" w:rsidRPr="00684CBE">
        <w:rPr>
          <w:rFonts w:ascii="Times New Roman" w:hAnsi="Times New Roman" w:cs="Times New Roman"/>
          <w:b/>
          <w:sz w:val="28"/>
          <w:szCs w:val="28"/>
        </w:rPr>
        <w:t>/202</w:t>
      </w:r>
      <w:r w:rsidRPr="00684CBE">
        <w:rPr>
          <w:rFonts w:ascii="Times New Roman" w:hAnsi="Times New Roman" w:cs="Times New Roman"/>
          <w:b/>
          <w:sz w:val="28"/>
          <w:szCs w:val="28"/>
        </w:rPr>
        <w:t>4   KLASY</w:t>
      </w:r>
      <w:proofErr w:type="gramEnd"/>
      <w:r w:rsidRPr="00684C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187C" w:rsidRPr="00684CBE">
        <w:rPr>
          <w:rFonts w:ascii="Times New Roman" w:hAnsi="Times New Roman" w:cs="Times New Roman"/>
          <w:b/>
          <w:sz w:val="28"/>
          <w:szCs w:val="28"/>
        </w:rPr>
        <w:t>IV-VIII</w:t>
      </w:r>
    </w:p>
    <w:p w:rsidR="00684CBE" w:rsidRPr="00684CBE" w:rsidRDefault="00684CBE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87C" w:rsidRPr="00684CBE" w:rsidRDefault="00684CBE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sym w:font="Wingdings" w:char="F09F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Zgodnie z obowiązującą podstawą programową,</w:t>
      </w:r>
      <w:r w:rsidRPr="00684CBE"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Wewnątrzszkolnych Zasad Oceniania</w:t>
      </w:r>
    </w:p>
    <w:p w:rsidR="0009187C" w:rsidRPr="00684CBE" w:rsidRDefault="00684CBE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Szkole Podstawowej nr 2 w Trzebnicy.</w:t>
      </w:r>
    </w:p>
    <w:p w:rsidR="00684CBE" w:rsidRPr="00684CBE" w:rsidRDefault="00684CBE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87C" w:rsidRPr="00684CBE" w:rsidRDefault="0009187C" w:rsidP="00684C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CBE">
        <w:rPr>
          <w:rFonts w:ascii="Times New Roman" w:hAnsi="Times New Roman" w:cs="Times New Roman"/>
          <w:b/>
          <w:sz w:val="28"/>
          <w:szCs w:val="28"/>
          <w:u w:val="single"/>
        </w:rPr>
        <w:t>Zasady ogólne: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Wymagania edukacyjne na poszczególne oceny umieszczane są na stronie</w:t>
      </w:r>
      <w:r w:rsidR="00684CBE">
        <w:rPr>
          <w:rFonts w:ascii="Times New Roman" w:hAnsi="Times New Roman" w:cs="Times New Roman"/>
          <w:sz w:val="24"/>
          <w:szCs w:val="24"/>
        </w:rPr>
        <w:t xml:space="preserve"> </w:t>
      </w:r>
      <w:r w:rsidRPr="00684CBE">
        <w:rPr>
          <w:rFonts w:ascii="Times New Roman" w:hAnsi="Times New Roman" w:cs="Times New Roman"/>
          <w:sz w:val="24"/>
          <w:szCs w:val="24"/>
        </w:rPr>
        <w:t>internetowej szkoły.</w:t>
      </w:r>
    </w:p>
    <w:p w:rsidR="00684CBE" w:rsidRPr="00684CBE" w:rsidRDefault="00684CBE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87C" w:rsidRPr="00684CBE" w:rsidRDefault="00684CBE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Każdy uczeń ma obowiązek posiadania podręcznika i zeszytu ćwiczeń, który powinien</w:t>
      </w:r>
    </w:p>
    <w:p w:rsidR="0009187C" w:rsidRPr="00684CBE" w:rsidRDefault="00684CBE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prowadzić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 sposób estetyczny i rzetelny</w:t>
      </w:r>
    </w:p>
    <w:p w:rsidR="0009187C" w:rsidRPr="00684CBE" w:rsidRDefault="00684CBE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Nieobecność ucznia na lekcji zobowiązuje go do uzupełnienia materiału</w:t>
      </w:r>
    </w:p>
    <w:p w:rsidR="0009187C" w:rsidRPr="00684CBE" w:rsidRDefault="00684CBE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187C" w:rsidRPr="00684CBE">
        <w:rPr>
          <w:rFonts w:ascii="Times New Roman" w:hAnsi="Times New Roman" w:cs="Times New Roman"/>
          <w:sz w:val="24"/>
          <w:szCs w:val="24"/>
        </w:rPr>
        <w:t>(w szczególności wiedzy i umiejętności).</w:t>
      </w:r>
    </w:p>
    <w:p w:rsidR="0009187C" w:rsidRPr="00684CBE" w:rsidRDefault="00684CBE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Podczas zajęć uczeń ma obowiązek wykonywać polecenia nauczyciela i maksymalnie</w:t>
      </w:r>
    </w:p>
    <w:p w:rsidR="0009187C" w:rsidRPr="00684CBE" w:rsidRDefault="00684CBE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wykorzystywać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czas lekcyjny.</w:t>
      </w:r>
    </w:p>
    <w:p w:rsidR="00ED1FA3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87C" w:rsidRPr="00ED1FA3" w:rsidRDefault="0009187C" w:rsidP="00684C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FA3">
        <w:rPr>
          <w:rFonts w:ascii="Times New Roman" w:hAnsi="Times New Roman" w:cs="Times New Roman"/>
          <w:b/>
          <w:sz w:val="28"/>
          <w:szCs w:val="28"/>
          <w:u w:val="single"/>
        </w:rPr>
        <w:t>I. Formy aktywności podlegające ocenie:</w:t>
      </w:r>
    </w:p>
    <w:p w:rsidR="0009187C" w:rsidRPr="00ED1FA3" w:rsidRDefault="0009187C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A3">
        <w:rPr>
          <w:rFonts w:ascii="Times New Roman" w:hAnsi="Times New Roman" w:cs="Times New Roman"/>
          <w:b/>
          <w:sz w:val="24"/>
          <w:szCs w:val="24"/>
        </w:rPr>
        <w:t>1) Sprawdziany/testy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Sprawdziany/testy są obowiązkowe. W przypadku nieobecności na sprawdzianie,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uczeń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powinien napisać go w terminie dwutygodniowym od momentu powrotu do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szkoły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(czas i sposób do uzgodnienia z nauczycielem).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Sprawdzian/test jest zapowiedziany tydzień wcześniej, materiał jest powtórzony.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Sprawdziany/testy powinny być ocenione i oddane w ciągu 2 tygodni.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Wszystkie prace są archiwizowane - do wglądu dla rodziców na spotkaniach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indywidualnych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u nauczyciela przedmiotu.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Jeżeli uzyskana przez ucznia ocena ze sprawdzianu/testu nie satysfakcjonuje go –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istnieje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możliwość poprawy w terminie ustalonym przez nauczyciela. Uczeń może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poprawiać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sprawdzian z danego zakresu sprawdzanych umiejętności i wiedzy tylko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jeden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raz w semestrze w terminie uzgodniony z nauczycielem.</w:t>
      </w:r>
    </w:p>
    <w:p w:rsidR="00ED1FA3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>Poprawa oceny niedostatecznej nie jest obowiązkowa,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jeśli uczeń chce ją poprawić,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musi odbywać się poza lekcjami w ciągu 2 tygodni od dnia podania informacji.</w:t>
      </w:r>
    </w:p>
    <w:p w:rsidR="004215D6" w:rsidRPr="00ED1FA3" w:rsidRDefault="0009187C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A3">
        <w:rPr>
          <w:rFonts w:ascii="Times New Roman" w:hAnsi="Times New Roman" w:cs="Times New Roman"/>
          <w:b/>
          <w:sz w:val="24"/>
          <w:szCs w:val="24"/>
        </w:rPr>
        <w:t>2) Kartkówki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Kartkówki są obowiązkowe i nie muszą być zapowiadane.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Nie przewiduje się poprawiania kartkówek.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Zakres kartkówki obejmuje maksymalnie 3 ostatnie lekcje.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Kartkówki mogą być po każdej lekcji, na początku lub pod koniec zajęć.</w:t>
      </w:r>
    </w:p>
    <w:p w:rsidR="0009187C" w:rsidRPr="00ED1FA3" w:rsidRDefault="0009187C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A3">
        <w:rPr>
          <w:rFonts w:ascii="Times New Roman" w:hAnsi="Times New Roman" w:cs="Times New Roman"/>
          <w:b/>
          <w:sz w:val="24"/>
          <w:szCs w:val="24"/>
        </w:rPr>
        <w:t>3) Odpowiedź ustna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Sprawdza opanowanie przez ucznia bieżącego materiału ( 3 ostatnie lekcje).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Uczniowie mogą zgłosić chęć do odpowiedzi lub zostaną wskazani przez nauczyciela.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Nie przewiduje się poprawiania ocen z bieżących odpowiedzi ustnych.</w:t>
      </w:r>
    </w:p>
    <w:p w:rsidR="0009187C" w:rsidRPr="00ED1FA3" w:rsidRDefault="0009187C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A3">
        <w:rPr>
          <w:rFonts w:ascii="Times New Roman" w:hAnsi="Times New Roman" w:cs="Times New Roman"/>
          <w:b/>
          <w:sz w:val="24"/>
          <w:szCs w:val="24"/>
        </w:rPr>
        <w:t>4) Aktywność i praca na lekcji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Przez aktywność na lekcji rozumiemy: częste zgłaszanie się na lekcji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udzielanie poprawnych odpowiedzi, rozwiązywanie przykładów ćwiczeniowych,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aktywną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pracę w grupach.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Aktywność na lekcji nagradzana jest oceną, „+” lub ustną pochwałą.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187C" w:rsidRPr="00684CBE">
        <w:rPr>
          <w:rFonts w:ascii="Times New Roman" w:hAnsi="Times New Roman" w:cs="Times New Roman"/>
          <w:sz w:val="24"/>
          <w:szCs w:val="24"/>
        </w:rPr>
        <w:t>O ilości przyznanych „+” decyduje nauczyciel, biorąc pod uwagę stopień trudności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rozpatrywanego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przez ucznia problemu oraz możliwości ucznia.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Po uzyskaniu 5 „+” uczeń otrzymuje ocenę bardzo dobrą (dotyczy klas: V, VI, VII,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187C" w:rsidRPr="00684CBE">
        <w:rPr>
          <w:rFonts w:ascii="Times New Roman" w:hAnsi="Times New Roman" w:cs="Times New Roman"/>
          <w:sz w:val="24"/>
          <w:szCs w:val="24"/>
        </w:rPr>
        <w:t>VIII).</w:t>
      </w:r>
    </w:p>
    <w:p w:rsidR="0009187C" w:rsidRPr="00684CBE" w:rsidRDefault="00ED1FA3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Po uzyskaniu 3 „+” uczeń otrzymuje ocenę bardzo dobrą (dotyczy klasy IV).</w:t>
      </w:r>
    </w:p>
    <w:p w:rsidR="0009187C" w:rsidRPr="000724D1" w:rsidRDefault="0009187C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4D1">
        <w:rPr>
          <w:rFonts w:ascii="Times New Roman" w:hAnsi="Times New Roman" w:cs="Times New Roman"/>
          <w:b/>
          <w:sz w:val="24"/>
          <w:szCs w:val="24"/>
        </w:rPr>
        <w:t>5) Zeszyt ćwiczeń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Przy ocenieniu zeszytu ćwiczeń bierze się pod uwagę systematyczność, poprawność i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staranność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prowadzenia notatek oraz wykonywania rysunków i map myśli.</w:t>
      </w:r>
    </w:p>
    <w:p w:rsidR="0009187C" w:rsidRPr="000724D1" w:rsidRDefault="0009187C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4D1">
        <w:rPr>
          <w:rFonts w:ascii="Times New Roman" w:hAnsi="Times New Roman" w:cs="Times New Roman"/>
          <w:b/>
          <w:sz w:val="24"/>
          <w:szCs w:val="24"/>
        </w:rPr>
        <w:t>6) Zadania dodatkowe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Uczniowie w trakcie trwania każdego semestru będą otrzymywać propozycję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wykonania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zadań dodatkowych.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Zadania te mają na celu dać możliwość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podwyższenia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>/poprawy bieżących ocen ucznia. Nie przewiduje się wyznaczania zdań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dodatkowych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 okresie proponowania ocen semestralnych i końcowych. Zadaniem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ucznia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jest pracować cały rok szkolny.</w:t>
      </w:r>
    </w:p>
    <w:p w:rsidR="0009187C" w:rsidRPr="000724D1" w:rsidRDefault="0009187C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4D1">
        <w:rPr>
          <w:rFonts w:ascii="Times New Roman" w:hAnsi="Times New Roman" w:cs="Times New Roman"/>
          <w:b/>
          <w:sz w:val="24"/>
          <w:szCs w:val="24"/>
        </w:rPr>
        <w:t>7) Zadania domowe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Zadania domowe uważa się za odrobione, jeśli uczeń może przedstawić je na lekcji.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187C" w:rsidRPr="00684CBE">
        <w:rPr>
          <w:rFonts w:ascii="Times New Roman" w:hAnsi="Times New Roman" w:cs="Times New Roman"/>
          <w:sz w:val="24"/>
          <w:szCs w:val="24"/>
        </w:rPr>
        <w:t>Uczeń ma prawo raz w semestrze nie odrobić zadania domowego, ma obowiązek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zgłosić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to na początku lekcji.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Niezgłoszenie braku zadania domowego oraz drugi (i kolejne) brak zadania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domowego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oznacza uwagę do dziennika.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Zadania długoterminowe,</w:t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należy oddawać w wyznaczonym przez nauczyciela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terminie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>. Nie przewiduje się poprawiania ocen z zadania domowego.</w:t>
      </w:r>
    </w:p>
    <w:p w:rsidR="0009187C" w:rsidRPr="000724D1" w:rsidRDefault="0009187C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4D1">
        <w:rPr>
          <w:rFonts w:ascii="Times New Roman" w:hAnsi="Times New Roman" w:cs="Times New Roman"/>
          <w:b/>
          <w:sz w:val="24"/>
          <w:szCs w:val="24"/>
        </w:rPr>
        <w:t>8) Prezentacje, referaty, udział w konkursach przedmiotowych</w:t>
      </w:r>
    </w:p>
    <w:p w:rsidR="000724D1" w:rsidRPr="000724D1" w:rsidRDefault="000724D1" w:rsidP="00684C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87C" w:rsidRPr="000724D1" w:rsidRDefault="0009187C" w:rsidP="00684C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4D1">
        <w:rPr>
          <w:rFonts w:ascii="Times New Roman" w:hAnsi="Times New Roman" w:cs="Times New Roman"/>
          <w:b/>
          <w:sz w:val="28"/>
          <w:szCs w:val="28"/>
          <w:u w:val="single"/>
        </w:rPr>
        <w:t>II. Oceniani</w:t>
      </w:r>
      <w:r w:rsidR="000724D1" w:rsidRPr="000724D1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Przy ocenianiu ucznia nauczyciel uwzględnia jego indywidualne możliwości, wkład pracy,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CBE">
        <w:rPr>
          <w:rFonts w:ascii="Times New Roman" w:hAnsi="Times New Roman" w:cs="Times New Roman"/>
          <w:sz w:val="24"/>
          <w:szCs w:val="24"/>
        </w:rPr>
        <w:t>systematyczność</w:t>
      </w:r>
      <w:proofErr w:type="gramEnd"/>
      <w:r w:rsidRPr="00684CBE">
        <w:rPr>
          <w:rFonts w:ascii="Times New Roman" w:hAnsi="Times New Roman" w:cs="Times New Roman"/>
          <w:sz w:val="24"/>
          <w:szCs w:val="24"/>
        </w:rPr>
        <w:t xml:space="preserve"> i obowiązkowość oraz ewentualne zalecenia specjalistów.</w:t>
      </w:r>
    </w:p>
    <w:p w:rsidR="0009187C" w:rsidRPr="00F33534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F33534">
        <w:rPr>
          <w:rFonts w:ascii="Times New Roman" w:hAnsi="Times New Roman" w:cs="Times New Roman"/>
          <w:sz w:val="24"/>
          <w:szCs w:val="24"/>
        </w:rPr>
        <w:t>1) Skala ocen: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Ocena celująca</w:t>
      </w:r>
      <w:r w:rsidR="00F33534"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- 6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Ocena bardzo dobra -</w:t>
      </w:r>
      <w:r w:rsidR="00F33534"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5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Ocena dobra</w:t>
      </w:r>
      <w:r w:rsidR="00F33534"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- 4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Ocena dostateczna</w:t>
      </w:r>
      <w:r w:rsidR="00F33534"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-</w:t>
      </w:r>
      <w:r w:rsidR="00F33534"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3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F33534">
        <w:rPr>
          <w:rFonts w:ascii="Times New Roman" w:hAnsi="Times New Roman" w:cs="Times New Roman"/>
          <w:sz w:val="24"/>
          <w:szCs w:val="24"/>
        </w:rPr>
        <w:t xml:space="preserve"> Ocena dopuszczają</w:t>
      </w:r>
      <w:r w:rsidR="0009187C" w:rsidRPr="00684CBE">
        <w:rPr>
          <w:rFonts w:ascii="Times New Roman" w:hAnsi="Times New Roman" w:cs="Times New Roman"/>
          <w:sz w:val="24"/>
          <w:szCs w:val="24"/>
        </w:rPr>
        <w:t>ca</w:t>
      </w:r>
      <w:r w:rsidR="00F33534"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-</w:t>
      </w:r>
      <w:r w:rsidR="00F33534"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2</w:t>
      </w:r>
    </w:p>
    <w:p w:rsidR="0009187C" w:rsidRPr="00684CBE" w:rsidRDefault="000724D1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Ocena niedostateczna</w:t>
      </w:r>
      <w:r w:rsidR="00F33534"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-</w:t>
      </w:r>
      <w:r w:rsidR="00F33534"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1</w:t>
      </w:r>
    </w:p>
    <w:p w:rsidR="0009187C" w:rsidRPr="00F33534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F33534">
        <w:rPr>
          <w:rFonts w:ascii="Times New Roman" w:hAnsi="Times New Roman" w:cs="Times New Roman"/>
          <w:sz w:val="24"/>
          <w:szCs w:val="24"/>
        </w:rPr>
        <w:lastRenderedPageBreak/>
        <w:t>2) Ocenianie prac klasowych i sprawdzianów/testów ustala się w skali procentowej: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0-35% - ocena niedostateczna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36-50% - ocena dopuszczająca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51-74% - ocena dostateczna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75-89% - ocena dobra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90-99% - ocena bardzo dobra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100% - ocena celująca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3</w:t>
      </w:r>
      <w:r w:rsidR="00F33534">
        <w:rPr>
          <w:rFonts w:ascii="Times New Roman" w:hAnsi="Times New Roman" w:cs="Times New Roman"/>
          <w:sz w:val="24"/>
          <w:szCs w:val="24"/>
        </w:rPr>
        <w:t>) Dwa razy w semestrze uczeń moż</w:t>
      </w:r>
      <w:r w:rsidRPr="00684CBE">
        <w:rPr>
          <w:rFonts w:ascii="Times New Roman" w:hAnsi="Times New Roman" w:cs="Times New Roman"/>
          <w:sz w:val="24"/>
          <w:szCs w:val="24"/>
        </w:rPr>
        <w:t>e zgłosić nieprzygotowanie do lekcji bez podania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CBE">
        <w:rPr>
          <w:rFonts w:ascii="Times New Roman" w:hAnsi="Times New Roman" w:cs="Times New Roman"/>
          <w:sz w:val="24"/>
          <w:szCs w:val="24"/>
        </w:rPr>
        <w:t>przyczyny</w:t>
      </w:r>
      <w:proofErr w:type="gramEnd"/>
      <w:r w:rsidRPr="00684CBE">
        <w:rPr>
          <w:rFonts w:ascii="Times New Roman" w:hAnsi="Times New Roman" w:cs="Times New Roman"/>
          <w:sz w:val="24"/>
          <w:szCs w:val="24"/>
        </w:rPr>
        <w:t>. „Nieprzygotowanie" zgłasza się na początku lekcji i przez nie rozumie się: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CBE">
        <w:rPr>
          <w:rFonts w:ascii="Times New Roman" w:hAnsi="Times New Roman" w:cs="Times New Roman"/>
          <w:sz w:val="24"/>
          <w:szCs w:val="24"/>
        </w:rPr>
        <w:t>niegotowość</w:t>
      </w:r>
      <w:proofErr w:type="gramEnd"/>
      <w:r w:rsidRPr="00684CBE">
        <w:rPr>
          <w:rFonts w:ascii="Times New Roman" w:hAnsi="Times New Roman" w:cs="Times New Roman"/>
          <w:sz w:val="24"/>
          <w:szCs w:val="24"/>
        </w:rPr>
        <w:t xml:space="preserve"> do odpowiedzi ustnej, brak pracy domowej. Nie można zgłaszać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CBE">
        <w:rPr>
          <w:rFonts w:ascii="Times New Roman" w:hAnsi="Times New Roman" w:cs="Times New Roman"/>
          <w:sz w:val="24"/>
          <w:szCs w:val="24"/>
        </w:rPr>
        <w:t>nieprzygotowanie</w:t>
      </w:r>
      <w:proofErr w:type="gramEnd"/>
      <w:r w:rsidRPr="00684CBE">
        <w:rPr>
          <w:rFonts w:ascii="Times New Roman" w:hAnsi="Times New Roman" w:cs="Times New Roman"/>
          <w:sz w:val="24"/>
          <w:szCs w:val="24"/>
        </w:rPr>
        <w:t xml:space="preserve"> w przypadku zapowiedzianego wcześniej na dany dzień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CBE">
        <w:rPr>
          <w:rFonts w:ascii="Times New Roman" w:hAnsi="Times New Roman" w:cs="Times New Roman"/>
          <w:sz w:val="24"/>
          <w:szCs w:val="24"/>
        </w:rPr>
        <w:t>sprawdzania</w:t>
      </w:r>
      <w:proofErr w:type="gramEnd"/>
      <w:r w:rsidRPr="00684CBE">
        <w:rPr>
          <w:rFonts w:ascii="Times New Roman" w:hAnsi="Times New Roman" w:cs="Times New Roman"/>
          <w:sz w:val="24"/>
          <w:szCs w:val="24"/>
        </w:rPr>
        <w:t xml:space="preserve"> i oceniania określonej formy - tu: sprawdzianu, kartkówki, innych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CBE">
        <w:rPr>
          <w:rFonts w:ascii="Times New Roman" w:hAnsi="Times New Roman" w:cs="Times New Roman"/>
          <w:sz w:val="24"/>
          <w:szCs w:val="24"/>
        </w:rPr>
        <w:t>zleconych</w:t>
      </w:r>
      <w:proofErr w:type="gramEnd"/>
      <w:r w:rsidRPr="00684CBE">
        <w:rPr>
          <w:rFonts w:ascii="Times New Roman" w:hAnsi="Times New Roman" w:cs="Times New Roman"/>
          <w:sz w:val="24"/>
          <w:szCs w:val="24"/>
        </w:rPr>
        <w:t xml:space="preserve"> zadań.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4) Na koniec semestru nie przewiduje się dodatkowych sprawdzianów zaliczeniowych.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Uzyskane stopnie w poszczególnych formach aktywności ucznia stanowią podstawę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CBE">
        <w:rPr>
          <w:rFonts w:ascii="Times New Roman" w:hAnsi="Times New Roman" w:cs="Times New Roman"/>
          <w:sz w:val="24"/>
          <w:szCs w:val="24"/>
        </w:rPr>
        <w:t>stopnia</w:t>
      </w:r>
      <w:proofErr w:type="gramEnd"/>
      <w:r w:rsidRPr="00684CBE">
        <w:rPr>
          <w:rFonts w:ascii="Times New Roman" w:hAnsi="Times New Roman" w:cs="Times New Roman"/>
          <w:sz w:val="24"/>
          <w:szCs w:val="24"/>
        </w:rPr>
        <w:t xml:space="preserve"> semestralnego.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5) Przy wystawianiu oceny na koniec roku szkolnego uwzględnia się pracę i wyniki z całego roku szkolnego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6) Oceny są jawne dla uczniów i jego rodziców. Ocena może być uzasadniona na prośbę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CBE">
        <w:rPr>
          <w:rFonts w:ascii="Times New Roman" w:hAnsi="Times New Roman" w:cs="Times New Roman"/>
          <w:sz w:val="24"/>
          <w:szCs w:val="24"/>
        </w:rPr>
        <w:t>ucznia</w:t>
      </w:r>
      <w:proofErr w:type="gramEnd"/>
      <w:r w:rsidRPr="00684CBE">
        <w:rPr>
          <w:rFonts w:ascii="Times New Roman" w:hAnsi="Times New Roman" w:cs="Times New Roman"/>
          <w:sz w:val="24"/>
          <w:szCs w:val="24"/>
        </w:rPr>
        <w:t xml:space="preserve"> lub rodzica.</w:t>
      </w:r>
    </w:p>
    <w:p w:rsidR="00F33534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534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534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534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534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E7D" w:rsidRDefault="00FB7E7D" w:rsidP="00684C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7E7D" w:rsidRDefault="00FB7E7D" w:rsidP="00684C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87C" w:rsidRPr="00F33534" w:rsidRDefault="0009187C" w:rsidP="00684C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5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III. Kryteria oceniania osiągnięć uczniów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Nauczyciel może dostosować podane wymagania do możliwości uczniów w danej klasie</w:t>
      </w:r>
    </w:p>
    <w:p w:rsidR="00F33534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87C" w:rsidRPr="00F33534" w:rsidRDefault="0009187C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34"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Katechizowany: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Wykazuje rażący brak wiadomości programowych.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Wykazuje się brakiem jedności logicznej między wiadomościami.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Prezentuje zupełny brak rozumienia uogólnień i nieumiejętność wyjaśniania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zjawisk.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Odznacza się zupełnym brakiem umiejętności stosowania wiedzy.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Podczas przekazywania informacji popełnia bardzo liczne błędy.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Prezentuje rażąco niepoprawny styl wypowiedzi.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Nie wykazuje się znajomością pacierza.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Nie posiada zeszytu ćwiczeń lub dość często nie przynosi go na lekcję.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Lekceważy przedmiot.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Nieodpowiednio zachowuje się na lekcji.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Wyraża lekceważący stosunek do wartości religijnych.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Opuszcza lekcję religii.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Inne uwarunkowania indywidualne ucznia wskazujące na ocenę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niedostateczną.</w:t>
      </w:r>
    </w:p>
    <w:p w:rsidR="00F33534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87C" w:rsidRPr="00F33534" w:rsidRDefault="0009187C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34"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Katechizowany: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Opanował konieczne pojęcia religijne.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Prezentuje luźno zestawione wiadomości programowe.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Prezentuje mało zadawalający poziom postaw i umiejętności.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Wykazuje brak rozumienia podstawowych uogólnień.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Brak mu podstawowej umiejętności wyjaśniania zjawisk.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Nie potrafi stosować wiedzy, nawet przy pomocy nauczyciela.</w:t>
      </w:r>
    </w:p>
    <w:p w:rsidR="00F33534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Podczas przekazywania wiadomości popełnia liczne błędy, 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wykazuje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niepoprawny styl wypowiedzi, posiada trudności w wysławianiu.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Prowadzi zeszyt ćwiczeń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Ma problemy ze znajomością pacierza.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Wykazuje poprawny stosunek do religii.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Inne możliwości indywidualne ucznia wskazujące na ocenę dopuszczającą.</w:t>
      </w:r>
    </w:p>
    <w:p w:rsidR="00F33534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87C" w:rsidRPr="00F33534" w:rsidRDefault="0009187C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34">
        <w:rPr>
          <w:rFonts w:ascii="Times New Roman" w:hAnsi="Times New Roman" w:cs="Times New Roman"/>
          <w:b/>
          <w:sz w:val="24"/>
          <w:szCs w:val="24"/>
        </w:rPr>
        <w:t>Ocena DOSTATECZNA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Katechizowany: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Opanował łatwe, całkowicie niezbędne wiadomości, postawy i umiejętności.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Prezentuje podstawowe treści materiału programowego z religii.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Wykazuje się wiadomościami podstawowymi, połączonymi związkami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logicznymi.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Dość poprawnie rozumie podstawowe uogólnienia oraz wyjaśnia ważniejsze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zjawiska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z pomocą nauczyciela.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Potrafi stosować wiadomości dla celów praktycznych i teoretycznych przy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pomocy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nauczyciela.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 przekazywaniu wiadomości z religii popełnia niewielkie i nieliczne błędy.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Cechuje go mała kondensacja wypowiedzi.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Wykazuje się podstawową znajomością pacierza.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 zeszycie ucznia są sporadyczne braki notatek, prac domowych.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Prezentuje przeciętną pilność, systematyczność i zainteresowanie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przedmiotem.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Inne możliwości indywidualne ucznia wskazujące na ocenę dostateczną.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87C" w:rsidRPr="00F33534" w:rsidRDefault="0009187C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534"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09187C" w:rsidRPr="00684CBE" w:rsidRDefault="0009187C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Katechizowany: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Spełnia wymagania określone w zakresie oceny dostatecznej.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Opanował materiał programowy z religii.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Prezentuje wiadomości powiązane związkami logicznymi.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Poprawnie rozumie uogólnienia i związki między nimi oraz wyjaśnia zjawiska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9187C" w:rsidRPr="00684CBE">
        <w:rPr>
          <w:rFonts w:ascii="Times New Roman" w:hAnsi="Times New Roman" w:cs="Times New Roman"/>
          <w:sz w:val="24"/>
          <w:szCs w:val="24"/>
        </w:rPr>
        <w:t>podane</w:t>
      </w:r>
      <w:proofErr w:type="gramEnd"/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przez nauczyciela.</w:t>
      </w:r>
    </w:p>
    <w:p w:rsidR="0009187C" w:rsidRPr="00684CBE" w:rsidRDefault="00F33534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Stosuje wiedzą w sytuacjach teoretycznych i praktycznych podanych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nauczyciela.</w:t>
      </w:r>
    </w:p>
    <w:p w:rsidR="0009187C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Podczas wypowiedzi nie popełnia większych błędów stylistycznych.</w:t>
      </w:r>
    </w:p>
    <w:p w:rsidR="0009187C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Wykazuje się dobrą znajomością pacierza.</w:t>
      </w:r>
    </w:p>
    <w:p w:rsidR="0009187C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 zeszycie ćwiczeń ma wszystkie notatki i prace domowe.</w:t>
      </w:r>
    </w:p>
    <w:p w:rsidR="0009187C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Podczas lekcji posiada określone pom</w:t>
      </w:r>
      <w:r>
        <w:rPr>
          <w:rFonts w:ascii="Times New Roman" w:hAnsi="Times New Roman" w:cs="Times New Roman"/>
          <w:sz w:val="24"/>
          <w:szCs w:val="24"/>
        </w:rPr>
        <w:t>oce (podręcznik, zeszyt ćwiczeń</w:t>
      </w:r>
      <w:r w:rsidR="0009187C" w:rsidRPr="00684C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87C" w:rsidRPr="00684CBE">
        <w:rPr>
          <w:rFonts w:ascii="Times New Roman" w:hAnsi="Times New Roman" w:cs="Times New Roman"/>
          <w:sz w:val="24"/>
          <w:szCs w:val="24"/>
        </w:rPr>
        <w:t>korzysta z nich.</w:t>
      </w:r>
    </w:p>
    <w:p w:rsidR="0009187C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Systematycznie uczestniczy w zajęciach religii.</w:t>
      </w:r>
    </w:p>
    <w:p w:rsidR="0009187C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Jest zainteresowany przedmiotem.</w:t>
      </w:r>
    </w:p>
    <w:p w:rsidR="0009187C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Wykazuje się dobrą umiejętnością zastosowania zdobytych wiadomości</w:t>
      </w:r>
    </w:p>
    <w:p w:rsidR="0009187C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Postawa ucznia nic budzi wątpliwości.</w:t>
      </w:r>
    </w:p>
    <w:p w:rsidR="0009187C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Stara się być aktywnym podczas lekcji.</w:t>
      </w:r>
    </w:p>
    <w:p w:rsidR="0009187C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09187C" w:rsidRPr="00684CBE">
        <w:rPr>
          <w:rFonts w:ascii="Times New Roman" w:hAnsi="Times New Roman" w:cs="Times New Roman"/>
          <w:sz w:val="24"/>
          <w:szCs w:val="24"/>
        </w:rPr>
        <w:t xml:space="preserve"> Inne osiągnięcia indywidualne ucznia promujące ocenę dobrą.</w:t>
      </w:r>
    </w:p>
    <w:p w:rsidR="00AE4212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CBE" w:rsidRPr="00AE4212" w:rsidRDefault="00684CBE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12"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684CBE" w:rsidRPr="00684CBE" w:rsidRDefault="00684CBE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Katechizowany: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Spełnia wymagania określone w zakresie oceny dobrej.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Opanował pełny zakres wiedzy, postaw i umiejętności określony poziomem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84CBE" w:rsidRPr="00684CBE">
        <w:rPr>
          <w:rFonts w:ascii="Times New Roman" w:hAnsi="Times New Roman" w:cs="Times New Roman"/>
          <w:sz w:val="24"/>
          <w:szCs w:val="24"/>
        </w:rPr>
        <w:t>nauczania</w:t>
      </w:r>
      <w:proofErr w:type="gramEnd"/>
      <w:r w:rsidR="00684CBE" w:rsidRPr="00684CBE">
        <w:rPr>
          <w:rFonts w:ascii="Times New Roman" w:hAnsi="Times New Roman" w:cs="Times New Roman"/>
          <w:sz w:val="24"/>
          <w:szCs w:val="24"/>
        </w:rPr>
        <w:t xml:space="preserve"> religii.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Prezentuje poziom wiadomości powiązanych ze sobą w logiczny układ.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Właściwie rozumie uogólnienia i związki między nimi oraz wyjaśnia zjawiska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84CBE" w:rsidRPr="00684CBE">
        <w:rPr>
          <w:rFonts w:ascii="Times New Roman" w:hAnsi="Times New Roman" w:cs="Times New Roman"/>
          <w:sz w:val="24"/>
          <w:szCs w:val="24"/>
        </w:rPr>
        <w:t>bez</w:t>
      </w:r>
      <w:proofErr w:type="gramEnd"/>
      <w:r w:rsidR="00684CBE" w:rsidRPr="00684CBE">
        <w:rPr>
          <w:rFonts w:ascii="Times New Roman" w:hAnsi="Times New Roman" w:cs="Times New Roman"/>
          <w:sz w:val="24"/>
          <w:szCs w:val="24"/>
        </w:rPr>
        <w:t xml:space="preserve"> ingerencji nauczyciela.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Umiejętnie wykorzystuje wiadomości w teorii i praktyce bez ingerencji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CBE" w:rsidRPr="00684CBE">
        <w:rPr>
          <w:rFonts w:ascii="Times New Roman" w:hAnsi="Times New Roman" w:cs="Times New Roman"/>
          <w:sz w:val="24"/>
          <w:szCs w:val="24"/>
        </w:rPr>
        <w:t>nauczyciela.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Wykazuje się właściwym stylem wypowiedzi.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Cechuje go pełna znajomości pacierza.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Wzorowo prowadzi zeszyt ćwiczeń i odrabia prace domowe.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Aktywnie uczestniczy w religii.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Jego postępowanie nie budzi żadnych zastrzeżeń.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Jest pilny, systematyczny, zainteresowany przedmiotem.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Odpowiedzialnie włącza się w dynamikę i przeżycia roku liturgicznego. Stara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84CBE" w:rsidRPr="00684CBE">
        <w:rPr>
          <w:rFonts w:ascii="Times New Roman" w:hAnsi="Times New Roman" w:cs="Times New Roman"/>
          <w:sz w:val="24"/>
          <w:szCs w:val="24"/>
        </w:rPr>
        <w:t>się</w:t>
      </w:r>
      <w:proofErr w:type="gramEnd"/>
      <w:r w:rsidR="00684CBE" w:rsidRPr="00684CBE">
        <w:rPr>
          <w:rFonts w:ascii="Times New Roman" w:hAnsi="Times New Roman" w:cs="Times New Roman"/>
          <w:sz w:val="24"/>
          <w:szCs w:val="24"/>
        </w:rPr>
        <w:t xml:space="preserve"> być świadkiem wyznawanej wiary.</w:t>
      </w:r>
    </w:p>
    <w:p w:rsidR="0009187C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Inne możliwości indywidualne ucznia promujące ocenę bardzo dobrą</w:t>
      </w:r>
      <w:r w:rsidR="00DE795B">
        <w:rPr>
          <w:rFonts w:ascii="Times New Roman" w:hAnsi="Times New Roman" w:cs="Times New Roman"/>
          <w:sz w:val="24"/>
          <w:szCs w:val="24"/>
        </w:rPr>
        <w:t>.</w:t>
      </w:r>
    </w:p>
    <w:p w:rsidR="00AE4212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CBE" w:rsidRPr="00AE4212" w:rsidRDefault="00684CBE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12"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684CBE" w:rsidRPr="00684CBE" w:rsidRDefault="00684CBE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 w:rsidRPr="00684CBE">
        <w:rPr>
          <w:rFonts w:ascii="Times New Roman" w:hAnsi="Times New Roman" w:cs="Times New Roman"/>
          <w:sz w:val="24"/>
          <w:szCs w:val="24"/>
        </w:rPr>
        <w:t>Katechizowany: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Spełnia wymagania określone w zakresie oceny bardzo dobrej.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Prezentuje treści wiadomości powiązane ze sobą w systematyczny układ.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Samodzielnie posługuje się wiedzą dla celów teoretycznych i praktycznych.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Wykazuje się właściwym stylem wypowiedzi, swobodą w posługiwaniu się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84CBE" w:rsidRPr="00684CBE">
        <w:rPr>
          <w:rFonts w:ascii="Times New Roman" w:hAnsi="Times New Roman" w:cs="Times New Roman"/>
          <w:sz w:val="24"/>
          <w:szCs w:val="24"/>
        </w:rPr>
        <w:t>terminologią</w:t>
      </w:r>
      <w:proofErr w:type="gramEnd"/>
      <w:r w:rsidR="00684CBE" w:rsidRPr="00684CBE">
        <w:rPr>
          <w:rFonts w:ascii="Times New Roman" w:hAnsi="Times New Roman" w:cs="Times New Roman"/>
          <w:sz w:val="24"/>
          <w:szCs w:val="24"/>
        </w:rPr>
        <w:t xml:space="preserve"> przedmiotową i inną.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Angażuje się w prace pozalekcyjne, np. gazetki religijne, montaże sceniczne,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84CBE" w:rsidRPr="00684CBE">
        <w:rPr>
          <w:rFonts w:ascii="Times New Roman" w:hAnsi="Times New Roman" w:cs="Times New Roman"/>
          <w:sz w:val="24"/>
          <w:szCs w:val="24"/>
        </w:rPr>
        <w:t>pomoce</w:t>
      </w:r>
      <w:proofErr w:type="gramEnd"/>
      <w:r w:rsidR="00684CBE" w:rsidRPr="00684CBE">
        <w:rPr>
          <w:rFonts w:ascii="Times New Roman" w:hAnsi="Times New Roman" w:cs="Times New Roman"/>
          <w:sz w:val="24"/>
          <w:szCs w:val="24"/>
        </w:rPr>
        <w:t xml:space="preserve"> katechetyczne itp.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Uczestniczy w konkursach i olimpiadach wiedzy religijnej.</w:t>
      </w:r>
    </w:p>
    <w:p w:rsidR="00AE4212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Jego pilność, systematyczność, zainteresowanie, stosunek do przedmiotu 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nie budzi </w:t>
      </w:r>
      <w:proofErr w:type="gramStart"/>
      <w:r w:rsidR="00684CBE" w:rsidRPr="00684CBE">
        <w:rPr>
          <w:rFonts w:ascii="Times New Roman" w:hAnsi="Times New Roman" w:cs="Times New Roman"/>
          <w:sz w:val="24"/>
          <w:szCs w:val="24"/>
        </w:rPr>
        <w:t xml:space="preserve">żadnych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4CBE" w:rsidRPr="00684CBE">
        <w:rPr>
          <w:rFonts w:ascii="Times New Roman" w:hAnsi="Times New Roman" w:cs="Times New Roman"/>
          <w:sz w:val="24"/>
          <w:szCs w:val="24"/>
        </w:rPr>
        <w:t>zastrzeżeń</w:t>
      </w:r>
      <w:proofErr w:type="gramEnd"/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Poznane prawdy wiary stosuje w życiu.</w:t>
      </w:r>
    </w:p>
    <w:p w:rsidR="00684CBE" w:rsidRPr="00684CBE" w:rsidRDefault="00AE4212" w:rsidP="00684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D8"/>
      </w:r>
      <w:r w:rsidR="00684CBE" w:rsidRPr="00684CBE">
        <w:rPr>
          <w:rFonts w:ascii="Times New Roman" w:hAnsi="Times New Roman" w:cs="Times New Roman"/>
          <w:sz w:val="24"/>
          <w:szCs w:val="24"/>
        </w:rPr>
        <w:t xml:space="preserve"> Inne osiągnięcia indywidualne ucznia promujące ocenę celującą.</w:t>
      </w:r>
    </w:p>
    <w:p w:rsidR="00684CBE" w:rsidRPr="00684CBE" w:rsidRDefault="00684CBE" w:rsidP="00684C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CBE" w:rsidRPr="00AE4212" w:rsidRDefault="00684CBE" w:rsidP="00684C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12">
        <w:rPr>
          <w:rFonts w:ascii="Times New Roman" w:hAnsi="Times New Roman" w:cs="Times New Roman"/>
          <w:b/>
          <w:sz w:val="24"/>
          <w:szCs w:val="24"/>
        </w:rPr>
        <w:t>Nauczyciel dostosowuje wymagania i zasady oceniania dla uczniów z opiniami z PPP</w:t>
      </w:r>
    </w:p>
    <w:sectPr w:rsidR="00684CBE" w:rsidRPr="00AE4212" w:rsidSect="004215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6D" w:rsidRDefault="00D1176D" w:rsidP="00684CBE">
      <w:pPr>
        <w:spacing w:after="0" w:line="240" w:lineRule="auto"/>
      </w:pPr>
      <w:r>
        <w:separator/>
      </w:r>
    </w:p>
  </w:endnote>
  <w:endnote w:type="continuationSeparator" w:id="0">
    <w:p w:rsidR="00D1176D" w:rsidRDefault="00D1176D" w:rsidP="0068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37485"/>
      <w:docPartObj>
        <w:docPartGallery w:val="Page Numbers (Bottom of Page)"/>
        <w:docPartUnique/>
      </w:docPartObj>
    </w:sdtPr>
    <w:sdtContent>
      <w:p w:rsidR="00684CBE" w:rsidRDefault="00CD24BA">
        <w:pPr>
          <w:pStyle w:val="Stopka"/>
          <w:jc w:val="right"/>
        </w:pPr>
        <w:fldSimple w:instr=" PAGE   \* MERGEFORMAT ">
          <w:r w:rsidR="008D1020">
            <w:rPr>
              <w:noProof/>
            </w:rPr>
            <w:t>8</w:t>
          </w:r>
        </w:fldSimple>
      </w:p>
    </w:sdtContent>
  </w:sdt>
  <w:p w:rsidR="00684CBE" w:rsidRDefault="00684C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6D" w:rsidRDefault="00D1176D" w:rsidP="00684CBE">
      <w:pPr>
        <w:spacing w:after="0" w:line="240" w:lineRule="auto"/>
      </w:pPr>
      <w:r>
        <w:separator/>
      </w:r>
    </w:p>
  </w:footnote>
  <w:footnote w:type="continuationSeparator" w:id="0">
    <w:p w:rsidR="00D1176D" w:rsidRDefault="00D1176D" w:rsidP="00684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87C"/>
    <w:rsid w:val="000724D1"/>
    <w:rsid w:val="0009187C"/>
    <w:rsid w:val="00156392"/>
    <w:rsid w:val="004215D6"/>
    <w:rsid w:val="00495E5C"/>
    <w:rsid w:val="00684CBE"/>
    <w:rsid w:val="008D1020"/>
    <w:rsid w:val="00AE4212"/>
    <w:rsid w:val="00CD24BA"/>
    <w:rsid w:val="00D1176D"/>
    <w:rsid w:val="00DE795B"/>
    <w:rsid w:val="00ED1FA3"/>
    <w:rsid w:val="00F33534"/>
    <w:rsid w:val="00F92D35"/>
    <w:rsid w:val="00FB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CBE"/>
  </w:style>
  <w:style w:type="paragraph" w:styleId="Stopka">
    <w:name w:val="footer"/>
    <w:basedOn w:val="Normalny"/>
    <w:link w:val="StopkaZnak"/>
    <w:uiPriority w:val="99"/>
    <w:unhideWhenUsed/>
    <w:rsid w:val="00684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CBE"/>
  </w:style>
  <w:style w:type="character" w:styleId="Tekstzastpczy">
    <w:name w:val="Placeholder Text"/>
    <w:basedOn w:val="Domylnaczcionkaakapitu"/>
    <w:uiPriority w:val="99"/>
    <w:semiHidden/>
    <w:rsid w:val="00AE421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7F5A-DC41-4A0B-B0C7-5F7B869A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Użytkownik systemu Windows</cp:lastModifiedBy>
  <cp:revision>2</cp:revision>
  <cp:lastPrinted>2023-10-11T10:14:00Z</cp:lastPrinted>
  <dcterms:created xsi:type="dcterms:W3CDTF">2023-10-11T10:15:00Z</dcterms:created>
  <dcterms:modified xsi:type="dcterms:W3CDTF">2023-10-11T10:15:00Z</dcterms:modified>
</cp:coreProperties>
</file>