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>
        <w:rPr>
          <w:rFonts w:ascii="Arial" w:hAnsi="Arial" w:cs="Arial"/>
          <w:b/>
          <w:sz w:val="22"/>
          <w:szCs w:val="22"/>
        </w:rPr>
        <w:t xml:space="preserve">- 1. stupeň ZŠ </w:t>
      </w:r>
    </w:p>
    <w:p w:rsidR="009A1A50" w:rsidRDefault="000150FA" w:rsidP="002466F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– štátna dotácia</w:t>
      </w:r>
    </w:p>
    <w:p w:rsidR="00690C9F" w:rsidRPr="00042B10" w:rsidRDefault="000150FA" w:rsidP="00690C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3"/>
          <w:szCs w:val="23"/>
        </w:rPr>
        <w:t>šk. rok 2023/2024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 xml:space="preserve">,A.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0150FA">
        <w:rPr>
          <w:rFonts w:ascii="Arial" w:hAnsi="Arial" w:cs="Arial"/>
          <w:b/>
          <w:sz w:val="22"/>
          <w:szCs w:val="22"/>
        </w:rPr>
        <w:t>1. 09</w:t>
      </w:r>
      <w:r w:rsidR="002466FE">
        <w:rPr>
          <w:rFonts w:ascii="Arial" w:hAnsi="Arial" w:cs="Arial"/>
          <w:b/>
          <w:sz w:val="22"/>
          <w:szCs w:val="22"/>
        </w:rPr>
        <w:t>. 2023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  <w:r w:rsidR="00010F0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174C52" w:rsidRDefault="00174C52" w:rsidP="00174C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Výška úhrady zákonného zástupcu stravníka jednorazový poplatok </w:t>
      </w:r>
    </w:p>
    <w:p w:rsidR="00DA133A" w:rsidRPr="00174C52" w:rsidRDefault="000150FA" w:rsidP="00174C52">
      <w:pPr>
        <w:ind w:right="-2"/>
        <w:rPr>
          <w:b/>
          <w:bCs/>
        </w:rPr>
      </w:pPr>
      <w:r>
        <w:rPr>
          <w:b/>
          <w:bCs/>
        </w:rPr>
        <w:t>1.stupeň obed: 1,50€ x 20 obedov = 30</w:t>
      </w:r>
      <w:r w:rsidR="002466FE">
        <w:rPr>
          <w:b/>
          <w:bCs/>
        </w:rPr>
        <w:t xml:space="preserve">,00€ </w:t>
      </w:r>
      <w:r w:rsidR="00174C52" w:rsidRPr="00174C52">
        <w:rPr>
          <w:b/>
          <w:bCs/>
        </w:rPr>
        <w:t xml:space="preserve">+ réžia </w:t>
      </w:r>
      <w:r>
        <w:rPr>
          <w:b/>
          <w:bCs/>
        </w:rPr>
        <w:t>0,45€ x 20 dní = 9,00</w:t>
      </w:r>
      <w:r w:rsidR="00DC4FFB">
        <w:rPr>
          <w:b/>
          <w:bCs/>
        </w:rPr>
        <w:t>€</w:t>
      </w:r>
      <w:r>
        <w:rPr>
          <w:b/>
          <w:bCs/>
        </w:rPr>
        <w:t xml:space="preserve"> = 39,00</w:t>
      </w:r>
      <w:r w:rsidR="00DC4FFB">
        <w:rPr>
          <w:b/>
          <w:bCs/>
        </w:rPr>
        <w:t>€</w:t>
      </w:r>
    </w:p>
    <w:p w:rsidR="00174C52" w:rsidRPr="00174C52" w:rsidRDefault="00174C52" w:rsidP="00174C52">
      <w:pPr>
        <w:pStyle w:val="Default"/>
        <w:ind w:left="1080"/>
      </w:pPr>
    </w:p>
    <w:p w:rsidR="00174C52" w:rsidRDefault="00174C52" w:rsidP="00174C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Výška úhrady zákonného zástupcu stravníka mesačne </w:t>
      </w:r>
    </w:p>
    <w:p w:rsidR="008F7C2E" w:rsidRPr="000150FA" w:rsidRDefault="000150FA" w:rsidP="000150FA">
      <w:pPr>
        <w:ind w:right="-2"/>
        <w:rPr>
          <w:b/>
          <w:bCs/>
          <w:sz w:val="28"/>
          <w:szCs w:val="28"/>
        </w:rPr>
      </w:pPr>
      <w:r>
        <w:rPr>
          <w:b/>
          <w:bCs/>
        </w:rPr>
        <w:t xml:space="preserve">        R</w:t>
      </w:r>
      <w:r w:rsidR="002466FE" w:rsidRPr="000150FA">
        <w:rPr>
          <w:b/>
          <w:bCs/>
        </w:rPr>
        <w:t xml:space="preserve">éžia 0,45€ x 20 dní = 9,00€  </w:t>
      </w:r>
    </w:p>
    <w:p w:rsidR="00174C52" w:rsidRPr="00174C52" w:rsidRDefault="00174C52" w:rsidP="008F7C2E">
      <w:pPr>
        <w:pStyle w:val="Odsekzoznamu"/>
        <w:ind w:left="465" w:right="-2"/>
        <w:rPr>
          <w:b/>
          <w:bCs/>
          <w:sz w:val="28"/>
          <w:szCs w:val="28"/>
        </w:rPr>
      </w:pPr>
    </w:p>
    <w:p w:rsidR="00174C52" w:rsidRPr="00174C52" w:rsidRDefault="00174C52" w:rsidP="00174C52">
      <w:pPr>
        <w:pStyle w:val="Odsekzoznamu"/>
        <w:ind w:left="465" w:right="-2"/>
        <w:rPr>
          <w:rFonts w:ascii="Arial" w:hAnsi="Arial" w:cs="Arial"/>
          <w:sz w:val="28"/>
          <w:szCs w:val="28"/>
        </w:rPr>
      </w:pPr>
    </w:p>
    <w:p w:rsidR="00DA133A" w:rsidRPr="009B14DD" w:rsidRDefault="00DA133A" w:rsidP="00DA133A">
      <w:pPr>
        <w:jc w:val="both"/>
        <w:rPr>
          <w:rFonts w:ascii="Arial" w:hAnsi="Arial" w:cs="Arial"/>
          <w:b/>
          <w:sz w:val="28"/>
          <w:szCs w:val="28"/>
        </w:rPr>
      </w:pPr>
      <w:r w:rsidRPr="009B14DD">
        <w:rPr>
          <w:rFonts w:ascii="Arial" w:hAnsi="Arial" w:cs="Arial"/>
          <w:b/>
          <w:sz w:val="28"/>
          <w:szCs w:val="28"/>
        </w:rPr>
        <w:t>Sumu je potrebné uhradiť do 15. dňa  predchádzajúceho mesiaca.</w:t>
      </w:r>
    </w:p>
    <w:p w:rsidR="00DA133A" w:rsidRPr="009F351E" w:rsidRDefault="00DA133A" w:rsidP="00DA133A">
      <w:pPr>
        <w:jc w:val="both"/>
        <w:rPr>
          <w:rFonts w:ascii="Arial" w:hAnsi="Arial" w:cs="Arial"/>
        </w:rPr>
      </w:pPr>
      <w:r w:rsidRPr="009F351E">
        <w:rPr>
          <w:rFonts w:ascii="Arial" w:hAnsi="Arial" w:cs="Arial"/>
        </w:rPr>
        <w:t>(prvá úhrada m</w:t>
      </w:r>
      <w:r w:rsidR="001A7B95">
        <w:rPr>
          <w:rFonts w:ascii="Arial" w:hAnsi="Arial" w:cs="Arial"/>
        </w:rPr>
        <w:t>á</w:t>
      </w:r>
      <w:r w:rsidRPr="009F351E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>ť</w:t>
      </w:r>
      <w:r w:rsidR="00690C9F">
        <w:rPr>
          <w:rFonts w:ascii="Arial" w:hAnsi="Arial" w:cs="Arial"/>
        </w:rPr>
        <w:t xml:space="preserve"> zrealizovaná do 15.08</w:t>
      </w:r>
      <w:r w:rsidR="000150FA">
        <w:rPr>
          <w:rFonts w:ascii="Arial" w:hAnsi="Arial" w:cs="Arial"/>
        </w:rPr>
        <w:t>.2023</w:t>
      </w:r>
      <w:r w:rsidRPr="009F351E">
        <w:rPr>
          <w:rFonts w:ascii="Arial" w:hAnsi="Arial" w:cs="Arial"/>
        </w:rPr>
        <w:t>)</w:t>
      </w:r>
    </w:p>
    <w:p w:rsidR="009645E0" w:rsidRDefault="009645E0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</w:t>
      </w:r>
      <w:r w:rsidR="002F6472">
        <w:rPr>
          <w:rFonts w:ascii="Arial" w:hAnsi="Arial" w:cs="Arial"/>
          <w:sz w:val="22"/>
          <w:szCs w:val="22"/>
        </w:rPr>
        <w:t xml:space="preserve"> 331/2023</w:t>
      </w:r>
      <w:r w:rsidRPr="006B04EE">
        <w:rPr>
          <w:rFonts w:ascii="Arial" w:hAnsi="Arial" w:cs="Arial"/>
          <w:sz w:val="22"/>
          <w:szCs w:val="22"/>
        </w:rPr>
        <w:t>. </w:t>
      </w:r>
    </w:p>
    <w:p w:rsidR="002466FE" w:rsidRDefault="002466FE" w:rsidP="00DA133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1"/>
        <w:gridCol w:w="1459"/>
        <w:gridCol w:w="1408"/>
        <w:gridCol w:w="1500"/>
        <w:gridCol w:w="1747"/>
        <w:gridCol w:w="1497"/>
      </w:tblGrid>
      <w:tr w:rsidR="002466FE" w:rsidTr="008F7C2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Náklady na nákup potravín – 2.finačné pásmo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Štátna dotácia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Príspevok zákonného zástupcu na režijné náklady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FB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 za jeden stravovací deň: </w:t>
            </w:r>
          </w:p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stravné</w:t>
            </w:r>
            <w:r w:rsidR="00DC4F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+</w:t>
            </w:r>
            <w:r w:rsidR="00DC4F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režijné náklady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Platba ZZ/mesiac </w:t>
            </w:r>
          </w:p>
          <w:p w:rsidR="002466FE" w:rsidRDefault="000150FA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  <w:r w:rsidR="002466FE">
              <w:rPr>
                <w:lang w:eastAsia="en-US"/>
              </w:rPr>
              <w:t>€ x 20 dní</w:t>
            </w:r>
          </w:p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</w:p>
        </w:tc>
      </w:tr>
      <w:tr w:rsidR="002466FE" w:rsidTr="008F7C2E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Pr="002466FE" w:rsidRDefault="002466FE" w:rsidP="002466FE">
            <w:pPr>
              <w:pStyle w:val="Odsekzoznamu"/>
              <w:numPr>
                <w:ilvl w:val="0"/>
                <w:numId w:val="8"/>
              </w:numPr>
              <w:tabs>
                <w:tab w:val="left" w:pos="2835"/>
                <w:tab w:val="left" w:pos="6120"/>
              </w:tabs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 w:rsidRPr="002466FE">
              <w:rPr>
                <w:sz w:val="22"/>
                <w:szCs w:val="22"/>
                <w:lang w:eastAsia="en-US"/>
              </w:rPr>
              <w:t>stupeň ZŠ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1,50 eur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0150FA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2,10</w:t>
            </w:r>
            <w:r w:rsidR="002466FE">
              <w:rPr>
                <w:lang w:eastAsia="en-US"/>
              </w:rPr>
              <w:t xml:space="preserve"> eur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2466FE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0,45 eur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Default="000150FA" w:rsidP="00CD2E82">
            <w:pPr>
              <w:tabs>
                <w:tab w:val="left" w:pos="2835"/>
                <w:tab w:val="left" w:pos="61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0,45 eur</w:t>
            </w:r>
            <w:r w:rsidR="00DC4FFB">
              <w:rPr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E" w:rsidRPr="002466FE" w:rsidRDefault="000150FA" w:rsidP="00CD2E82">
            <w:pPr>
              <w:tabs>
                <w:tab w:val="left" w:pos="2835"/>
                <w:tab w:val="left" w:pos="612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DC4FFB">
              <w:rPr>
                <w:b/>
                <w:lang w:eastAsia="en-US"/>
              </w:rPr>
              <w:t>,00€ /mes.</w:t>
            </w:r>
          </w:p>
        </w:tc>
      </w:tr>
    </w:tbl>
    <w:p w:rsidR="002466FE" w:rsidRDefault="002466FE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2466FE" w:rsidRDefault="00DA133A" w:rsidP="002466FE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DD7739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2466FE">
        <w:rPr>
          <w:rFonts w:ascii="Arial" w:hAnsi="Arial" w:cs="Arial"/>
          <w:bCs/>
          <w:sz w:val="22"/>
          <w:szCs w:val="22"/>
        </w:rPr>
        <w:t>anie vrátane réžie vo výške 1,95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9B14DD" w:rsidRDefault="009B14DD" w:rsidP="009B14DD">
      <w:pPr>
        <w:tabs>
          <w:tab w:val="left" w:pos="3060"/>
          <w:tab w:val="left" w:pos="6120"/>
        </w:tabs>
        <w:jc w:val="both"/>
        <w:rPr>
          <w:b/>
          <w:i/>
        </w:rPr>
      </w:pPr>
      <w:r w:rsidRPr="009B14DD">
        <w:t>Podľa zákona č. 544/2010 Z</w:t>
      </w:r>
      <w:r w:rsidR="004941E5">
        <w:t xml:space="preserve">. </w:t>
      </w:r>
      <w:r w:rsidRPr="009B14DD">
        <w:t>z. o dotáciách v pôsobnosti MPSVR SR, dieťa má nárok na stravu</w:t>
      </w:r>
      <w:r w:rsidR="000150FA">
        <w:t xml:space="preserve"> za poplatok znížený o sumu 1,50</w:t>
      </w:r>
      <w:r w:rsidRPr="009B14DD">
        <w:t xml:space="preserve">€ (dotácia na podporu výchovy k stravovacím návykom dieťaťa) </w:t>
      </w:r>
      <w:r w:rsidRPr="009B14DD">
        <w:rPr>
          <w:b/>
        </w:rPr>
        <w:t>iba v prípade, ak sa 1. zúčastní výchovno-vzdelávacieho procesu  a 2. odobralo stravu</w:t>
      </w:r>
      <w:r w:rsidRPr="009B14DD">
        <w:t xml:space="preserve">. Na základe uvedeného zákonný zástupca dieťaťa berie na vedomie, že je povinný v prípade </w:t>
      </w:r>
      <w:r w:rsidRPr="009B14DD">
        <w:rPr>
          <w:b/>
        </w:rPr>
        <w:t>neúčasti</w:t>
      </w:r>
      <w:r w:rsidRPr="009B14DD">
        <w:t xml:space="preserve"> svojho dieťaťa na vyučovaní, dieťa zo stravy </w:t>
      </w:r>
      <w:r w:rsidRPr="009B14DD">
        <w:rPr>
          <w:b/>
        </w:rPr>
        <w:t>včas odhlásiť alebo uhradiť plnú výšku príspevku na stravovanie za jedlo a režijné náklady</w:t>
      </w:r>
      <w:r>
        <w:rPr>
          <w:b/>
          <w:i/>
        </w:rPr>
        <w:t xml:space="preserve">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</w:t>
      </w:r>
      <w:r w:rsidR="002F6472">
        <w:rPr>
          <w:rFonts w:ascii="Arial" w:hAnsi="Arial" w:cs="Arial"/>
          <w:sz w:val="22"/>
          <w:szCs w:val="22"/>
        </w:rPr>
        <w:t>to v informačnom systéme SOFT – GL Košice a EDUPAGE</w:t>
      </w:r>
      <w:bookmarkStart w:id="0" w:name="_GoBack"/>
      <w:bookmarkEnd w:id="0"/>
      <w:r w:rsidRPr="00042B10">
        <w:rPr>
          <w:rFonts w:ascii="Arial" w:hAnsi="Arial" w:cs="Arial"/>
          <w:sz w:val="22"/>
          <w:szCs w:val="22"/>
        </w:rPr>
        <w:t xml:space="preserve">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2466FE" w:rsidRDefault="00DA133A" w:rsidP="002466FE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C4FFB" w:rsidRDefault="00DC4FFB" w:rsidP="00DA133A">
      <w:pPr>
        <w:jc w:val="both"/>
        <w:rPr>
          <w:rFonts w:ascii="Arial" w:hAnsi="Arial" w:cs="Arial"/>
          <w:sz w:val="22"/>
          <w:szCs w:val="22"/>
        </w:rPr>
      </w:pPr>
    </w:p>
    <w:p w:rsidR="00DC4FFB" w:rsidRPr="00042B10" w:rsidRDefault="00DC4FFB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F13129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="00DC4F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dňa:</w:t>
      </w:r>
      <w:r w:rsidR="002466FE">
        <w:rPr>
          <w:rFonts w:ascii="Arial" w:hAnsi="Arial" w:cs="Arial"/>
          <w:sz w:val="22"/>
          <w:szCs w:val="22"/>
        </w:rPr>
        <w:t xml:space="preserve"> ............</w:t>
      </w:r>
      <w:r w:rsidR="002466FE">
        <w:rPr>
          <w:rFonts w:ascii="Arial" w:hAnsi="Arial" w:cs="Arial"/>
          <w:sz w:val="22"/>
          <w:szCs w:val="22"/>
        </w:rPr>
        <w:tab/>
      </w:r>
      <w:r w:rsidR="002466FE">
        <w:rPr>
          <w:rFonts w:ascii="Arial" w:hAnsi="Arial" w:cs="Arial"/>
          <w:sz w:val="22"/>
          <w:szCs w:val="22"/>
        </w:rPr>
        <w:tab/>
      </w:r>
      <w:r w:rsidR="002466FE">
        <w:rPr>
          <w:rFonts w:ascii="Arial" w:hAnsi="Arial" w:cs="Arial"/>
          <w:sz w:val="22"/>
          <w:szCs w:val="22"/>
        </w:rPr>
        <w:tab/>
      </w:r>
      <w:r w:rsidR="002466FE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:rsidR="00DF2109" w:rsidRPr="002466FE" w:rsidRDefault="00DA133A" w:rsidP="002466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66FE">
        <w:rPr>
          <w:rFonts w:ascii="Arial" w:hAnsi="Arial" w:cs="Arial"/>
          <w:sz w:val="22"/>
          <w:szCs w:val="22"/>
        </w:rPr>
        <w:tab/>
      </w:r>
      <w:r w:rsidRPr="00042B10">
        <w:rPr>
          <w:rFonts w:ascii="Arial" w:hAnsi="Arial" w:cs="Arial"/>
          <w:sz w:val="22"/>
          <w:szCs w:val="22"/>
        </w:rPr>
        <w:t xml:space="preserve"> podpis rodiča/zákonného zástupcu </w:t>
      </w:r>
    </w:p>
    <w:sectPr w:rsidR="00DF2109" w:rsidRPr="002466FE" w:rsidSect="0015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3C8F0619"/>
    <w:multiLevelType w:val="hybridMultilevel"/>
    <w:tmpl w:val="F8047A4A"/>
    <w:lvl w:ilvl="0" w:tplc="5280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741B"/>
    <w:multiLevelType w:val="hybridMultilevel"/>
    <w:tmpl w:val="97E84AEA"/>
    <w:lvl w:ilvl="0" w:tplc="41CE01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5B36288"/>
    <w:multiLevelType w:val="hybridMultilevel"/>
    <w:tmpl w:val="4F0E499A"/>
    <w:lvl w:ilvl="0" w:tplc="23E6B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10F09"/>
    <w:rsid w:val="000150FA"/>
    <w:rsid w:val="000250D9"/>
    <w:rsid w:val="00123A39"/>
    <w:rsid w:val="0015183F"/>
    <w:rsid w:val="00174C52"/>
    <w:rsid w:val="001A7B95"/>
    <w:rsid w:val="002466FE"/>
    <w:rsid w:val="002F6472"/>
    <w:rsid w:val="004941E5"/>
    <w:rsid w:val="004D0BE5"/>
    <w:rsid w:val="00690C9F"/>
    <w:rsid w:val="006A36F1"/>
    <w:rsid w:val="007A133D"/>
    <w:rsid w:val="008F7C2E"/>
    <w:rsid w:val="009645E0"/>
    <w:rsid w:val="009A1A50"/>
    <w:rsid w:val="009B14DD"/>
    <w:rsid w:val="00A56565"/>
    <w:rsid w:val="00B76512"/>
    <w:rsid w:val="00DA133A"/>
    <w:rsid w:val="00DC4FFB"/>
    <w:rsid w:val="00DD7739"/>
    <w:rsid w:val="00D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364"/>
  <w15:docId w15:val="{9F9D35FA-29DD-464C-BEE1-B3404C2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4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74C52"/>
    <w:pPr>
      <w:ind w:left="720"/>
      <w:contextualSpacing/>
    </w:pPr>
  </w:style>
  <w:style w:type="table" w:styleId="Mriekatabuky">
    <w:name w:val="Table Grid"/>
    <w:basedOn w:val="Normlnatabuka"/>
    <w:uiPriority w:val="39"/>
    <w:rsid w:val="0096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64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4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2023-08-24T12:33:00Z</cp:lastPrinted>
  <dcterms:created xsi:type="dcterms:W3CDTF">2023-08-24T11:35:00Z</dcterms:created>
  <dcterms:modified xsi:type="dcterms:W3CDTF">2023-08-24T12:33:00Z</dcterms:modified>
</cp:coreProperties>
</file>