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92" w:rsidRPr="001A799C" w:rsidRDefault="008C7C92" w:rsidP="008C7C92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1A799C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8C7C92" w:rsidRPr="001A799C" w:rsidRDefault="008C7C92" w:rsidP="008C7C92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1A799C">
        <w:rPr>
          <w:rFonts w:ascii="Arial" w:hAnsi="Arial" w:cs="Arial"/>
          <w:color w:val="auto"/>
          <w:sz w:val="28"/>
          <w:szCs w:val="28"/>
        </w:rPr>
        <w:t>Informacje ogólne</w:t>
      </w:r>
    </w:p>
    <w:p w:rsidR="008C7C92" w:rsidRPr="001A799C" w:rsidRDefault="008C7C92" w:rsidP="008C7C92">
      <w:pPr>
        <w:rPr>
          <w:rFonts w:ascii="Arial" w:hAnsi="Arial" w:cs="Arial"/>
          <w:sz w:val="24"/>
          <w:szCs w:val="24"/>
          <w:lang w:eastAsia="pl-PL"/>
        </w:rPr>
      </w:pPr>
      <w:r w:rsidRPr="001A799C">
        <w:rPr>
          <w:rFonts w:ascii="Arial" w:hAnsi="Arial" w:cs="Arial"/>
          <w:sz w:val="24"/>
          <w:szCs w:val="24"/>
          <w:lang w:eastAsia="pl-PL"/>
        </w:rPr>
        <w:t>Przedszkole Miejskie Nr 90</w:t>
      </w:r>
      <w:r w:rsidRPr="001A799C">
        <w:rPr>
          <w:rFonts w:ascii="Arial" w:hAnsi="Arial" w:cs="Arial"/>
          <w:sz w:val="24"/>
          <w:szCs w:val="24"/>
          <w:lang w:eastAsia="pl-PL"/>
        </w:rPr>
        <w:t xml:space="preserve"> znajduje się w Łodzi przy ulicy </w:t>
      </w:r>
      <w:r w:rsidRPr="001A799C">
        <w:rPr>
          <w:rFonts w:ascii="Arial" w:hAnsi="Arial" w:cs="Arial"/>
          <w:sz w:val="24"/>
          <w:szCs w:val="24"/>
          <w:lang w:eastAsia="pl-PL"/>
        </w:rPr>
        <w:t>Jana Kilińskiego, kod pocztowy 93-124</w:t>
      </w:r>
      <w:r w:rsidRPr="001A799C">
        <w:rPr>
          <w:rFonts w:ascii="Arial" w:hAnsi="Arial" w:cs="Arial"/>
          <w:sz w:val="24"/>
          <w:szCs w:val="24"/>
          <w:lang w:eastAsia="pl-PL"/>
        </w:rPr>
        <w:t>, telefon: 42</w:t>
      </w:r>
      <w:r w:rsidRPr="001A799C">
        <w:rPr>
          <w:rFonts w:ascii="Arial" w:hAnsi="Arial" w:cs="Arial"/>
          <w:sz w:val="24"/>
          <w:szCs w:val="24"/>
          <w:lang w:eastAsia="pl-PL"/>
        </w:rPr>
        <w:t> 684-05-39</w:t>
      </w:r>
      <w:r w:rsidRPr="001A799C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6" w:history="1">
        <w:r w:rsidRPr="001A799C">
          <w:rPr>
            <w:rStyle w:val="Hipercze"/>
            <w:rFonts w:ascii="Arial" w:hAnsi="Arial" w:cs="Arial"/>
            <w:color w:val="auto"/>
            <w:sz w:val="24"/>
            <w:szCs w:val="24"/>
            <w:lang w:eastAsia="pl-PL"/>
          </w:rPr>
          <w:t>kontakt@pm90.elodz.edu.pl</w:t>
        </w:r>
      </w:hyperlink>
    </w:p>
    <w:p w:rsidR="008C7C92" w:rsidRPr="001A799C" w:rsidRDefault="008C7C92" w:rsidP="008C7C92">
      <w:pPr>
        <w:rPr>
          <w:rFonts w:ascii="Arial" w:hAnsi="Arial" w:cs="Arial"/>
          <w:sz w:val="24"/>
          <w:szCs w:val="24"/>
          <w:lang w:eastAsia="pl-PL"/>
        </w:rPr>
      </w:pPr>
    </w:p>
    <w:p w:rsidR="008C7C92" w:rsidRPr="001A799C" w:rsidRDefault="008C7C92" w:rsidP="008C7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Przedszkole realizuje cele i zadania określone w Ustawie o systemie oświaty </w:t>
      </w:r>
      <w:r w:rsidR="00E766FA"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 i U</w:t>
      </w:r>
      <w:r w:rsidR="00B21DEE"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stawie Prawo oświatowe 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>umożliwiając dzieciom opiekę oraz zdobycie wiedzy i umiejętności niezbędnych do uzyskania gotowości szkolnej, ukończenia przedszkola i pozwalających kontynuować naukę na kolejnym etapie kształcenia.</w:t>
      </w:r>
    </w:p>
    <w:p w:rsidR="00F020F6" w:rsidRPr="001A799C" w:rsidRDefault="00F020F6" w:rsidP="00F020F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799C">
        <w:rPr>
          <w:rFonts w:ascii="Arial" w:hAnsi="Arial" w:cs="Arial"/>
          <w:b/>
          <w:sz w:val="24"/>
          <w:szCs w:val="24"/>
        </w:rPr>
        <w:t>Przedszkole:</w:t>
      </w:r>
    </w:p>
    <w:p w:rsidR="00F020F6" w:rsidRPr="001A799C" w:rsidRDefault="00F020F6" w:rsidP="00F020F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realizuje programy wychowania przedszkolnego zgodne z podstawą programową wychowania przedszkolnego,</w:t>
      </w:r>
    </w:p>
    <w:p w:rsidR="00F020F6" w:rsidRPr="001A799C" w:rsidRDefault="00F020F6" w:rsidP="00F020F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zapewnia bezpłatne nauczanie, wychowanie i opiekę w czasie ustalonym przez organ prowadzący, nie krótszy niż 5 godzin dziennie,</w:t>
      </w:r>
    </w:p>
    <w:p w:rsidR="00F020F6" w:rsidRPr="001A799C" w:rsidRDefault="00F020F6" w:rsidP="00F020F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szczegółowe cele i zadania określa Sta</w:t>
      </w:r>
      <w:r w:rsidR="001A799C">
        <w:rPr>
          <w:rFonts w:ascii="Arial" w:hAnsi="Arial" w:cs="Arial"/>
          <w:sz w:val="24"/>
          <w:szCs w:val="24"/>
        </w:rPr>
        <w:t>tut Przedszkola Miejskiego nr 90</w:t>
      </w:r>
      <w:r w:rsidRPr="001A799C">
        <w:rPr>
          <w:rFonts w:ascii="Arial" w:hAnsi="Arial" w:cs="Arial"/>
          <w:sz w:val="24"/>
          <w:szCs w:val="24"/>
        </w:rPr>
        <w:t>.</w:t>
      </w:r>
    </w:p>
    <w:p w:rsidR="00F020F6" w:rsidRPr="001A799C" w:rsidRDefault="00F020F6" w:rsidP="00F020F6">
      <w:p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:rsidR="00F020F6" w:rsidRPr="001A799C" w:rsidRDefault="00F020F6" w:rsidP="00F020F6">
      <w:pPr>
        <w:pStyle w:val="Nagwek1"/>
        <w:rPr>
          <w:rFonts w:ascii="Calibri Light" w:hAnsi="Calibri Light"/>
          <w:color w:val="auto"/>
          <w:sz w:val="32"/>
          <w:szCs w:val="32"/>
        </w:rPr>
      </w:pPr>
      <w:r w:rsidRPr="001A799C">
        <w:rPr>
          <w:color w:val="auto"/>
        </w:rPr>
        <w:t>Organizacja przedszkola</w:t>
      </w:r>
    </w:p>
    <w:p w:rsidR="00F020F6" w:rsidRPr="001A799C" w:rsidRDefault="00F020F6" w:rsidP="00F020F6">
      <w:pPr>
        <w:pStyle w:val="Nagwek2"/>
        <w:rPr>
          <w:color w:val="auto"/>
        </w:rPr>
      </w:pPr>
      <w:r w:rsidRPr="001A799C">
        <w:rPr>
          <w:color w:val="auto"/>
        </w:rPr>
        <w:t>Organy przedszkola:</w:t>
      </w:r>
    </w:p>
    <w:p w:rsidR="0035557F" w:rsidRPr="001A799C" w:rsidRDefault="00F020F6" w:rsidP="0035557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Dyrektor przedszkola</w:t>
      </w:r>
    </w:p>
    <w:p w:rsidR="0035557F" w:rsidRPr="001A799C" w:rsidRDefault="0035557F" w:rsidP="0035557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Rada Pedagogiczna</w:t>
      </w:r>
    </w:p>
    <w:p w:rsidR="0035557F" w:rsidRPr="001A799C" w:rsidRDefault="0035557F" w:rsidP="001A79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Rada Rodziców</w:t>
      </w:r>
    </w:p>
    <w:p w:rsidR="00F020F6" w:rsidRPr="001A799C" w:rsidRDefault="00F020F6" w:rsidP="00F020F6">
      <w:pPr>
        <w:pStyle w:val="Nagwek2"/>
        <w:tabs>
          <w:tab w:val="right" w:pos="9072"/>
        </w:tabs>
        <w:rPr>
          <w:rFonts w:ascii="Calibri Light" w:hAnsi="Calibri Light"/>
          <w:color w:val="auto"/>
          <w:sz w:val="28"/>
          <w:szCs w:val="28"/>
        </w:rPr>
      </w:pPr>
      <w:r w:rsidRPr="001A799C">
        <w:rPr>
          <w:color w:val="auto"/>
        </w:rPr>
        <w:t>Sprawy prowadzone przez przedszkole</w:t>
      </w:r>
      <w:r w:rsidR="001A799C">
        <w:rPr>
          <w:color w:val="auto"/>
        </w:rPr>
        <w:t>:</w:t>
      </w:r>
    </w:p>
    <w:p w:rsidR="00F020F6" w:rsidRPr="001A799C" w:rsidRDefault="00F020F6" w:rsidP="00F020F6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Edukacja: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zapisy do przedszkola,</w:t>
      </w:r>
    </w:p>
    <w:p w:rsidR="0035557F" w:rsidRPr="001A799C" w:rsidRDefault="00F020F6" w:rsidP="0035557F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obowiązek rocznego przygotowania przedszkolnego,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wydawanie opinii o dziecku,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dzienniki zajęć przedszkola.</w:t>
      </w:r>
    </w:p>
    <w:p w:rsidR="00F020F6" w:rsidRPr="001A799C" w:rsidRDefault="00F020F6" w:rsidP="00F020F6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Sprawy administracyjne: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pobieranie opłat za świadczenia przedszkola,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wydawanie zaświadczeń,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lastRenderedPageBreak/>
        <w:t>wydawanie decyzji w sprawie obniżenia lub zwolnienia z opłat za przedszkole.</w:t>
      </w:r>
    </w:p>
    <w:p w:rsidR="00F020F6" w:rsidRPr="001A799C" w:rsidRDefault="00F020F6" w:rsidP="00F020F6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Sprawy kadrowe: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sprawy osobowe nauczycieli i pracowników niepedagogicznych.</w:t>
      </w:r>
    </w:p>
    <w:p w:rsidR="00F020F6" w:rsidRPr="001A799C" w:rsidRDefault="00F020F6" w:rsidP="00F020F6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Sprawozdawczość: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raporty,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sprawozdania.</w:t>
      </w:r>
    </w:p>
    <w:p w:rsidR="00F020F6" w:rsidRPr="001A799C" w:rsidRDefault="00F020F6" w:rsidP="00F020F6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Archiwum: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akta osobowe pracowników,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dzienniki zajęć przedszkola,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protokoły z posiedzeń Rady Pedagogicznej wraz z uchwałami,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zarządzenia wewnętrzne dyrektora przedszkola,</w:t>
      </w:r>
    </w:p>
    <w:p w:rsidR="00F020F6" w:rsidRPr="001A799C" w:rsidRDefault="00F020F6" w:rsidP="00F020F6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dokumenty księgowe.</w:t>
      </w:r>
    </w:p>
    <w:p w:rsidR="00F020F6" w:rsidRPr="001A799C" w:rsidRDefault="00F020F6" w:rsidP="00F020F6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Finanse przedszkola: </w:t>
      </w:r>
    </w:p>
    <w:p w:rsidR="0035557F" w:rsidRPr="001A799C" w:rsidRDefault="00F020F6" w:rsidP="0035557F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sprawy dotyczące funkcjonowania finansów placówki udostępniane są organowi prowadzącemu lub organowi kontrolnemu.</w:t>
      </w:r>
    </w:p>
    <w:p w:rsidR="0035557F" w:rsidRPr="001A799C" w:rsidRDefault="0035557F" w:rsidP="00355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Postępowanie w sprawach nieletnich:</w:t>
      </w:r>
    </w:p>
    <w:p w:rsidR="0035557F" w:rsidRPr="001A799C" w:rsidRDefault="0035557F" w:rsidP="0035557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wnioski do Sądu Rodzinnego,</w:t>
      </w:r>
    </w:p>
    <w:p w:rsidR="0035557F" w:rsidRPr="001A799C" w:rsidRDefault="001A799C" w:rsidP="001A799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skierowania do Poradni.</w:t>
      </w:r>
    </w:p>
    <w:p w:rsidR="00F020F6" w:rsidRPr="001A799C" w:rsidRDefault="00F020F6" w:rsidP="00F020F6">
      <w:pPr>
        <w:pStyle w:val="Nagwek2"/>
        <w:rPr>
          <w:color w:val="auto"/>
        </w:rPr>
      </w:pPr>
      <w:r w:rsidRPr="001A799C">
        <w:rPr>
          <w:color w:val="auto"/>
        </w:rPr>
        <w:t>Tryb załatwiania spraw</w:t>
      </w:r>
    </w:p>
    <w:p w:rsidR="0035557F" w:rsidRPr="001A799C" w:rsidRDefault="0035557F" w:rsidP="0035557F"/>
    <w:p w:rsidR="00F020F6" w:rsidRPr="001A799C" w:rsidRDefault="00F020F6" w:rsidP="00F020F6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 xml:space="preserve">Przyjęcie lub wypisanie dziecka z przedszkola, zaświadczenia, wydawanie decyzji, opinii, sprawy organizacyjne, wnioski, skargi – </w:t>
      </w:r>
      <w:r w:rsidRPr="001A799C">
        <w:rPr>
          <w:rFonts w:ascii="Arial" w:hAnsi="Arial" w:cs="Arial"/>
          <w:bCs/>
          <w:sz w:val="24"/>
          <w:szCs w:val="24"/>
        </w:rPr>
        <w:t>dyrektor i zastępca dyrektora przedszkola (w godzinach od 8.00 do 16.00)</w:t>
      </w:r>
      <w:r w:rsidRPr="001A799C">
        <w:rPr>
          <w:rFonts w:ascii="Arial" w:hAnsi="Arial" w:cs="Arial"/>
          <w:sz w:val="24"/>
          <w:szCs w:val="24"/>
        </w:rPr>
        <w:t>.</w:t>
      </w:r>
    </w:p>
    <w:p w:rsidR="00F020F6" w:rsidRPr="001A799C" w:rsidRDefault="00F020F6" w:rsidP="00F020F6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 xml:space="preserve">Odpłatność za przedszkole – </w:t>
      </w:r>
      <w:r w:rsidR="00416D51" w:rsidRPr="001A799C">
        <w:rPr>
          <w:rFonts w:ascii="Arial" w:hAnsi="Arial" w:cs="Arial"/>
          <w:sz w:val="24"/>
          <w:szCs w:val="24"/>
        </w:rPr>
        <w:t>specjalista</w:t>
      </w:r>
      <w:r w:rsidRPr="001A799C">
        <w:rPr>
          <w:rFonts w:ascii="Arial" w:hAnsi="Arial" w:cs="Arial"/>
          <w:sz w:val="24"/>
          <w:szCs w:val="24"/>
        </w:rPr>
        <w:t xml:space="preserve"> przedszkola</w:t>
      </w:r>
      <w:r w:rsidR="001A799C">
        <w:rPr>
          <w:rFonts w:ascii="Arial" w:hAnsi="Arial" w:cs="Arial"/>
          <w:sz w:val="24"/>
          <w:szCs w:val="24"/>
        </w:rPr>
        <w:t>.</w:t>
      </w:r>
    </w:p>
    <w:p w:rsidR="00F020F6" w:rsidRPr="001A799C" w:rsidRDefault="00F020F6" w:rsidP="00F020F6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Bieżące informacje o dziecku – </w:t>
      </w:r>
      <w:r w:rsidRPr="001A799C">
        <w:rPr>
          <w:rFonts w:ascii="Arial" w:hAnsi="Arial" w:cs="Arial"/>
          <w:bCs/>
          <w:sz w:val="24"/>
          <w:szCs w:val="24"/>
        </w:rPr>
        <w:t>nauczycielki poszczególnych grup</w:t>
      </w:r>
      <w:r w:rsidR="001A799C">
        <w:rPr>
          <w:rFonts w:ascii="Arial" w:hAnsi="Arial" w:cs="Arial"/>
          <w:bCs/>
          <w:sz w:val="24"/>
          <w:szCs w:val="24"/>
        </w:rPr>
        <w:t>.</w:t>
      </w:r>
    </w:p>
    <w:p w:rsidR="00F020F6" w:rsidRPr="001A799C" w:rsidRDefault="00F020F6" w:rsidP="00F020F6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Konsultacje indywidualne dla rodziców – </w:t>
      </w:r>
      <w:r w:rsidR="001A799C">
        <w:rPr>
          <w:rFonts w:ascii="Arial" w:hAnsi="Arial" w:cs="Arial"/>
          <w:bCs/>
          <w:sz w:val="24"/>
          <w:szCs w:val="24"/>
        </w:rPr>
        <w:t>nauczyciele</w:t>
      </w:r>
      <w:r w:rsidRPr="001A799C">
        <w:rPr>
          <w:rFonts w:ascii="Arial" w:hAnsi="Arial" w:cs="Arial"/>
          <w:bCs/>
          <w:sz w:val="24"/>
          <w:szCs w:val="24"/>
        </w:rPr>
        <w:t xml:space="preserve"> grup</w:t>
      </w:r>
      <w:r w:rsidRPr="001A799C">
        <w:rPr>
          <w:rFonts w:ascii="Arial" w:hAnsi="Arial" w:cs="Arial"/>
          <w:b/>
          <w:bCs/>
          <w:sz w:val="24"/>
          <w:szCs w:val="24"/>
        </w:rPr>
        <w:t> </w:t>
      </w:r>
      <w:r w:rsidRPr="001A799C">
        <w:rPr>
          <w:rFonts w:ascii="Arial" w:hAnsi="Arial" w:cs="Arial"/>
          <w:sz w:val="24"/>
          <w:szCs w:val="24"/>
        </w:rPr>
        <w:t>zgodnie z ustalonym indywidualnym terminem z rodzicami.</w:t>
      </w:r>
    </w:p>
    <w:p w:rsidR="00F020F6" w:rsidRPr="001A799C" w:rsidRDefault="00F020F6" w:rsidP="00F020F6">
      <w:p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Sprawy można załatwiać ustnie lub pisemnie. Sprawy załatwia się według kolejności ich wpływu i stopnia pilności.</w:t>
      </w:r>
    </w:p>
    <w:p w:rsidR="00F020F6" w:rsidRPr="001A799C" w:rsidRDefault="00F020F6" w:rsidP="00F020F6">
      <w:pPr>
        <w:pStyle w:val="Nagwek1"/>
        <w:rPr>
          <w:rFonts w:ascii="Calibri Light" w:hAnsi="Calibri Light"/>
          <w:color w:val="auto"/>
          <w:sz w:val="32"/>
          <w:szCs w:val="32"/>
        </w:rPr>
      </w:pPr>
      <w:r w:rsidRPr="001A799C">
        <w:rPr>
          <w:color w:val="auto"/>
        </w:rPr>
        <w:t>Opłaty za przedszkole</w:t>
      </w:r>
    </w:p>
    <w:p w:rsidR="00F020F6" w:rsidRPr="001A799C" w:rsidRDefault="00F020F6" w:rsidP="00F020F6">
      <w:pPr>
        <w:pStyle w:val="Nagwek2"/>
        <w:rPr>
          <w:color w:val="auto"/>
        </w:rPr>
      </w:pPr>
      <w:r w:rsidRPr="001A799C">
        <w:rPr>
          <w:color w:val="auto"/>
        </w:rPr>
        <w:t>Godziny płatne</w:t>
      </w:r>
    </w:p>
    <w:p w:rsidR="00F020F6" w:rsidRPr="001A799C" w:rsidRDefault="00F020F6" w:rsidP="00F020F6">
      <w:p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Opłata za godzinę pobytu d</w:t>
      </w:r>
      <w:r w:rsidR="00416D51" w:rsidRPr="001A799C">
        <w:rPr>
          <w:rFonts w:ascii="Arial" w:hAnsi="Arial" w:cs="Arial"/>
          <w:sz w:val="24"/>
          <w:szCs w:val="24"/>
        </w:rPr>
        <w:t>ziecka w przedszkolu wynosi 1,14</w:t>
      </w:r>
      <w:r w:rsidRPr="001A799C">
        <w:rPr>
          <w:rFonts w:ascii="Arial" w:hAnsi="Arial" w:cs="Arial"/>
          <w:sz w:val="24"/>
          <w:szCs w:val="24"/>
        </w:rPr>
        <w:t xml:space="preserve"> zł.</w:t>
      </w:r>
    </w:p>
    <w:p w:rsidR="00F020F6" w:rsidRPr="001A799C" w:rsidRDefault="00F020F6" w:rsidP="00F020F6">
      <w:p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lastRenderedPageBreak/>
        <w:t>Godziny płatne obowiązują od godziny od </w:t>
      </w:r>
      <w:r w:rsidRPr="001A799C">
        <w:rPr>
          <w:rFonts w:ascii="Arial" w:hAnsi="Arial" w:cs="Arial"/>
          <w:bCs/>
          <w:sz w:val="24"/>
          <w:szCs w:val="24"/>
        </w:rPr>
        <w:t>6:00 do 8:00</w:t>
      </w:r>
      <w:r w:rsidRPr="001A799C">
        <w:rPr>
          <w:rFonts w:ascii="Arial" w:hAnsi="Arial" w:cs="Arial"/>
          <w:sz w:val="24"/>
          <w:szCs w:val="24"/>
        </w:rPr>
        <w:t> i od </w:t>
      </w:r>
      <w:r w:rsidR="00416D51" w:rsidRPr="001A799C">
        <w:rPr>
          <w:rFonts w:ascii="Arial" w:hAnsi="Arial" w:cs="Arial"/>
          <w:bCs/>
          <w:sz w:val="24"/>
          <w:szCs w:val="24"/>
        </w:rPr>
        <w:t>13:00 do19</w:t>
      </w:r>
      <w:r w:rsidRPr="001A799C">
        <w:rPr>
          <w:rFonts w:ascii="Arial" w:hAnsi="Arial" w:cs="Arial"/>
          <w:bCs/>
          <w:sz w:val="24"/>
          <w:szCs w:val="24"/>
        </w:rPr>
        <w:t>:00</w:t>
      </w:r>
      <w:r w:rsidRPr="001A799C">
        <w:rPr>
          <w:rFonts w:ascii="Arial" w:hAnsi="Arial" w:cs="Arial"/>
          <w:sz w:val="24"/>
          <w:szCs w:val="24"/>
        </w:rPr>
        <w:t>.</w:t>
      </w:r>
    </w:p>
    <w:p w:rsidR="00F020F6" w:rsidRPr="001A799C" w:rsidRDefault="00F020F6" w:rsidP="00F020F6">
      <w:pPr>
        <w:pStyle w:val="Nagwek2"/>
        <w:rPr>
          <w:rFonts w:ascii="Calibri Light" w:hAnsi="Calibri Light"/>
          <w:color w:val="auto"/>
          <w:sz w:val="28"/>
          <w:szCs w:val="28"/>
        </w:rPr>
      </w:pPr>
      <w:r w:rsidRPr="001A799C">
        <w:rPr>
          <w:color w:val="auto"/>
        </w:rPr>
        <w:t>Godziny bezpłatne</w:t>
      </w:r>
    </w:p>
    <w:p w:rsidR="00F020F6" w:rsidRPr="001A799C" w:rsidRDefault="00F020F6" w:rsidP="00F020F6">
      <w:p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W godzinach od 8:00 do 13:00 jest realizowana podstawa programowa, w związku z powyższym są to godziny bezpłatne.</w:t>
      </w:r>
    </w:p>
    <w:p w:rsidR="00F020F6" w:rsidRPr="001A799C" w:rsidRDefault="00F020F6" w:rsidP="00F020F6">
      <w:pPr>
        <w:pStyle w:val="Nagwek2"/>
        <w:rPr>
          <w:rFonts w:ascii="Calibri Light" w:hAnsi="Calibri Light"/>
          <w:color w:val="auto"/>
          <w:sz w:val="28"/>
          <w:szCs w:val="28"/>
        </w:rPr>
      </w:pPr>
      <w:r w:rsidRPr="001A799C">
        <w:rPr>
          <w:color w:val="auto"/>
        </w:rPr>
        <w:t>Opłaty za wyżywienie</w:t>
      </w:r>
    </w:p>
    <w:p w:rsidR="00F020F6" w:rsidRPr="001A799C" w:rsidRDefault="00F020F6" w:rsidP="00F020F6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3 posiłki – 9</w:t>
      </w:r>
      <w:r w:rsidR="0035557F" w:rsidRPr="001A799C">
        <w:rPr>
          <w:rFonts w:ascii="Arial" w:hAnsi="Arial" w:cs="Arial"/>
          <w:sz w:val="24"/>
          <w:szCs w:val="24"/>
        </w:rPr>
        <w:t>,00</w:t>
      </w:r>
      <w:r w:rsidRPr="001A799C">
        <w:rPr>
          <w:rFonts w:ascii="Arial" w:hAnsi="Arial" w:cs="Arial"/>
          <w:sz w:val="24"/>
          <w:szCs w:val="24"/>
        </w:rPr>
        <w:t xml:space="preserve"> </w:t>
      </w:r>
      <w:r w:rsidRPr="001A799C">
        <w:rPr>
          <w:rFonts w:ascii="Arial" w:hAnsi="Arial" w:cs="Arial"/>
          <w:sz w:val="24"/>
          <w:szCs w:val="24"/>
        </w:rPr>
        <w:t>zł</w:t>
      </w:r>
    </w:p>
    <w:p w:rsidR="0035557F" w:rsidRPr="001A799C" w:rsidRDefault="0035557F" w:rsidP="00F020F6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2 posiłki – śniadanie + II śniadanie – 4,50 zł</w:t>
      </w:r>
    </w:p>
    <w:p w:rsidR="00F020F6" w:rsidRPr="001A799C" w:rsidRDefault="0035557F" w:rsidP="00F020F6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A799C">
        <w:rPr>
          <w:rFonts w:ascii="Arial" w:hAnsi="Arial" w:cs="Arial"/>
          <w:sz w:val="24"/>
          <w:szCs w:val="24"/>
        </w:rPr>
        <w:t>2 posiłki – II śniadanie + obiad</w:t>
      </w:r>
      <w:r w:rsidR="00F020F6" w:rsidRPr="001A799C">
        <w:rPr>
          <w:rFonts w:ascii="Arial" w:hAnsi="Arial" w:cs="Arial"/>
          <w:sz w:val="24"/>
          <w:szCs w:val="24"/>
        </w:rPr>
        <w:t xml:space="preserve"> </w:t>
      </w:r>
      <w:r w:rsidR="00F020F6" w:rsidRPr="001A799C">
        <w:rPr>
          <w:rFonts w:ascii="Arial" w:hAnsi="Arial" w:cs="Arial"/>
          <w:sz w:val="24"/>
          <w:szCs w:val="24"/>
        </w:rPr>
        <w:t>–</w:t>
      </w:r>
      <w:r w:rsidRPr="001A799C">
        <w:rPr>
          <w:rFonts w:ascii="Arial" w:hAnsi="Arial" w:cs="Arial"/>
          <w:sz w:val="24"/>
          <w:szCs w:val="24"/>
        </w:rPr>
        <w:t xml:space="preserve"> 7,20</w:t>
      </w:r>
      <w:r w:rsidR="00F020F6" w:rsidRPr="001A799C">
        <w:rPr>
          <w:rFonts w:ascii="Arial" w:hAnsi="Arial" w:cs="Arial"/>
          <w:sz w:val="24"/>
          <w:szCs w:val="24"/>
        </w:rPr>
        <w:t xml:space="preserve"> </w:t>
      </w:r>
      <w:r w:rsidR="00F020F6" w:rsidRPr="001A799C">
        <w:rPr>
          <w:rFonts w:ascii="Arial" w:hAnsi="Arial" w:cs="Arial"/>
          <w:sz w:val="24"/>
          <w:szCs w:val="24"/>
        </w:rPr>
        <w:t>zł</w:t>
      </w:r>
    </w:p>
    <w:p w:rsidR="00F020F6" w:rsidRPr="001A799C" w:rsidRDefault="00F020F6" w:rsidP="008C7C92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</w:p>
    <w:p w:rsidR="008C7C92" w:rsidRPr="001A799C" w:rsidRDefault="008C7C92" w:rsidP="008C7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Sekretariat przedszkola przyjmuje interesantów od poniedziałku do piątku w godzinach: 7.00 -15.00.</w:t>
      </w:r>
    </w:p>
    <w:p w:rsidR="008C7C92" w:rsidRPr="001A799C" w:rsidRDefault="008C7C92" w:rsidP="008C7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Sekretariat przedszkola udziela szczegółowych informacji dotyczących sposobu załatwiania spraw. Korespondencję można dostarczyć osobiście lub drogą pocztową.</w:t>
      </w:r>
    </w:p>
    <w:p w:rsidR="008C7C92" w:rsidRPr="001A799C" w:rsidRDefault="008C7C92" w:rsidP="008C7C92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1A799C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D4549F" w:rsidRPr="001A799C" w:rsidRDefault="00B21DEE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bezpieczne warunki pobytu, </w:t>
      </w:r>
      <w:r w:rsidR="00D4549F" w:rsidRPr="001A799C">
        <w:rPr>
          <w:rFonts w:ascii="Arial" w:eastAsia="Times New Roman" w:hAnsi="Arial" w:cs="Arial"/>
          <w:sz w:val="24"/>
          <w:szCs w:val="24"/>
          <w:lang w:eastAsia="pl-PL"/>
        </w:rPr>
        <w:t>nauki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 i opieki</w:t>
      </w:r>
      <w:r w:rsidR="001A79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opiekę od 6:0</w:t>
      </w:r>
      <w:r w:rsidR="00D4549F" w:rsidRPr="001A799C">
        <w:rPr>
          <w:rFonts w:ascii="Arial" w:eastAsia="Times New Roman" w:hAnsi="Arial" w:cs="Arial"/>
          <w:sz w:val="24"/>
          <w:szCs w:val="24"/>
          <w:lang w:eastAsia="pl-PL"/>
        </w:rPr>
        <w:t>0 do 19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>:00,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możliwość </w:t>
      </w:r>
      <w:r w:rsidR="001A799C">
        <w:rPr>
          <w:rFonts w:ascii="Arial" w:eastAsia="Times New Roman" w:hAnsi="Arial" w:cs="Arial"/>
          <w:sz w:val="24"/>
          <w:szCs w:val="24"/>
          <w:lang w:eastAsia="pl-PL"/>
        </w:rPr>
        <w:t>korzystania z 3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 posiłków,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kameralną i serdeczną atmosferę,</w:t>
      </w:r>
    </w:p>
    <w:p w:rsidR="008C7C92" w:rsidRPr="001A799C" w:rsidRDefault="001A799C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wysoką jakość edukacji,</w:t>
      </w:r>
    </w:p>
    <w:p w:rsidR="00D4549F" w:rsidRPr="001A799C" w:rsidRDefault="00D4549F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udział w projektach i programach edukacy</w:t>
      </w:r>
      <w:r w:rsidR="00B21DEE" w:rsidRPr="001A799C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>nych</w:t>
      </w:r>
      <w:r w:rsidR="001A79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wsparcie psychologiczno-pedagogiczne we współpracy z Poradnią Psychologiczno-Pedagogiczną nr </w:t>
      </w:r>
      <w:r w:rsidR="00B21DEE" w:rsidRPr="001A79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opiekę logopedy</w:t>
      </w:r>
      <w:r w:rsidR="00D4549F" w:rsidRPr="001A799C">
        <w:rPr>
          <w:rFonts w:ascii="Arial" w:eastAsia="Times New Roman" w:hAnsi="Arial" w:cs="Arial"/>
          <w:sz w:val="24"/>
          <w:szCs w:val="24"/>
          <w:lang w:eastAsia="pl-PL"/>
        </w:rPr>
        <w:t>, psychologa, pedagoga specjalnego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 i terapeuty,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atrakcyjną ofertę zajęć </w:t>
      </w:r>
      <w:r w:rsidR="00D4549F" w:rsidRPr="001A799C">
        <w:rPr>
          <w:rFonts w:ascii="Arial" w:eastAsia="Times New Roman" w:hAnsi="Arial" w:cs="Arial"/>
          <w:sz w:val="24"/>
          <w:szCs w:val="24"/>
          <w:lang w:eastAsia="pl-PL"/>
        </w:rPr>
        <w:t>dodatkowych</w:t>
      </w:r>
      <w:r w:rsidR="001A79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zajęcia specjalistyczne,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 xml:space="preserve">stały dostęp rodziców do informacji poprzez stronę internetową: </w:t>
      </w:r>
      <w:r w:rsidR="00D4549F" w:rsidRPr="001A799C">
        <w:rPr>
          <w:rFonts w:ascii="Arial" w:eastAsia="Times New Roman" w:hAnsi="Arial" w:cs="Arial"/>
          <w:sz w:val="24"/>
          <w:szCs w:val="24"/>
          <w:lang w:eastAsia="pl-PL"/>
        </w:rPr>
        <w:t>https://pm9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>0lodz.edupage.org</w:t>
      </w:r>
    </w:p>
    <w:p w:rsidR="008C7C92" w:rsidRPr="001A799C" w:rsidRDefault="008C7C92" w:rsidP="008C7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sz w:val="24"/>
          <w:szCs w:val="24"/>
          <w:lang w:eastAsia="pl-PL"/>
        </w:rPr>
        <w:t>wyjazdy na wycieczki, pikniki, koncerty, spotkania edukacyjne</w:t>
      </w:r>
      <w:r w:rsidR="001A799C">
        <w:rPr>
          <w:rFonts w:ascii="Arial" w:eastAsia="Times New Roman" w:hAnsi="Arial" w:cs="Arial"/>
          <w:sz w:val="24"/>
          <w:szCs w:val="24"/>
          <w:lang w:eastAsia="pl-PL"/>
        </w:rPr>
        <w:t>, przedstawienia teatralne</w:t>
      </w:r>
      <w:r w:rsidRPr="001A79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C7C92" w:rsidRPr="001A799C" w:rsidRDefault="008C7C92" w:rsidP="008C7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799C">
        <w:rPr>
          <w:rFonts w:ascii="Arial" w:eastAsia="Times New Roman" w:hAnsi="Arial" w:cs="Arial"/>
          <w:b/>
          <w:sz w:val="24"/>
          <w:szCs w:val="24"/>
          <w:lang w:eastAsia="pl-PL"/>
        </w:rPr>
        <w:t>Posiadamy Certyfikat</w:t>
      </w:r>
      <w:r w:rsidR="00D4549F" w:rsidRPr="001A7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Przedszkola Innowacyjnego</w:t>
      </w:r>
    </w:p>
    <w:p w:rsidR="003E2403" w:rsidRPr="001A799C" w:rsidRDefault="00D4549F" w:rsidP="00D4549F">
      <w:pPr>
        <w:pStyle w:val="Standard"/>
        <w:shd w:val="clear" w:color="auto" w:fill="FFFFFF"/>
        <w:spacing w:after="100" w:line="240" w:lineRule="auto"/>
      </w:pPr>
      <w:r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B21DEE"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kolorowania świata małego dziecka</w:t>
      </w:r>
      <w:r w:rsidR="00B21DEE"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w naszej placówce</w:t>
      </w:r>
      <w:r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bookmarkStart w:id="0" w:name="_GoBack"/>
      <w:bookmarkEnd w:id="0"/>
      <w:r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</w:t>
      </w:r>
      <w:r w:rsidR="00B21DEE"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aprasza Dyrekcja, Nauczyciele i Pracownicy </w:t>
      </w:r>
      <w:r w:rsidRPr="001A7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 Miejskiego nr 90 w Łodzi.</w:t>
      </w:r>
    </w:p>
    <w:sectPr w:rsidR="003E2403" w:rsidRPr="001A799C" w:rsidSect="001A79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A3F17"/>
    <w:multiLevelType w:val="multilevel"/>
    <w:tmpl w:val="3DE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C417B"/>
    <w:multiLevelType w:val="multilevel"/>
    <w:tmpl w:val="89E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438F1"/>
    <w:multiLevelType w:val="multilevel"/>
    <w:tmpl w:val="83A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D2EDD"/>
    <w:multiLevelType w:val="multilevel"/>
    <w:tmpl w:val="08A6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2"/>
    <w:rsid w:val="001A799C"/>
    <w:rsid w:val="00267064"/>
    <w:rsid w:val="00352D8A"/>
    <w:rsid w:val="0035557F"/>
    <w:rsid w:val="00416D51"/>
    <w:rsid w:val="008C7C92"/>
    <w:rsid w:val="00B21DEE"/>
    <w:rsid w:val="00D4549F"/>
    <w:rsid w:val="00E766FA"/>
    <w:rsid w:val="00F020F6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C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C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7C92"/>
    <w:rPr>
      <w:color w:val="0000FF"/>
      <w:u w:val="single"/>
    </w:rPr>
  </w:style>
  <w:style w:type="paragraph" w:customStyle="1" w:styleId="Standard">
    <w:name w:val="Standard"/>
    <w:rsid w:val="00D4549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C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C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7C92"/>
    <w:rPr>
      <w:color w:val="0000FF"/>
      <w:u w:val="single"/>
    </w:rPr>
  </w:style>
  <w:style w:type="paragraph" w:customStyle="1" w:styleId="Standard">
    <w:name w:val="Standard"/>
    <w:rsid w:val="00D4549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m90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2023-03-30T11:41:00Z</dcterms:created>
  <dcterms:modified xsi:type="dcterms:W3CDTF">2023-03-30T14:40:00Z</dcterms:modified>
</cp:coreProperties>
</file>