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3" w:rsidRPr="002F6408" w:rsidRDefault="00641CF3" w:rsidP="00641CF3">
      <w:pPr>
        <w:shd w:val="clear" w:color="auto" w:fill="FFFFFF"/>
        <w:spacing w:before="215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pl-PL"/>
        </w:rPr>
      </w:pPr>
      <w:r w:rsidRPr="002F640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pl-PL"/>
        </w:rPr>
        <w:t>Kółko przyrodnicze „Mały ekolog”</w:t>
      </w:r>
    </w:p>
    <w:p w:rsidR="00CB134F" w:rsidRPr="002F6408" w:rsidRDefault="00CB134F" w:rsidP="00641CF3">
      <w:pPr>
        <w:shd w:val="clear" w:color="auto" w:fill="FFFFFF"/>
        <w:spacing w:before="215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pl-PL"/>
        </w:rPr>
      </w:pPr>
      <w:r w:rsidRPr="002F640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pl-PL"/>
        </w:rPr>
        <w:t>Prowadząca: Żaneta Kawka</w:t>
      </w:r>
    </w:p>
    <w:p w:rsidR="00CB134F" w:rsidRPr="002F6408" w:rsidRDefault="00CB134F" w:rsidP="00641CF3">
      <w:pPr>
        <w:shd w:val="clear" w:color="auto" w:fill="FFFFFF"/>
        <w:spacing w:before="215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pl-PL"/>
        </w:rPr>
      </w:pPr>
      <w:r w:rsidRPr="002F640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pl-PL"/>
        </w:rPr>
        <w:t>Grupa: 5-latki</w:t>
      </w:r>
    </w:p>
    <w:p w:rsidR="00641CF3" w:rsidRPr="00CB134F" w:rsidRDefault="00BB6B6E" w:rsidP="0064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8" w:history="1"/>
    </w:p>
    <w:p w:rsidR="00641CF3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641CF3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Kółko "Mały ekolog" odbywać się </w:t>
      </w:r>
      <w:r w:rsidR="00CB134F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będzie 2 razy w miesiącu.</w:t>
      </w:r>
    </w:p>
    <w:p w:rsidR="00CB134F" w:rsidRPr="00CB134F" w:rsidRDefault="00CB134F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B134F" w:rsidRPr="00CB134F" w:rsidRDefault="00CB134F" w:rsidP="00CB134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93A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Główne założenie</w:t>
      </w:r>
      <w:r w:rsidR="00393A35" w:rsidRPr="00393A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393A35" w:rsidRPr="00CB134F" w:rsidRDefault="00393A35" w:rsidP="00393A35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Kółko „ Mały </w:t>
      </w:r>
      <w:r w:rsidR="00CB134F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ekolog’’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CB134F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możliwia dzieciom na różnych poziomach poszerzenie i pogłębienie wiadomości przyrodniczo-ekologicznych zgodnie z ich wzrastającymi możliwościami intelektualno-percepcyjnymi. </w:t>
      </w:r>
    </w:p>
    <w:p w:rsidR="00CB134F" w:rsidRPr="00CB134F" w:rsidRDefault="00CB134F" w:rsidP="00CB134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B134F" w:rsidRPr="00CB134F" w:rsidRDefault="00CB134F" w:rsidP="00CB134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93A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Cele ogólne:</w:t>
      </w:r>
    </w:p>
    <w:p w:rsidR="00CB134F" w:rsidRPr="00CB134F" w:rsidRDefault="00CB134F" w:rsidP="00CB134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Celem ogólnym to zbliżenie dziecka do świata przyrody i poprzez poznawanie go dostrzeganie jego piękna, nabywanie opiekuńczego stosunku do świata roślin i zwierząt, kształtowanie mądrego i umiejętnego współżycia człowieka z przyrodą, rozwijanie poczucia troski i odpowiedzialności o obecną i przyszłą jakość życia na ziemi.</w:t>
      </w:r>
    </w:p>
    <w:p w:rsidR="00CB134F" w:rsidRPr="00CB134F" w:rsidRDefault="00CB134F" w:rsidP="00CB134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B134F" w:rsidRPr="00CB134F" w:rsidRDefault="00CB134F" w:rsidP="00CB134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Cele szczegółowe: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poznanie wybranych środowisk przyrodniczych np. las, park, łąka, staw –charakterystycznej roślinności i zwierząt;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przyzwyczajanie do nie zrywania roślin, poszanowania przyrody, wyróżnianie części roślin;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obserwowanie roślin występujących w najbliższym otoczeniu rozpoznawanych po liściach lub owocach;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poznanie zjawisk zachodzących w przyrodzie wraz ze zmieniającą się porą roku;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rozumienie znaczenia powietrza, wody i gleby w życiu ludzi i zwierząt, poznanie przyczyn ich zanieczyszczeń;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poznanie wybranych zwierząt, ptaków i roślin chronionych w Polsce;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systematyczne dokarmianie ptaków, rozumienie potrzeby opiekowania się zwierzętami dziko żyjącymi;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poznanie znaczenia zamkniętego obiegu wody w przyrodzie;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przeprowadzanie prostych doświadczeń i eksperymentów;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rozumienie konieczności sortowania odpadów wytwarzanych przez człowieka;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uświadomienie o działaniach ludzi zmierzających do ochrony przyrody;</w:t>
      </w:r>
    </w:p>
    <w:p w:rsidR="00CB134F" w:rsidRPr="00CB134F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aktywizowanie do czynnego udziału w akcjach propagujących idee ekologiczne;</w:t>
      </w:r>
    </w:p>
    <w:p w:rsidR="00CB134F" w:rsidRPr="002F6408" w:rsidRDefault="00CB134F" w:rsidP="00CB13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rozumienie, że człowiek jest częścią przyrody i bez niej nie może żyć.</w:t>
      </w:r>
    </w:p>
    <w:p w:rsidR="00CB134F" w:rsidRPr="002F6408" w:rsidRDefault="00CB134F" w:rsidP="00CB13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2F64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Metody:</w:t>
      </w:r>
    </w:p>
    <w:p w:rsidR="00CB134F" w:rsidRPr="00CB134F" w:rsidRDefault="00CB134F" w:rsidP="00CB1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metoda oglądowa: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  obserwacja (spontaniczna i kierowana), pokaz, prezentacje multimedialne, wystawy.</w:t>
      </w:r>
    </w:p>
    <w:p w:rsidR="00CB134F" w:rsidRPr="00CB134F" w:rsidRDefault="00CB134F" w:rsidP="00CB13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metoda słowna: 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 pogadanka, dyskusja, opis (z wykorzystaniem obrazów naturalnych, modeli), opowiadanie, wywiad, praca z literaturą turystyczno – krajoznawczą i czasopismami, gry dydaktyczne, spotkania.</w:t>
      </w:r>
    </w:p>
    <w:p w:rsidR="00CB134F" w:rsidRPr="002F6408" w:rsidRDefault="00CB134F" w:rsidP="002F64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lastRenderedPageBreak/>
        <w:t>metoda praktyczna (badawcza): 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 spacery, wycieczki, zajęcia w terenie, doświadczenia i eksperymenty, hodowla, praca dla środowiska.</w:t>
      </w:r>
    </w:p>
    <w:p w:rsidR="00CB134F" w:rsidRPr="00CB134F" w:rsidRDefault="00CB134F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B134F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Zajęcia odbywać się będą według rozpisanego na miesiące planu działań, który przewiduje realizację następującego materiału:</w:t>
      </w:r>
    </w:p>
    <w:p w:rsidR="00641CF3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Listopad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1. Obserwowanie zmian zachodzących w przyrodzie jesienią: rośliny i zwierzęta w parku i w lesie- prezentacja multimedialna.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2.  Jesień na polu, w sadzie i w ogrodzie- wirtualna wycieczka.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3. Wykonanie prac plastyczno-technicznych nt. jesieni.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4. Zabawy muzyczno- ruchowe przy piosenkach o jesieni.</w:t>
      </w:r>
    </w:p>
    <w:p w:rsidR="00CB134F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Grudzień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1. Gdzie się ukryło powietrze? -wyjaśnienie co to jest powietrze, zapoznanie ze znaczeniem powietrza w życiu człowieka. Doświadczenia związane z powietrzem ( obserwacja doświadczeń, wyciąganie odpowiednich wniosków ).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2.  Kiedy powietrze nie jest czyste? -zwrócenie uwagi na zanieczyszczenia powietrza. Zapoznanie ze źródłami zanieczyszczeń powietrza z wykorzystaniem ilustracji. Ukazanie szkodliwej działalności fabryk, dymu papierosowego i innych zanieczyszczeń powietrza. Zwrócenie uwagi na udział człowieka w zanieczyszczaniu powietrza.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3. Jak powstaje wiatr? -zabawy z wiatraczkami, dmuchanie kolorowych piórek, kawałków bibuły, waty. Wywołanie wiatru poprzez poruszanie kartkami(ćwiczenia oddechowe).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4. „Wiatr-psotnik”- poznanie siły wiatru poprzez zabawę . Marsz w kole przy piosence z wprawionymi w ruch paskami kolorowej bibuły. Zabawy ruchowe z wykorzystaniem chusty Animacyjnej.</w:t>
      </w:r>
    </w:p>
    <w:p w:rsidR="00CB134F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Styczeń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1. Przyroda w okresie zimy: wygląd drzew liściastych i iglastych, obserwowanie zmian zachodzących w przyrodzie zimą; oglądanie piękna krajobrazu zimowego- spacer na terenie przedszkola  i  boiska szkolnego;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2.  Zwierzęta zimą- wirtualna wycieczka po lesie. Tropienie zwierząt po śladzie zostawionym na świeżym śniegu.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3. Dokarmiamy ptaki. Zapoznanie dzieci z gatunkami ptaków zimujących w naszej okolicy rodzaje pokarmu.</w:t>
      </w:r>
      <w:r w:rsidR="00CB134F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Przygotowanie karmnika i wyłoże</w:t>
      </w:r>
      <w:r w:rsidR="00CB134F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nie odpowiedniego pokarmu.</w:t>
      </w:r>
    </w:p>
    <w:p w:rsidR="00641CF3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Luty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1. Zabawy badawcze. Ukazanie różnych postaci wody w przyrodzie z wykorzystaniem ilustracji. Woda w życiu człowieka. Oszczędne gospodarowanie wodą</w:t>
      </w:r>
      <w:r w:rsidR="00CB134F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2. Poznajemy różne stany skupienia wody (śnieg, lód) – zwrócenie uwagi na zanieczyszczenia w toku wykonywanych doświadczeń.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3. „Kącik małego badacza” – zabawy badawcze z wodą (rozpuszczanie różnych substancji w wodzie, barwienie wody, parowanie i skraplanie, „Co pływa, co tonie”.</w:t>
      </w:r>
    </w:p>
    <w:p w:rsidR="00CB134F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Marzec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1. „Zielony ogródek w sali” – zakładamy hodowlę roślin(rzeżucha, cebula, fasola). Wdrażanie do opieki nad hodowanymi roślinami.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2. „W poszukiwaniu wiosny” – spacery w najbliższej okolicy. Obserwacja zmian zachodzących w przyrodzie. Układanie puzzli nt. Pierwszych oznak wiosny.(2 zajęcia)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3. „Ekologiczny Pierwszy Dzień Wiosny” – wspólne świętowanie   w ogrodzie przedszkolnym.</w:t>
      </w:r>
    </w:p>
    <w:p w:rsidR="00CB134F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Kwiecień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    1. „Śmieci segregujesz, czystą Ziemię zyskujesz” – wykonywanie kolorowych pojemników; kształtowanie nawyku segregowania odpadów (wykorzystywanie w zabawach tematycznych, 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ruchowych, muzycznych).(2 zajęcia)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2. Wycieczka do Sortowni odpadów komunalnych – poznawanie sposobu zmniejszania ilości odpadów poddawanych składowaniu.(film edukacyjny)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3. „Zabawy badawcze z kolorami” - samodzielne odkrywanie   i doświadczanie (uzyskiwanie kolorów; zjawisko tęczy).</w:t>
      </w:r>
    </w:p>
    <w:p w:rsidR="00CB134F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Maj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1. „Laboratorium pod chmurką” – spacery i wycieczki w okolicach przedszkola. Prowadzenie obserwacji przyrodniczych   z wykorzystaniem lup.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2. „Bawimy się piaskiem” – zabawy badawcze. Poznawanie właściwości piasku suchego i mokrego (wykorzystanie piaskownicy w ogrodzie przedszkolnym).</w:t>
      </w: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3. Zwierzęta małe i duże: poznajemy zwierzęta na wsi i w Zoo na postawie ilustracji, książek. Wykonanie pracy plastycznej</w:t>
      </w:r>
      <w:r w:rsidR="00CB134F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  nt. Moje ulubione zwierzątko.</w:t>
      </w:r>
    </w:p>
    <w:p w:rsidR="00641CF3" w:rsidRPr="00CB134F" w:rsidRDefault="00CB134F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41CF3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641CF3"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Czerwiec</w:t>
      </w:r>
      <w:r w:rsidR="00641CF3"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    1. Zabawy badawcze z wodą – obserwowanie pływania i tonięcia ciał (doświadczenia z plasteliną: forma płaska i kulista; zabawy  w ogrodzie: pojemniki z wodą i łódki wykonane techniką origami).</w:t>
      </w:r>
    </w:p>
    <w:p w:rsidR="00641CF3" w:rsidRPr="00CB134F" w:rsidRDefault="00641CF3" w:rsidP="00641CF3">
      <w:pPr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CB134F" w:rsidRPr="00CB134F" w:rsidRDefault="00CB134F" w:rsidP="00CB13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CB13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VI   Przewidywane osiągnięcia</w:t>
      </w:r>
    </w:p>
    <w:p w:rsidR="00CB134F" w:rsidRPr="00CB134F" w:rsidRDefault="00CB134F" w:rsidP="00CB13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Pozyskiwanie informacji o poziomie wiedzy i umiejętności dzieci w zakresie edukacji ekologicznej oraz skuteczności metod i technik aktywności wprowadzonych do zajęć z dziećmi.</w:t>
      </w:r>
    </w:p>
    <w:p w:rsidR="00CB134F" w:rsidRPr="00CB134F" w:rsidRDefault="00CB134F" w:rsidP="00CB13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poziom wiedzy i umiejętności przedszkolaków</w:t>
      </w:r>
    </w:p>
    <w:p w:rsidR="00CB134F" w:rsidRPr="00CB134F" w:rsidRDefault="00CB134F" w:rsidP="00CB13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34F">
        <w:rPr>
          <w:rFonts w:ascii="Times New Roman" w:eastAsia="Times New Roman" w:hAnsi="Times New Roman" w:cs="Times New Roman"/>
          <w:color w:val="000000" w:themeColor="text1"/>
          <w:lang w:eastAsia="pl-PL"/>
        </w:rPr>
        <w:t>aktywna postawa wobec ochrony przyrody</w:t>
      </w:r>
    </w:p>
    <w:p w:rsidR="006C427A" w:rsidRPr="00CB134F" w:rsidRDefault="006C427A">
      <w:pPr>
        <w:rPr>
          <w:rFonts w:ascii="Times New Roman" w:hAnsi="Times New Roman" w:cs="Times New Roman"/>
          <w:color w:val="000000" w:themeColor="text1"/>
        </w:rPr>
      </w:pPr>
    </w:p>
    <w:sectPr w:rsidR="006C427A" w:rsidRPr="00CB134F" w:rsidSect="006C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A4" w:rsidRDefault="00A236A4" w:rsidP="00CB134F">
      <w:pPr>
        <w:spacing w:after="0" w:line="240" w:lineRule="auto"/>
      </w:pPr>
      <w:r>
        <w:separator/>
      </w:r>
    </w:p>
  </w:endnote>
  <w:endnote w:type="continuationSeparator" w:id="1">
    <w:p w:rsidR="00A236A4" w:rsidRDefault="00A236A4" w:rsidP="00CB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A4" w:rsidRDefault="00A236A4" w:rsidP="00CB134F">
      <w:pPr>
        <w:spacing w:after="0" w:line="240" w:lineRule="auto"/>
      </w:pPr>
      <w:r>
        <w:separator/>
      </w:r>
    </w:p>
  </w:footnote>
  <w:footnote w:type="continuationSeparator" w:id="1">
    <w:p w:rsidR="00A236A4" w:rsidRDefault="00A236A4" w:rsidP="00CB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D05"/>
    <w:multiLevelType w:val="multilevel"/>
    <w:tmpl w:val="5322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32D8"/>
    <w:multiLevelType w:val="multilevel"/>
    <w:tmpl w:val="6BBA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49DC"/>
    <w:multiLevelType w:val="multilevel"/>
    <w:tmpl w:val="804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1C486F"/>
    <w:multiLevelType w:val="multilevel"/>
    <w:tmpl w:val="12D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CF3"/>
    <w:rsid w:val="002F6408"/>
    <w:rsid w:val="00393A35"/>
    <w:rsid w:val="00641CF3"/>
    <w:rsid w:val="006C427A"/>
    <w:rsid w:val="00A236A4"/>
    <w:rsid w:val="00BB6B6E"/>
    <w:rsid w:val="00CB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7A"/>
  </w:style>
  <w:style w:type="paragraph" w:styleId="Nagwek1">
    <w:name w:val="heading 1"/>
    <w:basedOn w:val="Normalny"/>
    <w:link w:val="Nagwek1Znak"/>
    <w:uiPriority w:val="9"/>
    <w:qFormat/>
    <w:rsid w:val="0064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1C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1C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C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3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3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3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864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single" w:sz="4" w:space="8" w:color="D5D5D5"/>
            <w:right w:val="none" w:sz="0" w:space="0" w:color="auto"/>
          </w:divBdr>
          <w:divsChild>
            <w:div w:id="1340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3290-B8C0-41AF-B826-770DB9F5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Kawka</dc:creator>
  <cp:lastModifiedBy>Kawka</cp:lastModifiedBy>
  <cp:revision>2</cp:revision>
  <cp:lastPrinted>2023-09-13T01:29:00Z</cp:lastPrinted>
  <dcterms:created xsi:type="dcterms:W3CDTF">2023-09-13T01:29:00Z</dcterms:created>
  <dcterms:modified xsi:type="dcterms:W3CDTF">2023-09-13T01:29:00Z</dcterms:modified>
</cp:coreProperties>
</file>