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21" w:rsidRDefault="007D2721" w:rsidP="00555A94">
      <w:pPr>
        <w:pStyle w:val="Nzov"/>
        <w:widowControl/>
        <w:tabs>
          <w:tab w:val="left" w:pos="284"/>
        </w:tabs>
        <w:spacing w:before="0" w:after="0"/>
        <w:rPr>
          <w:rFonts w:ascii="Times New Roman" w:hAnsi="Times New Roman"/>
          <w:kern w:val="0"/>
          <w:szCs w:val="32"/>
        </w:rPr>
      </w:pPr>
    </w:p>
    <w:p w:rsidR="007D2721" w:rsidRDefault="007D2721" w:rsidP="00555A94">
      <w:pPr>
        <w:pStyle w:val="Nzov"/>
        <w:widowControl/>
        <w:tabs>
          <w:tab w:val="left" w:pos="284"/>
        </w:tabs>
        <w:spacing w:before="0" w:after="0"/>
        <w:rPr>
          <w:rFonts w:ascii="Times New Roman" w:hAnsi="Times New Roman"/>
          <w:kern w:val="0"/>
          <w:szCs w:val="32"/>
        </w:rPr>
      </w:pPr>
    </w:p>
    <w:p w:rsidR="00C33728" w:rsidRPr="003E219E" w:rsidRDefault="00C33728" w:rsidP="00555A94">
      <w:pPr>
        <w:pStyle w:val="Nzov"/>
        <w:widowControl/>
        <w:tabs>
          <w:tab w:val="left" w:pos="284"/>
        </w:tabs>
        <w:spacing w:before="0" w:after="0"/>
        <w:rPr>
          <w:rFonts w:ascii="Times New Roman" w:hAnsi="Times New Roman"/>
          <w:kern w:val="0"/>
          <w:szCs w:val="32"/>
        </w:rPr>
      </w:pPr>
      <w:r w:rsidRPr="003E219E">
        <w:rPr>
          <w:rFonts w:ascii="Times New Roman" w:hAnsi="Times New Roman"/>
          <w:kern w:val="0"/>
          <w:szCs w:val="32"/>
        </w:rPr>
        <w:t>Základná škola</w:t>
      </w:r>
      <w:r w:rsidR="000F473C" w:rsidRPr="003E219E">
        <w:rPr>
          <w:rFonts w:ascii="Times New Roman" w:hAnsi="Times New Roman"/>
          <w:kern w:val="0"/>
          <w:szCs w:val="32"/>
        </w:rPr>
        <w:t xml:space="preserve">,  </w:t>
      </w:r>
      <w:r w:rsidRPr="003E219E">
        <w:rPr>
          <w:rFonts w:ascii="Times New Roman" w:hAnsi="Times New Roman"/>
          <w:kern w:val="0"/>
          <w:szCs w:val="32"/>
        </w:rPr>
        <w:t>Devínsk</w:t>
      </w:r>
      <w:r w:rsidR="000F473C" w:rsidRPr="003E219E">
        <w:rPr>
          <w:rFonts w:ascii="Times New Roman" w:hAnsi="Times New Roman"/>
          <w:kern w:val="0"/>
          <w:szCs w:val="32"/>
        </w:rPr>
        <w:t>a 12,  Nové</w:t>
      </w:r>
      <w:r w:rsidRPr="003E219E">
        <w:rPr>
          <w:rFonts w:ascii="Times New Roman" w:hAnsi="Times New Roman"/>
          <w:kern w:val="0"/>
          <w:szCs w:val="32"/>
        </w:rPr>
        <w:t xml:space="preserve"> Zámk</w:t>
      </w:r>
      <w:r w:rsidR="000F473C" w:rsidRPr="003E219E">
        <w:rPr>
          <w:rFonts w:ascii="Times New Roman" w:hAnsi="Times New Roman"/>
          <w:kern w:val="0"/>
          <w:szCs w:val="32"/>
        </w:rPr>
        <w:t>y</w:t>
      </w:r>
    </w:p>
    <w:p w:rsidR="00C33728" w:rsidRPr="003E219E" w:rsidRDefault="00C33728" w:rsidP="00555A94">
      <w:pPr>
        <w:widowControl/>
        <w:jc w:val="center"/>
        <w:rPr>
          <w:sz w:val="32"/>
          <w:szCs w:val="32"/>
        </w:rPr>
      </w:pPr>
      <w:r w:rsidRPr="003E219E">
        <w:rPr>
          <w:b/>
          <w:sz w:val="32"/>
          <w:szCs w:val="32"/>
        </w:rPr>
        <w:t xml:space="preserve">Základná organizácia OZ </w:t>
      </w:r>
      <w:proofErr w:type="spellStart"/>
      <w:r w:rsidRPr="003E219E">
        <w:rPr>
          <w:b/>
          <w:sz w:val="32"/>
          <w:szCs w:val="32"/>
        </w:rPr>
        <w:t>PŠaV</w:t>
      </w:r>
      <w:proofErr w:type="spellEnd"/>
      <w:r w:rsidRPr="003E219E">
        <w:rPr>
          <w:b/>
          <w:sz w:val="32"/>
          <w:szCs w:val="32"/>
        </w:rPr>
        <w:t xml:space="preserve"> pri ZŠ</w:t>
      </w:r>
      <w:r w:rsidR="000F473C" w:rsidRPr="003E219E">
        <w:rPr>
          <w:b/>
          <w:sz w:val="32"/>
          <w:szCs w:val="32"/>
        </w:rPr>
        <w:t>, Devínska12, Nové Zámky</w:t>
      </w: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pStyle w:val="Nadpis8"/>
        <w:widowControl/>
        <w:jc w:val="center"/>
      </w:pPr>
    </w:p>
    <w:p w:rsidR="00C33728" w:rsidRDefault="00C33728" w:rsidP="00555A94">
      <w:pPr>
        <w:pStyle w:val="Nadpis8"/>
        <w:widowControl/>
        <w:jc w:val="center"/>
        <w:rPr>
          <w:b w:val="0"/>
        </w:rPr>
      </w:pPr>
      <w:r>
        <w:t>K O L E K T Í V N A       Z M L U V A</w:t>
      </w:r>
    </w:p>
    <w:p w:rsidR="00C33728" w:rsidRDefault="00C33728" w:rsidP="00555A94">
      <w:pPr>
        <w:widowControl/>
        <w:pBdr>
          <w:top w:val="single" w:sz="18" w:space="0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FFFFFF"/>
        <w:jc w:val="center"/>
        <w:rPr>
          <w:b/>
          <w:sz w:val="72"/>
        </w:rPr>
      </w:pPr>
      <w:r>
        <w:rPr>
          <w:b/>
          <w:i/>
          <w:sz w:val="72"/>
        </w:rPr>
        <w:t>na  rok  20</w:t>
      </w:r>
      <w:r w:rsidR="00A23626">
        <w:rPr>
          <w:b/>
          <w:i/>
          <w:sz w:val="72"/>
        </w:rPr>
        <w:t>1</w:t>
      </w:r>
      <w:r w:rsidR="006B050E">
        <w:rPr>
          <w:b/>
          <w:i/>
          <w:sz w:val="72"/>
        </w:rPr>
        <w:t>8</w:t>
      </w:r>
    </w:p>
    <w:p w:rsidR="00C33728" w:rsidRDefault="00C33728" w:rsidP="00555A94">
      <w:pPr>
        <w:widowControl/>
        <w:jc w:val="center"/>
        <w:rPr>
          <w:b/>
        </w:rPr>
      </w:pPr>
    </w:p>
    <w:p w:rsidR="00C33728" w:rsidRDefault="00C33728" w:rsidP="00555A94">
      <w:pPr>
        <w:widowControl/>
        <w:jc w:val="center"/>
      </w:pPr>
    </w:p>
    <w:p w:rsidR="003E219E" w:rsidRDefault="003E219E" w:rsidP="00555A94">
      <w:pPr>
        <w:widowControl/>
        <w:jc w:val="center"/>
      </w:pPr>
    </w:p>
    <w:p w:rsidR="003E219E" w:rsidRDefault="003E219E" w:rsidP="00555A94">
      <w:pPr>
        <w:widowControl/>
        <w:jc w:val="center"/>
      </w:pP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  <w:rPr>
          <w:sz w:val="28"/>
        </w:rPr>
      </w:pPr>
      <w:r>
        <w:rPr>
          <w:sz w:val="28"/>
        </w:rPr>
        <w:t>Táto kolektívna zmluva</w:t>
      </w:r>
      <w:r w:rsidR="00073331">
        <w:rPr>
          <w:sz w:val="28"/>
        </w:rPr>
        <w:t xml:space="preserve"> je uzatvorená v zmysle § 2 ods</w:t>
      </w:r>
      <w:r>
        <w:rPr>
          <w:sz w:val="28"/>
        </w:rPr>
        <w:t>. 2</w:t>
      </w:r>
    </w:p>
    <w:p w:rsidR="00C33728" w:rsidRDefault="00073331" w:rsidP="00555A94">
      <w:pPr>
        <w:widowControl/>
        <w:jc w:val="center"/>
        <w:rPr>
          <w:sz w:val="28"/>
        </w:rPr>
      </w:pPr>
      <w:r>
        <w:rPr>
          <w:sz w:val="28"/>
        </w:rPr>
        <w:t>a ods</w:t>
      </w:r>
      <w:r w:rsidR="00C33728">
        <w:rPr>
          <w:sz w:val="28"/>
        </w:rPr>
        <w:t>. 3 Zákona č. 2/1991 Zb. o Kolektívnom vyjednávaní medzi</w:t>
      </w:r>
    </w:p>
    <w:p w:rsidR="00C33728" w:rsidRDefault="00C33728" w:rsidP="00555A94">
      <w:pPr>
        <w:widowControl/>
        <w:jc w:val="center"/>
      </w:pPr>
    </w:p>
    <w:p w:rsidR="00C33728" w:rsidRDefault="00C33728" w:rsidP="00555A94">
      <w:pPr>
        <w:widowControl/>
        <w:jc w:val="center"/>
        <w:rPr>
          <w:b/>
        </w:rPr>
      </w:pPr>
    </w:p>
    <w:p w:rsidR="005477C0" w:rsidRDefault="005477C0" w:rsidP="00555A94">
      <w:pPr>
        <w:widowControl/>
        <w:jc w:val="center"/>
        <w:rPr>
          <w:b/>
        </w:rPr>
      </w:pPr>
    </w:p>
    <w:p w:rsidR="00C33728" w:rsidRDefault="00C33728" w:rsidP="00555A94">
      <w:pPr>
        <w:widowControl/>
        <w:jc w:val="both"/>
        <w:rPr>
          <w:b/>
          <w:sz w:val="28"/>
        </w:rPr>
      </w:pPr>
    </w:p>
    <w:p w:rsidR="00C33728" w:rsidRDefault="00C33728" w:rsidP="00555A94">
      <w:pPr>
        <w:widowControl/>
        <w:jc w:val="both"/>
        <w:rPr>
          <w:b/>
          <w:sz w:val="28"/>
        </w:rPr>
      </w:pPr>
    </w:p>
    <w:p w:rsidR="00C33728" w:rsidRDefault="00C33728" w:rsidP="00555A94">
      <w:pPr>
        <w:widowControl/>
        <w:jc w:val="both"/>
        <w:rPr>
          <w:b/>
          <w:sz w:val="28"/>
        </w:rPr>
      </w:pPr>
      <w:r>
        <w:rPr>
          <w:b/>
          <w:sz w:val="28"/>
        </w:rPr>
        <w:t>Základnou školou</w:t>
      </w:r>
      <w:r w:rsidR="000F473C">
        <w:rPr>
          <w:b/>
          <w:sz w:val="28"/>
        </w:rPr>
        <w:t xml:space="preserve">, </w:t>
      </w:r>
      <w:r>
        <w:rPr>
          <w:b/>
          <w:sz w:val="28"/>
        </w:rPr>
        <w:t xml:space="preserve"> Devínsk</w:t>
      </w:r>
      <w:r w:rsidR="000F473C">
        <w:rPr>
          <w:b/>
          <w:sz w:val="28"/>
        </w:rPr>
        <w:t xml:space="preserve">a </w:t>
      </w:r>
      <w:r w:rsidR="00FE440B">
        <w:rPr>
          <w:b/>
          <w:sz w:val="28"/>
        </w:rPr>
        <w:t>12</w:t>
      </w:r>
      <w:r w:rsidR="000F473C">
        <w:rPr>
          <w:b/>
          <w:sz w:val="28"/>
        </w:rPr>
        <w:t xml:space="preserve">, </w:t>
      </w:r>
      <w:r>
        <w:rPr>
          <w:b/>
          <w:sz w:val="28"/>
        </w:rPr>
        <w:t> Nov</w:t>
      </w:r>
      <w:r w:rsidR="000F473C">
        <w:rPr>
          <w:b/>
          <w:sz w:val="28"/>
        </w:rPr>
        <w:t xml:space="preserve">é </w:t>
      </w:r>
      <w:r>
        <w:rPr>
          <w:b/>
          <w:sz w:val="28"/>
        </w:rPr>
        <w:t xml:space="preserve"> Zámk</w:t>
      </w:r>
      <w:r w:rsidR="000F473C">
        <w:rPr>
          <w:b/>
          <w:sz w:val="28"/>
        </w:rPr>
        <w:t>y</w:t>
      </w:r>
    </w:p>
    <w:p w:rsidR="00C33728" w:rsidRDefault="00C33728" w:rsidP="00555A94">
      <w:pPr>
        <w:widowControl/>
        <w:jc w:val="both"/>
        <w:rPr>
          <w:b/>
          <w:sz w:val="28"/>
        </w:rPr>
      </w:pPr>
      <w:r>
        <w:rPr>
          <w:b/>
          <w:sz w:val="28"/>
        </w:rPr>
        <w:t>v zastúpení Mgr.</w:t>
      </w:r>
      <w:r w:rsidR="000F473C">
        <w:rPr>
          <w:b/>
          <w:sz w:val="28"/>
        </w:rPr>
        <w:t xml:space="preserve"> </w:t>
      </w:r>
      <w:r>
        <w:rPr>
          <w:b/>
          <w:sz w:val="28"/>
        </w:rPr>
        <w:t xml:space="preserve"> Ľubicou </w:t>
      </w:r>
      <w:proofErr w:type="spellStart"/>
      <w:r>
        <w:rPr>
          <w:b/>
          <w:sz w:val="28"/>
        </w:rPr>
        <w:t>Halászovou</w:t>
      </w:r>
      <w:proofErr w:type="spellEnd"/>
      <w:r>
        <w:rPr>
          <w:b/>
          <w:sz w:val="28"/>
        </w:rPr>
        <w:t>,</w:t>
      </w:r>
      <w:r w:rsidR="000F473C">
        <w:rPr>
          <w:b/>
          <w:sz w:val="28"/>
        </w:rPr>
        <w:t xml:space="preserve"> </w:t>
      </w:r>
      <w:r>
        <w:rPr>
          <w:b/>
          <w:sz w:val="28"/>
        </w:rPr>
        <w:t xml:space="preserve"> riaditeľkou školy</w:t>
      </w:r>
    </w:p>
    <w:p w:rsidR="00C33728" w:rsidRDefault="00C33728" w:rsidP="00555A94">
      <w:pPr>
        <w:widowControl/>
        <w:jc w:val="both"/>
        <w:rPr>
          <w:b/>
          <w:sz w:val="28"/>
        </w:rPr>
      </w:pPr>
    </w:p>
    <w:p w:rsidR="00C33728" w:rsidRDefault="00C33728" w:rsidP="00555A94">
      <w:pPr>
        <w:widowControl/>
        <w:jc w:val="both"/>
        <w:rPr>
          <w:b/>
          <w:sz w:val="28"/>
        </w:rPr>
      </w:pPr>
      <w:r>
        <w:rPr>
          <w:b/>
          <w:sz w:val="28"/>
        </w:rPr>
        <w:t>a</w:t>
      </w:r>
    </w:p>
    <w:p w:rsidR="00C33728" w:rsidRDefault="00C33728" w:rsidP="00555A94">
      <w:pPr>
        <w:widowControl/>
        <w:jc w:val="both"/>
        <w:rPr>
          <w:b/>
          <w:sz w:val="28"/>
        </w:rPr>
      </w:pPr>
    </w:p>
    <w:p w:rsidR="00C33728" w:rsidRDefault="000F473C" w:rsidP="00555A94">
      <w:pPr>
        <w:widowControl/>
        <w:jc w:val="both"/>
        <w:rPr>
          <w:b/>
          <w:sz w:val="28"/>
        </w:rPr>
      </w:pPr>
      <w:r>
        <w:rPr>
          <w:b/>
          <w:sz w:val="28"/>
        </w:rPr>
        <w:t>Základnou organizáciou pri ZŠ, Devínska 12,</w:t>
      </w:r>
      <w:r w:rsidR="00C33728">
        <w:rPr>
          <w:b/>
          <w:sz w:val="28"/>
        </w:rPr>
        <w:t> Nov</w:t>
      </w:r>
      <w:r>
        <w:rPr>
          <w:b/>
          <w:sz w:val="28"/>
        </w:rPr>
        <w:t>é Zámky</w:t>
      </w:r>
    </w:p>
    <w:p w:rsidR="00C33728" w:rsidRDefault="00C33728" w:rsidP="00555A94">
      <w:pPr>
        <w:widowControl/>
        <w:jc w:val="both"/>
        <w:rPr>
          <w:b/>
          <w:sz w:val="28"/>
        </w:rPr>
      </w:pPr>
      <w:r>
        <w:rPr>
          <w:b/>
          <w:sz w:val="28"/>
        </w:rPr>
        <w:t xml:space="preserve">v zastúpení </w:t>
      </w:r>
      <w:r w:rsidR="000F473C">
        <w:rPr>
          <w:b/>
          <w:sz w:val="28"/>
        </w:rPr>
        <w:t xml:space="preserve">Mgr. Adrianou </w:t>
      </w:r>
      <w:proofErr w:type="spellStart"/>
      <w:r w:rsidR="00E827B2">
        <w:rPr>
          <w:b/>
          <w:sz w:val="28"/>
        </w:rPr>
        <w:t>Adrianovou</w:t>
      </w:r>
      <w:proofErr w:type="spellEnd"/>
      <w:r>
        <w:rPr>
          <w:b/>
          <w:sz w:val="28"/>
        </w:rPr>
        <w:t>,</w:t>
      </w:r>
      <w:r w:rsidR="000F473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predsed</w:t>
      </w:r>
      <w:r w:rsidR="000F473C">
        <w:rPr>
          <w:b/>
          <w:sz w:val="28"/>
        </w:rPr>
        <w:t>kyňou</w:t>
      </w:r>
      <w:proofErr w:type="spellEnd"/>
      <w:r w:rsidR="000F473C">
        <w:rPr>
          <w:b/>
          <w:sz w:val="28"/>
        </w:rPr>
        <w:t xml:space="preserve">  ZO OZ  pri ZŠ,</w:t>
      </w:r>
      <w:r>
        <w:rPr>
          <w:b/>
          <w:sz w:val="28"/>
        </w:rPr>
        <w:t xml:space="preserve"> Devínsk</w:t>
      </w:r>
      <w:r w:rsidR="000F473C">
        <w:rPr>
          <w:b/>
          <w:sz w:val="28"/>
        </w:rPr>
        <w:t xml:space="preserve">a </w:t>
      </w:r>
      <w:r w:rsidR="00FE440B">
        <w:rPr>
          <w:b/>
          <w:sz w:val="28"/>
        </w:rPr>
        <w:t>12</w:t>
      </w:r>
      <w:r w:rsidR="000F473C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0F473C">
        <w:rPr>
          <w:b/>
          <w:sz w:val="28"/>
        </w:rPr>
        <w:t xml:space="preserve"> </w:t>
      </w:r>
      <w:r>
        <w:rPr>
          <w:b/>
          <w:sz w:val="28"/>
        </w:rPr>
        <w:t>Nov</w:t>
      </w:r>
      <w:r w:rsidR="000F473C">
        <w:rPr>
          <w:b/>
          <w:sz w:val="28"/>
        </w:rPr>
        <w:t>é</w:t>
      </w:r>
      <w:r>
        <w:rPr>
          <w:b/>
          <w:sz w:val="28"/>
        </w:rPr>
        <w:t xml:space="preserve"> Zámk</w:t>
      </w:r>
      <w:r w:rsidR="000F473C">
        <w:rPr>
          <w:b/>
          <w:sz w:val="28"/>
        </w:rPr>
        <w:t>y</w:t>
      </w:r>
    </w:p>
    <w:p w:rsidR="00C33728" w:rsidRDefault="00C33728" w:rsidP="00555A94">
      <w:pPr>
        <w:pStyle w:val="Nadpis1"/>
        <w:widowControl/>
        <w:ind w:firstLine="709"/>
        <w:jc w:val="both"/>
        <w:rPr>
          <w:i w:val="0"/>
        </w:rPr>
      </w:pPr>
    </w:p>
    <w:p w:rsidR="00B70922" w:rsidRPr="00B70922" w:rsidRDefault="00B70922" w:rsidP="00B70922"/>
    <w:p w:rsidR="00893F92" w:rsidRDefault="00893F92" w:rsidP="00555A94">
      <w:pPr>
        <w:jc w:val="both"/>
        <w:rPr>
          <w:b/>
          <w:sz w:val="28"/>
        </w:rPr>
      </w:pPr>
    </w:p>
    <w:p w:rsidR="00C33728" w:rsidRDefault="00C33728" w:rsidP="00555A94">
      <w:pPr>
        <w:jc w:val="both"/>
      </w:pPr>
      <w:r>
        <w:t xml:space="preserve">                            </w:t>
      </w:r>
    </w:p>
    <w:p w:rsidR="00C33728" w:rsidRDefault="00C33728" w:rsidP="00555A94">
      <w:pPr>
        <w:jc w:val="both"/>
      </w:pPr>
    </w:p>
    <w:p w:rsidR="00C33728" w:rsidRDefault="00C33728" w:rsidP="00893F92">
      <w:pPr>
        <w:pStyle w:val="Nadpis1"/>
        <w:widowControl/>
        <w:ind w:firstLine="709"/>
        <w:rPr>
          <w:i w:val="0"/>
        </w:rPr>
      </w:pPr>
      <w:r>
        <w:rPr>
          <w:i w:val="0"/>
        </w:rPr>
        <w:lastRenderedPageBreak/>
        <w:t>KOLEKTÍVNA  ZMLUVA</w:t>
      </w:r>
    </w:p>
    <w:p w:rsidR="00C33728" w:rsidRDefault="00C33728" w:rsidP="00893F92">
      <w:pPr>
        <w:jc w:val="center"/>
      </w:pPr>
    </w:p>
    <w:p w:rsidR="00C33728" w:rsidRDefault="00C70993" w:rsidP="00893F92">
      <w:pPr>
        <w:pStyle w:val="Nadpis1"/>
        <w:widowControl/>
        <w:ind w:firstLine="709"/>
        <w:rPr>
          <w:i w:val="0"/>
        </w:rPr>
      </w:pPr>
      <w:r>
        <w:rPr>
          <w:i w:val="0"/>
        </w:rPr>
        <w:t>uzatvorená od</w:t>
      </w:r>
      <w:r w:rsidR="00087421">
        <w:rPr>
          <w:i w:val="0"/>
        </w:rPr>
        <w:t xml:space="preserve">  1.</w:t>
      </w:r>
      <w:r w:rsidR="004607E2">
        <w:rPr>
          <w:i w:val="0"/>
        </w:rPr>
        <w:t xml:space="preserve"> </w:t>
      </w:r>
      <w:r w:rsidR="00087421">
        <w:rPr>
          <w:i w:val="0"/>
        </w:rPr>
        <w:t>1.</w:t>
      </w:r>
      <w:r w:rsidR="004607E2">
        <w:rPr>
          <w:i w:val="0"/>
        </w:rPr>
        <w:t xml:space="preserve"> </w:t>
      </w:r>
      <w:r w:rsidR="00087421">
        <w:rPr>
          <w:i w:val="0"/>
        </w:rPr>
        <w:t>201</w:t>
      </w:r>
      <w:r w:rsidR="006B050E">
        <w:rPr>
          <w:i w:val="0"/>
        </w:rPr>
        <w:t>8</w:t>
      </w:r>
      <w:r w:rsidR="00C33728">
        <w:rPr>
          <w:i w:val="0"/>
        </w:rPr>
        <w:t xml:space="preserve"> medzi zmluvnými stranami :</w:t>
      </w:r>
    </w:p>
    <w:p w:rsidR="00C33728" w:rsidRDefault="00C33728" w:rsidP="00555A94">
      <w:pPr>
        <w:jc w:val="both"/>
      </w:pPr>
    </w:p>
    <w:p w:rsidR="00C33728" w:rsidRDefault="00C33728" w:rsidP="00555A94">
      <w:pPr>
        <w:jc w:val="both"/>
      </w:pPr>
    </w:p>
    <w:p w:rsidR="004607E2" w:rsidRDefault="004607E2" w:rsidP="00555A94">
      <w:pPr>
        <w:jc w:val="both"/>
      </w:pPr>
    </w:p>
    <w:p w:rsidR="00C33728" w:rsidRPr="000F473C" w:rsidRDefault="00C33728" w:rsidP="0064575C">
      <w:pPr>
        <w:widowControl/>
        <w:ind w:left="-284"/>
        <w:jc w:val="both"/>
        <w:rPr>
          <w:b/>
          <w:sz w:val="28"/>
          <w:szCs w:val="28"/>
        </w:rPr>
      </w:pPr>
      <w:r w:rsidRPr="000F473C">
        <w:rPr>
          <w:b/>
          <w:sz w:val="28"/>
          <w:szCs w:val="28"/>
        </w:rPr>
        <w:t>Základnou organizáciou Odborového zväzu pracovníkov školstva a vedy na Slovensku pri Zák</w:t>
      </w:r>
      <w:r w:rsidR="00FE440B" w:rsidRPr="000F473C">
        <w:rPr>
          <w:b/>
          <w:sz w:val="28"/>
          <w:szCs w:val="28"/>
        </w:rPr>
        <w:t>ladnej škole</w:t>
      </w:r>
      <w:r w:rsidR="000F473C" w:rsidRPr="000F473C">
        <w:rPr>
          <w:b/>
          <w:sz w:val="28"/>
          <w:szCs w:val="28"/>
        </w:rPr>
        <w:t>, Devínska12,  Nové Zámky</w:t>
      </w:r>
      <w:r w:rsidRPr="000F473C">
        <w:rPr>
          <w:b/>
          <w:sz w:val="28"/>
          <w:szCs w:val="28"/>
        </w:rPr>
        <w:t>,</w:t>
      </w:r>
    </w:p>
    <w:p w:rsidR="00C33728" w:rsidRDefault="00C33728" w:rsidP="0064575C">
      <w:pPr>
        <w:widowControl/>
        <w:ind w:left="-284"/>
        <w:jc w:val="both"/>
      </w:pPr>
      <w:r>
        <w:t xml:space="preserve">zastúpenou </w:t>
      </w:r>
      <w:r w:rsidR="000F473C">
        <w:t xml:space="preserve">Mgr. Adrianou </w:t>
      </w:r>
      <w:proofErr w:type="spellStart"/>
      <w:r w:rsidR="00E827B2">
        <w:t>Adrianovou</w:t>
      </w:r>
      <w:proofErr w:type="spellEnd"/>
      <w:r>
        <w:t>, splnomocnen</w:t>
      </w:r>
      <w:r w:rsidR="000F473C">
        <w:t>ou</w:t>
      </w:r>
      <w:r>
        <w:t xml:space="preserve"> na kolektívne vyjednávanie a uzatvorenie kolektívnej zmluvy podľa čl. 2 ods.2 písm.b/1,  Stanov základnej organizácie a na základe</w:t>
      </w:r>
      <w:r w:rsidR="00C22E7B">
        <w:t xml:space="preserve"> </w:t>
      </w:r>
      <w:r w:rsidR="00073331">
        <w:t xml:space="preserve">plnomocenstva zo dňa </w:t>
      </w:r>
      <w:r w:rsidR="00BE2406">
        <w:t>1</w:t>
      </w:r>
      <w:r w:rsidR="00073331">
        <w:t xml:space="preserve">1. </w:t>
      </w:r>
      <w:r w:rsidR="00BE2406">
        <w:t>05</w:t>
      </w:r>
      <w:r w:rsidR="00073331">
        <w:t>. 201</w:t>
      </w:r>
      <w:r w:rsidR="00BE2406">
        <w:t xml:space="preserve">2. </w:t>
      </w:r>
    </w:p>
    <w:p w:rsidR="00C33728" w:rsidRDefault="00C33728" w:rsidP="0064575C">
      <w:pPr>
        <w:widowControl/>
        <w:ind w:left="-284"/>
        <w:jc w:val="both"/>
      </w:pPr>
    </w:p>
    <w:p w:rsidR="00C33728" w:rsidRDefault="00C33728" w:rsidP="0064575C">
      <w:pPr>
        <w:widowControl/>
        <w:ind w:left="-284"/>
        <w:jc w:val="both"/>
      </w:pPr>
      <w:r>
        <w:t>a</w:t>
      </w:r>
    </w:p>
    <w:p w:rsidR="00C33728" w:rsidRDefault="00C33728" w:rsidP="0064575C">
      <w:pPr>
        <w:widowControl/>
        <w:ind w:left="-284"/>
        <w:jc w:val="both"/>
      </w:pPr>
    </w:p>
    <w:p w:rsidR="000F473C" w:rsidRPr="000F473C" w:rsidRDefault="00C33728" w:rsidP="0064575C">
      <w:pPr>
        <w:widowControl/>
        <w:ind w:left="-284"/>
        <w:jc w:val="both"/>
        <w:rPr>
          <w:b/>
          <w:sz w:val="28"/>
          <w:szCs w:val="28"/>
        </w:rPr>
      </w:pPr>
      <w:r w:rsidRPr="000F473C">
        <w:rPr>
          <w:b/>
          <w:sz w:val="28"/>
          <w:szCs w:val="28"/>
        </w:rPr>
        <w:t>Základnou školou</w:t>
      </w:r>
      <w:r w:rsidR="000F473C" w:rsidRPr="000F473C">
        <w:rPr>
          <w:b/>
          <w:sz w:val="28"/>
          <w:szCs w:val="28"/>
        </w:rPr>
        <w:t>, Devínska 12, Nové Zámky</w:t>
      </w:r>
      <w:r w:rsidRPr="000F473C">
        <w:rPr>
          <w:b/>
          <w:sz w:val="28"/>
          <w:szCs w:val="28"/>
        </w:rPr>
        <w:t xml:space="preserve">, </w:t>
      </w:r>
    </w:p>
    <w:p w:rsidR="00A160A3" w:rsidRDefault="000F473C" w:rsidP="0064575C">
      <w:pPr>
        <w:widowControl/>
        <w:ind w:left="-284"/>
        <w:jc w:val="both"/>
      </w:pPr>
      <w:r w:rsidRPr="000F473C">
        <w:t>Z</w:t>
      </w:r>
      <w:r w:rsidR="00C33728" w:rsidRPr="000F473C">
        <w:t>astúpenou</w:t>
      </w:r>
      <w:r w:rsidRPr="000F473C">
        <w:t xml:space="preserve"> </w:t>
      </w:r>
      <w:r w:rsidR="00C33728">
        <w:t xml:space="preserve">Mgr. Ľubicou  </w:t>
      </w:r>
      <w:proofErr w:type="spellStart"/>
      <w:r w:rsidR="00C33728">
        <w:t>Halászovou</w:t>
      </w:r>
      <w:proofErr w:type="spellEnd"/>
      <w:r w:rsidR="00C33728">
        <w:t>, riaditeľkou školy</w:t>
      </w:r>
      <w:r>
        <w:t xml:space="preserve"> (</w:t>
      </w:r>
      <w:r w:rsidR="00C33728">
        <w:t xml:space="preserve">ďalej zamestnávateľ </w:t>
      </w:r>
      <w:r>
        <w:t>)</w:t>
      </w:r>
    </w:p>
    <w:p w:rsidR="00C33728" w:rsidRDefault="00A160A3" w:rsidP="0064575C">
      <w:pPr>
        <w:widowControl/>
        <w:ind w:left="-284"/>
        <w:jc w:val="both"/>
      </w:pPr>
      <w:r>
        <w:t>IČO: 37860925</w:t>
      </w:r>
      <w:r w:rsidR="000F473C">
        <w:t xml:space="preserve">, DIČ: 2021607192, </w:t>
      </w:r>
      <w:r>
        <w:t xml:space="preserve"> </w:t>
      </w:r>
      <w:r w:rsidR="008A795F">
        <w:t xml:space="preserve"> </w:t>
      </w:r>
      <w:r w:rsidR="00C33728">
        <w:t>nasledovne :</w:t>
      </w:r>
    </w:p>
    <w:p w:rsidR="00C33728" w:rsidRDefault="00C33728" w:rsidP="0064575C">
      <w:pPr>
        <w:widowControl/>
        <w:ind w:left="-284"/>
        <w:jc w:val="both"/>
        <w:rPr>
          <w:b/>
        </w:rPr>
      </w:pPr>
    </w:p>
    <w:p w:rsidR="00C33728" w:rsidRDefault="00C33728" w:rsidP="0064575C">
      <w:pPr>
        <w:widowControl/>
        <w:ind w:left="-284"/>
        <w:jc w:val="both"/>
        <w:rPr>
          <w:b/>
        </w:rPr>
      </w:pPr>
    </w:p>
    <w:p w:rsidR="00C33728" w:rsidRPr="003E219E" w:rsidRDefault="00C33728" w:rsidP="0064575C">
      <w:pPr>
        <w:widowControl/>
        <w:ind w:left="-284"/>
        <w:jc w:val="both"/>
        <w:rPr>
          <w:b/>
          <w:i/>
        </w:rPr>
      </w:pPr>
      <w:r w:rsidRPr="003E219E">
        <w:rPr>
          <w:b/>
          <w:i/>
        </w:rPr>
        <w:t>Prvá časť</w:t>
      </w:r>
    </w:p>
    <w:p w:rsidR="00C33728" w:rsidRPr="003E219E" w:rsidRDefault="00C33728" w:rsidP="0064575C">
      <w:pPr>
        <w:widowControl/>
        <w:ind w:left="-284"/>
        <w:jc w:val="both"/>
        <w:rPr>
          <w:b/>
          <w:i/>
        </w:rPr>
      </w:pPr>
    </w:p>
    <w:p w:rsidR="00C33728" w:rsidRPr="003E219E" w:rsidRDefault="00C33728" w:rsidP="0064575C">
      <w:pPr>
        <w:widowControl/>
        <w:ind w:left="-284"/>
        <w:jc w:val="both"/>
        <w:rPr>
          <w:b/>
          <w:i/>
        </w:rPr>
      </w:pPr>
      <w:r w:rsidRPr="003E219E">
        <w:rPr>
          <w:b/>
          <w:i/>
        </w:rPr>
        <w:t xml:space="preserve">Úvodné ustanovenia </w:t>
      </w:r>
    </w:p>
    <w:p w:rsidR="00C33728" w:rsidRDefault="00C33728" w:rsidP="00555A94">
      <w:pPr>
        <w:widowControl/>
        <w:jc w:val="both"/>
      </w:pPr>
    </w:p>
    <w:p w:rsidR="00DF1989" w:rsidRDefault="00DF1989" w:rsidP="00555A94">
      <w:pPr>
        <w:widowControl/>
        <w:jc w:val="both"/>
      </w:pPr>
    </w:p>
    <w:p w:rsidR="00C33728" w:rsidRPr="003E219E" w:rsidRDefault="00C33728" w:rsidP="00445DC5">
      <w:pPr>
        <w:widowControl/>
        <w:ind w:left="-284"/>
        <w:jc w:val="both"/>
        <w:rPr>
          <w:rFonts w:ascii="Arial Black" w:hAnsi="Arial Black"/>
          <w:b/>
        </w:rPr>
      </w:pPr>
      <w:r w:rsidRPr="003E219E">
        <w:rPr>
          <w:rFonts w:ascii="Arial Black" w:hAnsi="Arial Black"/>
          <w:b/>
        </w:rPr>
        <w:t>Článok 1</w:t>
      </w:r>
    </w:p>
    <w:p w:rsidR="00C33728" w:rsidRDefault="00C33728" w:rsidP="00445DC5">
      <w:pPr>
        <w:widowControl/>
        <w:ind w:left="-284"/>
        <w:jc w:val="both"/>
        <w:rPr>
          <w:b/>
        </w:rPr>
      </w:pPr>
    </w:p>
    <w:p w:rsidR="00C33728" w:rsidRPr="003E219E" w:rsidRDefault="00C33728" w:rsidP="00445DC5">
      <w:pPr>
        <w:widowControl/>
        <w:ind w:left="-284"/>
        <w:jc w:val="both"/>
        <w:rPr>
          <w:b/>
        </w:rPr>
      </w:pPr>
      <w:r w:rsidRPr="003E219E">
        <w:rPr>
          <w:b/>
        </w:rPr>
        <w:t>Spôsobilosť zmluvných strán na uzatvorenie kolektívnej zmluvy</w:t>
      </w:r>
    </w:p>
    <w:p w:rsidR="00C33728" w:rsidRDefault="00C33728" w:rsidP="00555A94">
      <w:pPr>
        <w:widowControl/>
        <w:ind w:right="-568"/>
        <w:jc w:val="both"/>
        <w:rPr>
          <w:b/>
        </w:rPr>
      </w:pPr>
    </w:p>
    <w:p w:rsidR="00C33728" w:rsidRDefault="00C33728" w:rsidP="00555A94">
      <w:pPr>
        <w:widowControl/>
        <w:numPr>
          <w:ilvl w:val="0"/>
          <w:numId w:val="2"/>
        </w:numPr>
        <w:ind w:left="0"/>
        <w:jc w:val="both"/>
      </w:pPr>
      <w:r>
        <w:t>Odborová organizácia má právnu subjektivitu podľa zákona číslo 83/1990 Zb. o združovaní občanov v znení neskorších predpisov a podľa článku 5 ods. 7 prvá veta stanov Odborového zväzu pracovníkov školstva a vedy na Slovensku.</w:t>
      </w:r>
      <w:r w:rsidR="003E219E">
        <w:t xml:space="preserve"> </w:t>
      </w:r>
    </w:p>
    <w:p w:rsidR="004607E2" w:rsidRDefault="004607E2" w:rsidP="00555A94">
      <w:pPr>
        <w:widowControl/>
        <w:jc w:val="both"/>
      </w:pPr>
    </w:p>
    <w:p w:rsidR="00C33728" w:rsidRDefault="003E219E" w:rsidP="00555A94">
      <w:pPr>
        <w:widowControl/>
        <w:numPr>
          <w:ilvl w:val="0"/>
          <w:numId w:val="2"/>
        </w:numPr>
        <w:ind w:left="0"/>
        <w:jc w:val="both"/>
      </w:pPr>
      <w:r>
        <w:t>Oprávnenie</w:t>
      </w:r>
      <w:r w:rsidR="00C33728">
        <w:t xml:space="preserve"> rokovať a uzatvoriť túto kolektívnu zmluvu vyplýva z článku 3 stanov odborovej organizácie a</w:t>
      </w:r>
      <w:r w:rsidR="00C22E7B">
        <w:t> </w:t>
      </w:r>
      <w:r w:rsidR="00641AC9">
        <w:t>z </w:t>
      </w:r>
      <w:proofErr w:type="spellStart"/>
      <w:r w:rsidR="00641AC9">
        <w:t>plnomocenstva</w:t>
      </w:r>
      <w:proofErr w:type="spellEnd"/>
      <w:r w:rsidR="00641AC9">
        <w:t xml:space="preserve"> zo dňa 1.12.2010</w:t>
      </w:r>
      <w:r w:rsidR="00C33728">
        <w:t xml:space="preserve">, ktorým výbor odborovej organizácie, jej štatutárny orgán, splnomocnil na rokovanie a uzatvorenie kolektívnej zmluvy </w:t>
      </w:r>
      <w:r>
        <w:t xml:space="preserve">Mgr. Adrianu </w:t>
      </w:r>
      <w:proofErr w:type="spellStart"/>
      <w:r w:rsidR="00277691">
        <w:t>Adrianovú</w:t>
      </w:r>
      <w:proofErr w:type="spellEnd"/>
      <w:r w:rsidR="00C33728">
        <w:t xml:space="preserve">, </w:t>
      </w:r>
      <w:proofErr w:type="spellStart"/>
      <w:r w:rsidR="00C33728">
        <w:t>predsed</w:t>
      </w:r>
      <w:r>
        <w:t>kyňu</w:t>
      </w:r>
      <w:proofErr w:type="spellEnd"/>
      <w:r w:rsidR="00C33728">
        <w:t xml:space="preserve">  ZO OZ pri ZŠ</w:t>
      </w:r>
      <w:r>
        <w:t>, Devínska 12, Nové Zámky</w:t>
      </w:r>
      <w:r w:rsidR="00A160A3">
        <w:t xml:space="preserve"> (</w:t>
      </w:r>
      <w:proofErr w:type="spellStart"/>
      <w:r w:rsidR="00A160A3">
        <w:t>plnomocenstvo</w:t>
      </w:r>
      <w:proofErr w:type="spellEnd"/>
      <w:r w:rsidR="00A160A3">
        <w:t xml:space="preserve"> zo dňa 1</w:t>
      </w:r>
      <w:r w:rsidR="00BE2406">
        <w:t>1. 05</w:t>
      </w:r>
      <w:r w:rsidR="00A160A3">
        <w:t>. 201</w:t>
      </w:r>
      <w:r w:rsidR="00BE2406">
        <w:t>2</w:t>
      </w:r>
      <w:r w:rsidR="00A160A3">
        <w:t xml:space="preserve"> tvorí prílohu č. 1)</w:t>
      </w:r>
      <w:r>
        <w:t>.</w:t>
      </w:r>
    </w:p>
    <w:p w:rsidR="004607E2" w:rsidRDefault="004607E2" w:rsidP="00555A94">
      <w:pPr>
        <w:widowControl/>
        <w:jc w:val="both"/>
      </w:pPr>
    </w:p>
    <w:p w:rsidR="00C33728" w:rsidRDefault="00C33728" w:rsidP="00555A94">
      <w:pPr>
        <w:widowControl/>
        <w:numPr>
          <w:ilvl w:val="0"/>
          <w:numId w:val="4"/>
        </w:numPr>
        <w:tabs>
          <w:tab w:val="left" w:pos="420"/>
        </w:tabs>
        <w:ind w:left="0"/>
        <w:jc w:val="both"/>
      </w:pPr>
      <w:r>
        <w:t>Zamestnávateľ má právnu subjektivitu založenú zriaďovacou listinou zo dňa  1. 1. 2002. Oprávnenie zástupcu zamestnávateľa rokovať a uzatvoriť túto kolektívnu zmluvu vyplýva z jeho funkcie</w:t>
      </w:r>
      <w:r w:rsidR="003E219E">
        <w:t>, funkcie</w:t>
      </w:r>
      <w:r>
        <w:t xml:space="preserve"> riaditeľky školy, ako štatutárneho zástupcu zamestnávateľa. </w:t>
      </w:r>
    </w:p>
    <w:p w:rsidR="004607E2" w:rsidRDefault="004607E2" w:rsidP="00555A94">
      <w:pPr>
        <w:widowControl/>
        <w:tabs>
          <w:tab w:val="left" w:pos="420"/>
        </w:tabs>
        <w:jc w:val="both"/>
      </w:pPr>
    </w:p>
    <w:p w:rsidR="00DF1989" w:rsidRDefault="00C33728" w:rsidP="00555A94">
      <w:pPr>
        <w:widowControl/>
        <w:numPr>
          <w:ilvl w:val="0"/>
          <w:numId w:val="5"/>
        </w:numPr>
        <w:tabs>
          <w:tab w:val="left" w:pos="420"/>
        </w:tabs>
        <w:ind w:left="0"/>
        <w:jc w:val="both"/>
      </w:pPr>
      <w:r>
        <w:t>Na účely tejto kolektívnej zmluvy sa môže používať na spoločné označenie odborovej organizácie a zamestnávateľa označenie „zmluvné strany“, namiesto označenia kolektívna zmluva skratka „KZ“, namiesto označenia Zákonník práce skratka „ZP“,  a namiesto zákona  o odmeňovaní niektorých zamestnancov pri výkone práce vo verejnom záujme skratka „OVZ“, namiesto zákona o ochrane verejného záujmu skratka „ZOV“ a namiesto Kolektívnej zm</w:t>
      </w:r>
      <w:r w:rsidR="004D7D2D">
        <w:t>luvy vyššieho stupňa na rok 201</w:t>
      </w:r>
      <w:r w:rsidR="00893F92">
        <w:t>7</w:t>
      </w:r>
      <w:r>
        <w:t xml:space="preserve"> skratka „KZVS“.         </w:t>
      </w:r>
    </w:p>
    <w:p w:rsidR="00CD0AB5" w:rsidRDefault="00CD0AB5" w:rsidP="00445DC5">
      <w:pPr>
        <w:widowControl/>
        <w:tabs>
          <w:tab w:val="left" w:pos="420"/>
        </w:tabs>
        <w:ind w:left="-284"/>
        <w:jc w:val="both"/>
        <w:rPr>
          <w:rFonts w:ascii="Arial Black" w:hAnsi="Arial Black"/>
          <w:b/>
        </w:rPr>
      </w:pPr>
    </w:p>
    <w:p w:rsidR="00C33728" w:rsidRPr="00DF1989" w:rsidRDefault="00C33728" w:rsidP="00445DC5">
      <w:pPr>
        <w:widowControl/>
        <w:tabs>
          <w:tab w:val="left" w:pos="420"/>
        </w:tabs>
        <w:ind w:left="-284"/>
        <w:jc w:val="both"/>
      </w:pPr>
      <w:r w:rsidRPr="003E219E">
        <w:rPr>
          <w:rFonts w:ascii="Arial Black" w:hAnsi="Arial Black"/>
          <w:b/>
        </w:rPr>
        <w:lastRenderedPageBreak/>
        <w:t>Článok 2</w:t>
      </w:r>
    </w:p>
    <w:p w:rsidR="00C33728" w:rsidRDefault="00C33728" w:rsidP="00445DC5">
      <w:pPr>
        <w:widowControl/>
        <w:ind w:left="-284"/>
        <w:jc w:val="both"/>
      </w:pPr>
    </w:p>
    <w:p w:rsidR="00C33728" w:rsidRPr="003E219E" w:rsidRDefault="00C33728" w:rsidP="00445DC5">
      <w:pPr>
        <w:widowControl/>
        <w:ind w:left="-284"/>
        <w:jc w:val="both"/>
        <w:rPr>
          <w:b/>
        </w:rPr>
      </w:pPr>
      <w:r w:rsidRPr="003E219E">
        <w:rPr>
          <w:b/>
        </w:rPr>
        <w:t>Uznanie odborovej organizácie a zamestnávateľa</w:t>
      </w:r>
    </w:p>
    <w:p w:rsidR="00C33728" w:rsidRDefault="00C33728" w:rsidP="00555A94">
      <w:pPr>
        <w:widowControl/>
        <w:jc w:val="both"/>
      </w:pPr>
    </w:p>
    <w:p w:rsidR="004D7D2D" w:rsidRDefault="00C33728" w:rsidP="00E44AFE">
      <w:pPr>
        <w:widowControl/>
        <w:numPr>
          <w:ilvl w:val="3"/>
          <w:numId w:val="5"/>
        </w:numPr>
        <w:ind w:left="0" w:hanging="284"/>
        <w:jc w:val="both"/>
      </w:pPr>
      <w:r>
        <w:t xml:space="preserve">Zamestnávateľ uznáva v zmysle § </w:t>
      </w:r>
      <w:smartTag w:uri="urn:schemas-microsoft-com:office:smarttags" w:element="metricconverter">
        <w:smartTagPr>
          <w:attr w:name="ProductID" w:val="231 a"/>
        </w:smartTagPr>
        <w:r>
          <w:t>231 a</w:t>
        </w:r>
      </w:smartTag>
      <w:r>
        <w:t xml:space="preserve"> § 232 ZP ako svojho zmluvného partnera na uzatvorenie</w:t>
      </w:r>
      <w:r w:rsidR="00E44AFE">
        <w:t xml:space="preserve"> </w:t>
      </w:r>
      <w:r w:rsidR="003668E4">
        <w:t>tejto kol</w:t>
      </w:r>
      <w:r>
        <w:t>ektívnej zmluvy odborovú organizáciu. Odborová organizácia uznáva zamestnávateľa ako</w:t>
      </w:r>
      <w:r w:rsidR="00E44AFE">
        <w:t xml:space="preserve"> </w:t>
      </w:r>
      <w:r>
        <w:t xml:space="preserve">zmluvného partnera na rokovanie a uzatvorenie tejto kolektívnej zmluvy. </w:t>
      </w:r>
    </w:p>
    <w:p w:rsidR="00445DC5" w:rsidRDefault="00445DC5" w:rsidP="00555A94">
      <w:pPr>
        <w:widowControl/>
        <w:ind w:left="-284"/>
        <w:jc w:val="both"/>
      </w:pPr>
    </w:p>
    <w:p w:rsidR="003E219E" w:rsidRDefault="00C33728" w:rsidP="00555A94">
      <w:pPr>
        <w:widowControl/>
        <w:ind w:left="-284"/>
      </w:pPr>
      <w:r>
        <w:t xml:space="preserve">2. </w:t>
      </w:r>
      <w:r w:rsidR="004D7D2D">
        <w:t xml:space="preserve"> </w:t>
      </w:r>
      <w:r>
        <w:t xml:space="preserve">Zmluvné strany sa zaväzujú, že nebudú v budúcnosti počas účinnosti tejto KZ spochybňovať </w:t>
      </w:r>
    </w:p>
    <w:p w:rsidR="00C33728" w:rsidRDefault="003E219E" w:rsidP="00555A94">
      <w:pPr>
        <w:widowControl/>
        <w:ind w:left="-284"/>
      </w:pPr>
      <w:r>
        <w:t xml:space="preserve">     </w:t>
      </w:r>
      <w:r w:rsidR="00C33728">
        <w:t>vzájomné oprávnenie vystupovať ako zmluvná strana tejto KZ.</w:t>
      </w:r>
    </w:p>
    <w:p w:rsidR="00C33728" w:rsidRDefault="00C33728" w:rsidP="00555A94">
      <w:pPr>
        <w:widowControl/>
        <w:jc w:val="both"/>
        <w:rPr>
          <w:b/>
        </w:rPr>
      </w:pPr>
    </w:p>
    <w:p w:rsidR="00DF1989" w:rsidRDefault="00DF1989" w:rsidP="00555A94">
      <w:pPr>
        <w:widowControl/>
        <w:jc w:val="both"/>
        <w:rPr>
          <w:b/>
        </w:rPr>
      </w:pPr>
    </w:p>
    <w:p w:rsidR="00C33728" w:rsidRPr="003E219E" w:rsidRDefault="00C33728" w:rsidP="00445DC5">
      <w:pPr>
        <w:widowControl/>
        <w:ind w:left="-284"/>
        <w:jc w:val="both"/>
        <w:rPr>
          <w:rFonts w:ascii="Arial Black" w:hAnsi="Arial Black"/>
          <w:b/>
        </w:rPr>
      </w:pPr>
      <w:r w:rsidRPr="003E219E">
        <w:rPr>
          <w:rFonts w:ascii="Arial Black" w:hAnsi="Arial Black"/>
          <w:b/>
        </w:rPr>
        <w:t>Článok 3</w:t>
      </w:r>
    </w:p>
    <w:p w:rsidR="00C33728" w:rsidRDefault="00C33728" w:rsidP="00445DC5">
      <w:pPr>
        <w:widowControl/>
        <w:ind w:left="-284"/>
        <w:jc w:val="both"/>
      </w:pPr>
    </w:p>
    <w:p w:rsidR="00C33728" w:rsidRPr="003E219E" w:rsidRDefault="00C33728" w:rsidP="00445DC5">
      <w:pPr>
        <w:widowControl/>
        <w:ind w:left="-284"/>
        <w:jc w:val="both"/>
        <w:rPr>
          <w:b/>
        </w:rPr>
      </w:pPr>
      <w:r w:rsidRPr="003E219E">
        <w:rPr>
          <w:b/>
        </w:rPr>
        <w:t>Pôsobnosť kolektívnej zmluvy</w:t>
      </w:r>
    </w:p>
    <w:p w:rsidR="00C33728" w:rsidRDefault="00C33728" w:rsidP="00555A94">
      <w:pPr>
        <w:widowControl/>
        <w:jc w:val="both"/>
      </w:pPr>
    </w:p>
    <w:p w:rsidR="00C33728" w:rsidRDefault="00C33728" w:rsidP="00555A94">
      <w:pPr>
        <w:widowControl/>
        <w:ind w:hanging="284"/>
        <w:jc w:val="both"/>
      </w:pPr>
      <w:r>
        <w:t>1. Kolektívna zmluva  upravuje pracovné podmienky a podmienky zamestnávania, individuálne a kolektívne vzťahy medzi zamestnávateľom a jeho zamestnancami a práva a povinnosti zmluvných strán .</w:t>
      </w:r>
    </w:p>
    <w:p w:rsidR="00C33728" w:rsidRDefault="00C33728" w:rsidP="00555A94">
      <w:pPr>
        <w:widowControl/>
        <w:jc w:val="both"/>
      </w:pPr>
    </w:p>
    <w:p w:rsidR="00C33728" w:rsidRDefault="00C33728" w:rsidP="00555A94">
      <w:pPr>
        <w:widowControl/>
        <w:ind w:hanging="284"/>
        <w:jc w:val="both"/>
      </w:pPr>
      <w:r>
        <w:t>2. Nároky, ktoré vznikli  z KZ pre jednotlivých zamestnancov (individuálne) sa uplatňujú  a  uspokojujú ako ostatné nároky zamestnancov z pracovného pomeru (§231, ods.1) Zákonníka práce (ďalej len ZP ).</w:t>
      </w:r>
    </w:p>
    <w:p w:rsidR="00C33728" w:rsidRDefault="00C33728" w:rsidP="00555A94">
      <w:pPr>
        <w:widowControl/>
        <w:jc w:val="both"/>
      </w:pPr>
    </w:p>
    <w:p w:rsidR="00C33728" w:rsidRPr="00A272D4" w:rsidRDefault="00C33728" w:rsidP="00555A94">
      <w:pPr>
        <w:widowControl/>
        <w:ind w:hanging="284"/>
        <w:jc w:val="both"/>
      </w:pPr>
      <w:r>
        <w:t xml:space="preserve">3. </w:t>
      </w:r>
      <w:r w:rsidR="00E9792A">
        <w:t xml:space="preserve"> </w:t>
      </w:r>
      <w:r>
        <w:t xml:space="preserve">Táto KZ je záväzná pre zmluvné strany a zamestnancov , ktorí sú u zamestnávateľa v pracovnom pomere na ustanovený týždenný pracovný čas a v pracovnom pomere na kratší pracovný čas, v ktorom je rozsah pracovného času 20 a viac hodín týždenne. </w:t>
      </w:r>
      <w:r w:rsidR="00C525D3" w:rsidRPr="00A272D4">
        <w:t>KZ sa</w:t>
      </w:r>
      <w:r w:rsidR="00C525D3">
        <w:rPr>
          <w:color w:val="FF0000"/>
        </w:rPr>
        <w:t xml:space="preserve"> </w:t>
      </w:r>
      <w:r w:rsidR="00C525D3" w:rsidRPr="00A272D4">
        <w:t>nevzťahuje na zamestnancov zamestnávateľa, ktorí u neho pracujú na dohodu o vykonaní práce, na dohodu o pracovnej činnosti a na dohodu o brigádnickej práci študentov.</w:t>
      </w:r>
    </w:p>
    <w:p w:rsidR="00C33728" w:rsidRDefault="00C33728" w:rsidP="00555A94">
      <w:pPr>
        <w:widowControl/>
        <w:jc w:val="both"/>
      </w:pPr>
    </w:p>
    <w:p w:rsidR="00E44AFE" w:rsidRDefault="00E55A35" w:rsidP="00445DC5">
      <w:pPr>
        <w:widowControl/>
        <w:ind w:left="-284"/>
        <w:jc w:val="both"/>
      </w:pPr>
      <w:r>
        <w:t xml:space="preserve">4.  </w:t>
      </w:r>
      <w:r w:rsidR="00C33728">
        <w:t xml:space="preserve">KZ a jej rozsah sa môžu meniť len po dohode zmluvných strán, na základe písomného návrhu na </w:t>
      </w:r>
      <w:r w:rsidR="00E44AFE">
        <w:t xml:space="preserve">               </w:t>
      </w:r>
    </w:p>
    <w:p w:rsidR="00E44AFE" w:rsidRDefault="00E44AFE" w:rsidP="00445DC5">
      <w:pPr>
        <w:widowControl/>
        <w:ind w:left="-284"/>
        <w:jc w:val="both"/>
      </w:pPr>
      <w:r>
        <w:t xml:space="preserve">     </w:t>
      </w:r>
      <w:r w:rsidR="00C33728">
        <w:t>zmenu KZ jednou zo zmluvných strán. Dohodnuté zmeny sa označia ako „do</w:t>
      </w:r>
      <w:r w:rsidR="00E9792A">
        <w:t>datok</w:t>
      </w:r>
      <w:r w:rsidR="00C33728">
        <w:t xml:space="preserve"> ku KZ“ </w:t>
      </w:r>
      <w:r>
        <w:t>a</w:t>
      </w:r>
      <w:r w:rsidR="00C33728">
        <w:t xml:space="preserve"> číslujú </w:t>
      </w:r>
    </w:p>
    <w:p w:rsidR="00C33728" w:rsidRDefault="00E44AFE" w:rsidP="00445DC5">
      <w:pPr>
        <w:widowControl/>
        <w:ind w:left="-284"/>
        <w:jc w:val="both"/>
      </w:pPr>
      <w:r>
        <w:t xml:space="preserve">     </w:t>
      </w:r>
      <w:r w:rsidR="00C33728">
        <w:t>sa v poradí v akom sú uzatvorené.</w:t>
      </w:r>
    </w:p>
    <w:p w:rsidR="00C33728" w:rsidRDefault="00C33728" w:rsidP="00555A94">
      <w:pPr>
        <w:widowControl/>
        <w:jc w:val="both"/>
      </w:pPr>
    </w:p>
    <w:p w:rsidR="00C33728" w:rsidRDefault="00C33728" w:rsidP="00445DC5">
      <w:pPr>
        <w:widowControl/>
        <w:numPr>
          <w:ilvl w:val="0"/>
          <w:numId w:val="5"/>
        </w:numPr>
        <w:ind w:left="0" w:hanging="284"/>
        <w:jc w:val="both"/>
      </w:pPr>
      <w:r>
        <w:t>Zmluvné strany sa zaväzujú do</w:t>
      </w:r>
      <w:r w:rsidR="00E9792A">
        <w:t>datkom</w:t>
      </w:r>
      <w:r>
        <w:t xml:space="preserve"> ku KZ zmeniť ustanovenia KZ</w:t>
      </w:r>
      <w:r w:rsidR="00227DAE">
        <w:t>,</w:t>
      </w:r>
      <w:r>
        <w:t xml:space="preserve"> ak to ustanoví všeobecne záväzný právny predpis, ako aj ustanovenia KZ, ktoré zakladajú finančné nároky, a to v závislosti od prideleného rozpočtu.</w:t>
      </w:r>
      <w:r w:rsidR="00227DAE">
        <w:t xml:space="preserve"> </w:t>
      </w:r>
      <w:r>
        <w:t>Zmluvné strany môžu po vzájomnej dohode do</w:t>
      </w:r>
      <w:r w:rsidR="00E9792A">
        <w:t>datkom</w:t>
      </w:r>
      <w:r>
        <w:t xml:space="preserve"> k tejto KZ zmeniť aj iné ustanovenia tejto KZ bez obmedzenia.</w:t>
      </w:r>
    </w:p>
    <w:p w:rsidR="00C33728" w:rsidRDefault="00C33728" w:rsidP="00555A94">
      <w:pPr>
        <w:widowControl/>
        <w:jc w:val="both"/>
      </w:pPr>
    </w:p>
    <w:p w:rsidR="00C33728" w:rsidRDefault="00C33728" w:rsidP="00555A94">
      <w:pPr>
        <w:widowControl/>
        <w:numPr>
          <w:ilvl w:val="0"/>
          <w:numId w:val="5"/>
        </w:numPr>
        <w:ind w:left="0"/>
        <w:jc w:val="both"/>
      </w:pPr>
      <w:r>
        <w:t>Zmluvné strany uschovajú túto KZ po dobu 5 rokov od skončenia jej účinnosti.</w:t>
      </w:r>
    </w:p>
    <w:p w:rsidR="00C33728" w:rsidRDefault="00C33728" w:rsidP="00555A94">
      <w:pPr>
        <w:widowControl/>
        <w:jc w:val="both"/>
      </w:pPr>
    </w:p>
    <w:p w:rsidR="00C33728" w:rsidRDefault="00C33728" w:rsidP="00555A94">
      <w:pPr>
        <w:widowControl/>
        <w:numPr>
          <w:ilvl w:val="0"/>
          <w:numId w:val="5"/>
        </w:numPr>
        <w:ind w:left="0"/>
        <w:jc w:val="both"/>
      </w:pPr>
      <w:r>
        <w:t>Zamestnávateľ sa zaväzuje po podpísaní KZ túto rozmnožiť a v troch rovnopisoch ju doručiť predsedovi odborovej organizácie v lehote 10 dní od jej podpísania.</w:t>
      </w:r>
    </w:p>
    <w:p w:rsidR="00C33728" w:rsidRDefault="00C33728" w:rsidP="00555A94">
      <w:pPr>
        <w:widowControl/>
        <w:jc w:val="both"/>
      </w:pPr>
    </w:p>
    <w:p w:rsidR="00E9792A" w:rsidRDefault="00C33728" w:rsidP="00555A94">
      <w:pPr>
        <w:widowControl/>
        <w:numPr>
          <w:ilvl w:val="0"/>
          <w:numId w:val="5"/>
        </w:numPr>
        <w:ind w:left="0"/>
        <w:jc w:val="both"/>
      </w:pPr>
      <w:r>
        <w:t>Odborová organizácia sa zaväzuje zabezpečiť oboznámenie zamestnancov zamestnávateľa s obsahom tejto KZ do 15 dní od jej uzatvorenia. Termín stretnutia zamestnancov dohodne</w:t>
      </w:r>
      <w:r w:rsidR="00E9792A">
        <w:t xml:space="preserve"> </w:t>
      </w:r>
      <w:r w:rsidR="00A06170">
        <w:t xml:space="preserve">       </w:t>
      </w:r>
      <w:r>
        <w:t>predseda odborovej organizácie s riaditeľkou školy. Z oboznámenia s obsahom KZ sa</w:t>
      </w:r>
      <w:r w:rsidR="00893F92">
        <w:t xml:space="preserve"> </w:t>
      </w:r>
      <w:r>
        <w:t>vyhotoví zápisnica, ktorej príloha bude prezenčná lis</w:t>
      </w:r>
      <w:r w:rsidR="003B6779">
        <w:t>tina oboznámených zamestnancov.</w:t>
      </w:r>
    </w:p>
    <w:p w:rsidR="00E9792A" w:rsidRDefault="00E9792A" w:rsidP="00555A94">
      <w:pPr>
        <w:widowControl/>
        <w:jc w:val="both"/>
      </w:pPr>
    </w:p>
    <w:p w:rsidR="00C33728" w:rsidRDefault="00C33728" w:rsidP="00555A94">
      <w:pPr>
        <w:widowControl/>
        <w:numPr>
          <w:ilvl w:val="0"/>
          <w:numId w:val="5"/>
        </w:numPr>
        <w:ind w:left="0"/>
        <w:jc w:val="both"/>
      </w:pPr>
      <w:r>
        <w:lastRenderedPageBreak/>
        <w:t xml:space="preserve">Novoprijatých zamestnancov do pracovného pomeru oboznámi zamestnávateľ s touto KZ </w:t>
      </w:r>
      <w:r w:rsidR="00DF1989">
        <w:t xml:space="preserve">                                             </w:t>
      </w:r>
      <w:r>
        <w:t>v rámci plnenia povinností v zmysle § 47 ods.2 ZP.</w:t>
      </w:r>
    </w:p>
    <w:p w:rsidR="005477C0" w:rsidRDefault="005477C0" w:rsidP="00555A94">
      <w:pPr>
        <w:widowControl/>
        <w:jc w:val="both"/>
      </w:pPr>
    </w:p>
    <w:p w:rsidR="00A160A3" w:rsidRDefault="005477C0" w:rsidP="00445DC5">
      <w:pPr>
        <w:widowControl/>
        <w:numPr>
          <w:ilvl w:val="0"/>
          <w:numId w:val="5"/>
        </w:numPr>
        <w:ind w:left="0" w:hanging="426"/>
        <w:jc w:val="both"/>
      </w:pPr>
      <w:r>
        <w:t>Táto KZ</w:t>
      </w:r>
      <w:r w:rsidR="00A160A3">
        <w:t xml:space="preserve"> je platná dňom jej podpisu zmluvnými stranami. Účinnosť tejto KZ sa začína dňom</w:t>
      </w:r>
      <w:r w:rsidR="00AA3A9E">
        <w:t xml:space="preserve"> 1. 1. 201</w:t>
      </w:r>
      <w:r w:rsidR="00893F92">
        <w:t>7</w:t>
      </w:r>
      <w:r w:rsidR="00AA3A9E">
        <w:t xml:space="preserve"> a končí 31. 12. 201</w:t>
      </w:r>
      <w:r w:rsidR="00893F92">
        <w:t>8</w:t>
      </w:r>
      <w:r w:rsidR="00AA3A9E">
        <w:t xml:space="preserve">. </w:t>
      </w:r>
      <w:r w:rsidR="00A160A3">
        <w:t xml:space="preserve">Účinnosť článkov </w:t>
      </w:r>
      <w:smartTag w:uri="urn:schemas-microsoft-com:office:smarttags" w:element="metricconverter">
        <w:smartTagPr>
          <w:attr w:name="ProductID" w:val="7 C"/>
        </w:smartTagPr>
        <w:r w:rsidR="00A160A3">
          <w:t>7 C</w:t>
        </w:r>
      </w:smartTag>
      <w:r w:rsidR="00A160A3">
        <w:t xml:space="preserve">, D, F, </w:t>
      </w:r>
      <w:smartTag w:uri="urn:schemas-microsoft-com:office:smarttags" w:element="metricconverter">
        <w:smartTagPr>
          <w:attr w:name="ProductID" w:val="8 C"/>
        </w:smartTagPr>
        <w:r w:rsidR="00A160A3">
          <w:t>8 C</w:t>
        </w:r>
      </w:smartTag>
      <w:r w:rsidR="00A160A3">
        <w:t xml:space="preserve"> a SF, ktoré sú viazané na </w:t>
      </w:r>
      <w:r w:rsidR="00AA3A9E">
        <w:t xml:space="preserve">      </w:t>
      </w:r>
      <w:r>
        <w:t xml:space="preserve">    </w:t>
      </w:r>
      <w:r w:rsidR="00A160A3">
        <w:t xml:space="preserve">rozpočet, </w:t>
      </w:r>
      <w:r>
        <w:t xml:space="preserve"> </w:t>
      </w:r>
      <w:r w:rsidR="00A160A3">
        <w:t>končí dňom</w:t>
      </w:r>
      <w:r w:rsidR="00AA3A9E">
        <w:t xml:space="preserve"> </w:t>
      </w:r>
      <w:r w:rsidR="00A160A3">
        <w:t>31. 12. 201</w:t>
      </w:r>
      <w:r w:rsidR="00893F92">
        <w:t>7</w:t>
      </w:r>
      <w:r>
        <w:t>.</w:t>
      </w:r>
    </w:p>
    <w:p w:rsidR="00C33728" w:rsidRDefault="00C33728" w:rsidP="00555A94">
      <w:pPr>
        <w:widowControl/>
        <w:jc w:val="both"/>
      </w:pPr>
    </w:p>
    <w:p w:rsidR="00DF1989" w:rsidRPr="005477C0" w:rsidRDefault="00DF1989" w:rsidP="00555A94">
      <w:pPr>
        <w:widowControl/>
        <w:jc w:val="both"/>
      </w:pPr>
    </w:p>
    <w:p w:rsidR="00C33728" w:rsidRPr="005477C0" w:rsidRDefault="00C33728" w:rsidP="00445DC5">
      <w:pPr>
        <w:pStyle w:val="Nadpis1"/>
        <w:widowControl/>
        <w:ind w:hanging="284"/>
        <w:jc w:val="both"/>
        <w:rPr>
          <w:rFonts w:ascii="Arial Black" w:hAnsi="Arial Black"/>
          <w:i w:val="0"/>
          <w:sz w:val="24"/>
        </w:rPr>
      </w:pPr>
      <w:r w:rsidRPr="005477C0">
        <w:rPr>
          <w:rFonts w:ascii="Arial Black" w:hAnsi="Arial Black"/>
          <w:i w:val="0"/>
          <w:sz w:val="24"/>
        </w:rPr>
        <w:t>Článok 4</w:t>
      </w:r>
    </w:p>
    <w:p w:rsidR="00445DC5" w:rsidRDefault="00445DC5" w:rsidP="00555A94">
      <w:pPr>
        <w:widowControl/>
        <w:jc w:val="both"/>
      </w:pPr>
    </w:p>
    <w:p w:rsidR="00C33728" w:rsidRDefault="00C33728" w:rsidP="00445DC5">
      <w:pPr>
        <w:widowControl/>
        <w:ind w:left="-284"/>
        <w:jc w:val="both"/>
        <w:rPr>
          <w:b/>
        </w:rPr>
      </w:pPr>
      <w:r>
        <w:rPr>
          <w:b/>
        </w:rPr>
        <w:t>Vzťahy medzi zamestnávateľom  a odborovou organizáciou</w:t>
      </w:r>
    </w:p>
    <w:p w:rsidR="00C33728" w:rsidRDefault="00C33728" w:rsidP="00555A94">
      <w:pPr>
        <w:widowControl/>
        <w:jc w:val="both"/>
        <w:rPr>
          <w:b/>
        </w:rPr>
      </w:pPr>
    </w:p>
    <w:p w:rsidR="00C33728" w:rsidRDefault="00C33728" w:rsidP="00445DC5">
      <w:pPr>
        <w:widowControl/>
        <w:ind w:hanging="284"/>
        <w:jc w:val="both"/>
      </w:pPr>
      <w:r>
        <w:t>1. V zmysle dokumentov Medzin</w:t>
      </w:r>
      <w:r w:rsidR="002A24FE">
        <w:t>árodnej organizácie práce  a ďal</w:t>
      </w:r>
      <w:r w:rsidR="00A60FF4">
        <w:t>ších dohovorov ratifi</w:t>
      </w:r>
      <w:r>
        <w:t>kovaných vládnymi orgánmi, ako aj zákonov SR a právn</w:t>
      </w:r>
      <w:r w:rsidR="003F571C">
        <w:t xml:space="preserve">ych predpisov je odborový </w:t>
      </w:r>
      <w:r>
        <w:t>orgán a jeho výbor oprávneným zástupcom odborárskych práv na zabezpečenie realizáci</w:t>
      </w:r>
      <w:r w:rsidR="003F571C">
        <w:t>e</w:t>
      </w:r>
      <w:r w:rsidR="006505D1">
        <w:t xml:space="preserve"> </w:t>
      </w:r>
      <w:r>
        <w:t>práv a  právom chránených záujmov svojich členov a ostatných zamestnancov  vo veciach, v ktorých to príslušné zákony, predpisy a normy stanovujú a legislatívne dotvárajú.</w:t>
      </w:r>
      <w:r w:rsidR="005477C0">
        <w:t xml:space="preserve"> </w:t>
      </w:r>
    </w:p>
    <w:p w:rsidR="00C33728" w:rsidRDefault="00C33728" w:rsidP="00445DC5">
      <w:pPr>
        <w:widowControl/>
        <w:ind w:hanging="284"/>
        <w:jc w:val="both"/>
      </w:pPr>
    </w:p>
    <w:p w:rsidR="00C33728" w:rsidRDefault="00C33728" w:rsidP="00445DC5">
      <w:pPr>
        <w:widowControl/>
        <w:ind w:hanging="284"/>
        <w:jc w:val="both"/>
      </w:pPr>
      <w:r>
        <w:t>2. Zmluvné strany sa zaväzujú vzájomne rešpektovať, vytvárať atmosféru dô</w:t>
      </w:r>
      <w:r w:rsidR="00A60FF4">
        <w:t>very a porozu</w:t>
      </w:r>
      <w:r>
        <w:t>menia tým, že si budú vzájomne poskytovať pravdivé informácie v dohodnutom rozsahu. Pri riešení problémov budú zásadne uplatňov</w:t>
      </w:r>
      <w:r w:rsidR="005477C0">
        <w:t xml:space="preserve">ať formy a metódy kolektívneho </w:t>
      </w:r>
      <w:r>
        <w:t>vyjednávania.</w:t>
      </w:r>
      <w:r w:rsidR="00445DC5">
        <w:t xml:space="preserve"> </w:t>
      </w:r>
    </w:p>
    <w:p w:rsidR="00445DC5" w:rsidRDefault="00445DC5" w:rsidP="00445DC5">
      <w:pPr>
        <w:widowControl/>
        <w:ind w:hanging="284"/>
        <w:jc w:val="both"/>
      </w:pPr>
    </w:p>
    <w:p w:rsidR="00C33728" w:rsidRPr="005477C0" w:rsidRDefault="00445DC5" w:rsidP="00445DC5">
      <w:pPr>
        <w:widowControl/>
        <w:ind w:hanging="284"/>
        <w:jc w:val="both"/>
      </w:pPr>
      <w:r>
        <w:t xml:space="preserve">3. </w:t>
      </w:r>
      <w:r w:rsidR="005477C0">
        <w:t>O</w:t>
      </w:r>
      <w:r w:rsidR="00C33728" w:rsidRPr="005477C0">
        <w:t>právneným odborovým orgánom pre kolektívne vyj</w:t>
      </w:r>
      <w:r w:rsidR="005477C0">
        <w:t>ednávanie so zamestnávateľom na u</w:t>
      </w:r>
      <w:r w:rsidR="00C33728" w:rsidRPr="005477C0">
        <w:t>zatváranie KZ v zmysle ustanovení zákona č. 2/1991 Zb. o kolektívnom vyjednávaní je</w:t>
      </w:r>
      <w:r w:rsidR="005477C0">
        <w:t xml:space="preserve"> odborový </w:t>
      </w:r>
      <w:r w:rsidR="00C33728" w:rsidRPr="005477C0">
        <w:t>orgán a ním povere</w:t>
      </w:r>
      <w:r w:rsidR="00EF73B2" w:rsidRPr="005477C0">
        <w:t>ný výbor odborovej organizácie a následne predseda základnej</w:t>
      </w:r>
      <w:r w:rsidR="005477C0">
        <w:t xml:space="preserve"> </w:t>
      </w:r>
      <w:r w:rsidR="00EF73B2" w:rsidRPr="005477C0">
        <w:t>organizácie.</w:t>
      </w:r>
    </w:p>
    <w:p w:rsidR="00C33728" w:rsidRDefault="00C33728" w:rsidP="00445DC5">
      <w:pPr>
        <w:widowControl/>
        <w:ind w:hanging="284"/>
        <w:jc w:val="both"/>
      </w:pPr>
    </w:p>
    <w:p w:rsidR="00C33728" w:rsidRDefault="00C33728" w:rsidP="00445DC5">
      <w:pPr>
        <w:widowControl/>
        <w:ind w:hanging="284"/>
        <w:jc w:val="both"/>
      </w:pPr>
      <w:r>
        <w:t>4.</w:t>
      </w:r>
      <w:r w:rsidR="00445DC5">
        <w:t xml:space="preserve"> </w:t>
      </w:r>
      <w:r>
        <w:t xml:space="preserve">Zamestnávateľ a odborový orgán v rámci svojej pôsobnosti je oprávneným účastníkom     </w:t>
      </w:r>
      <w:r w:rsidR="00445DC5">
        <w:t xml:space="preserve"> </w:t>
      </w:r>
      <w:r>
        <w:t>legislatívneho procesu, najmä pri tvorbe predpisov a norie</w:t>
      </w:r>
      <w:r w:rsidR="00DE0D49">
        <w:t xml:space="preserve">m, ktoré majú bezprostredný   </w:t>
      </w:r>
      <w:r>
        <w:t>vplyv na sociálne, životné, pracovné a platové (mzdo</w:t>
      </w:r>
      <w:r w:rsidR="00DE0D49">
        <w:t xml:space="preserve">vé) podmienky zamestnancov. </w:t>
      </w:r>
      <w:r>
        <w:t>Znenie týchto dokumentov pred nadobudnutím ich platnosti bude zamestnávateľ v primeranom časovom predstihu prerokovávať, konzultovať a prihliadať na oprávnené pripomienky a požiadavky odborového orgánu. V tomto smere môže odborový orgán predkladať aj vlastné návrhy, podnety a varianty riešenia danej situácie.</w:t>
      </w:r>
    </w:p>
    <w:p w:rsidR="00C33728" w:rsidRDefault="00C33728" w:rsidP="00445DC5">
      <w:pPr>
        <w:widowControl/>
        <w:ind w:hanging="284"/>
        <w:jc w:val="both"/>
      </w:pPr>
    </w:p>
    <w:p w:rsidR="00C33728" w:rsidRDefault="00C33728" w:rsidP="00445DC5">
      <w:pPr>
        <w:widowControl/>
        <w:ind w:hanging="284"/>
        <w:jc w:val="both"/>
      </w:pPr>
      <w:r>
        <w:t xml:space="preserve"> 5. Zmluvné strany sa budú navzájom prizývať na rokovania zamestnávateľa a zasadnutia výboru odborového orgánu v prípade, že sa bude rokovať </w:t>
      </w:r>
      <w:r w:rsidR="00DE0D49">
        <w:t xml:space="preserve">o organizačných zmenách, o </w:t>
      </w:r>
      <w:r>
        <w:t>opatreniach na ochranu zdravia a bezpečnosti pri práci o zásadných otázkach odmeňovania a racionalizácie práce, o hromadnej úprave pracovného čas</w:t>
      </w:r>
      <w:r w:rsidR="003F571C">
        <w:t xml:space="preserve">u ako aj iných opatreniach, </w:t>
      </w:r>
      <w:r>
        <w:t>týkajúcich sa väčšiny zamestnancov.</w:t>
      </w:r>
    </w:p>
    <w:p w:rsidR="00272C31" w:rsidRDefault="00272C31" w:rsidP="00445DC5">
      <w:pPr>
        <w:widowControl/>
        <w:ind w:hanging="284"/>
        <w:jc w:val="both"/>
      </w:pPr>
    </w:p>
    <w:p w:rsidR="00DF1989" w:rsidRDefault="00DF1989" w:rsidP="00445DC5">
      <w:pPr>
        <w:widowControl/>
        <w:ind w:hanging="284"/>
        <w:jc w:val="both"/>
      </w:pPr>
    </w:p>
    <w:p w:rsidR="00DF1989" w:rsidRDefault="00DF1989" w:rsidP="00445DC5">
      <w:pPr>
        <w:widowControl/>
        <w:ind w:hanging="284"/>
        <w:jc w:val="both"/>
      </w:pPr>
    </w:p>
    <w:p w:rsidR="00DF1989" w:rsidRDefault="00DF1989" w:rsidP="00555A94">
      <w:pPr>
        <w:widowControl/>
        <w:jc w:val="both"/>
      </w:pPr>
    </w:p>
    <w:p w:rsidR="00DF1989" w:rsidRDefault="00DF1989" w:rsidP="00555A94">
      <w:pPr>
        <w:widowControl/>
        <w:jc w:val="both"/>
      </w:pPr>
    </w:p>
    <w:p w:rsidR="00DF1989" w:rsidRDefault="00DF1989" w:rsidP="00555A94">
      <w:pPr>
        <w:widowControl/>
        <w:jc w:val="both"/>
      </w:pPr>
    </w:p>
    <w:p w:rsidR="00DF1989" w:rsidRDefault="00DF1989" w:rsidP="00555A94">
      <w:pPr>
        <w:widowControl/>
        <w:jc w:val="both"/>
      </w:pPr>
    </w:p>
    <w:p w:rsidR="00445DC5" w:rsidRDefault="00445DC5" w:rsidP="00555A94">
      <w:pPr>
        <w:widowControl/>
        <w:jc w:val="both"/>
      </w:pPr>
    </w:p>
    <w:p w:rsidR="00445DC5" w:rsidRDefault="00445DC5" w:rsidP="00555A94">
      <w:pPr>
        <w:widowControl/>
        <w:jc w:val="both"/>
      </w:pPr>
    </w:p>
    <w:p w:rsidR="00DF1989" w:rsidRDefault="00DF1989" w:rsidP="00555A94">
      <w:pPr>
        <w:widowControl/>
        <w:jc w:val="both"/>
      </w:pPr>
    </w:p>
    <w:p w:rsidR="00DF1989" w:rsidRDefault="00DF1989" w:rsidP="00555A94">
      <w:pPr>
        <w:widowControl/>
        <w:jc w:val="both"/>
      </w:pPr>
    </w:p>
    <w:p w:rsidR="00C33728" w:rsidRPr="003E219E" w:rsidRDefault="00C33728" w:rsidP="00445DC5">
      <w:pPr>
        <w:widowControl/>
        <w:ind w:left="-284"/>
        <w:jc w:val="both"/>
        <w:rPr>
          <w:rFonts w:ascii="Arial Black" w:hAnsi="Arial Black"/>
          <w:b/>
        </w:rPr>
      </w:pPr>
      <w:r w:rsidRPr="003E219E">
        <w:rPr>
          <w:rFonts w:ascii="Arial Black" w:hAnsi="Arial Black"/>
          <w:b/>
        </w:rPr>
        <w:lastRenderedPageBreak/>
        <w:t>Článok 5</w:t>
      </w:r>
    </w:p>
    <w:p w:rsidR="00C33728" w:rsidRDefault="00C33728" w:rsidP="00445DC5">
      <w:pPr>
        <w:widowControl/>
        <w:ind w:left="-284"/>
        <w:jc w:val="both"/>
      </w:pPr>
    </w:p>
    <w:p w:rsidR="00C33728" w:rsidRDefault="00C33728" w:rsidP="00445DC5">
      <w:pPr>
        <w:widowControl/>
        <w:ind w:left="-284"/>
        <w:jc w:val="both"/>
        <w:rPr>
          <w:b/>
        </w:rPr>
      </w:pPr>
      <w:r>
        <w:rPr>
          <w:b/>
        </w:rPr>
        <w:t>Ochrana odborárskych práv</w:t>
      </w:r>
    </w:p>
    <w:p w:rsidR="00C33728" w:rsidRDefault="00C33728" w:rsidP="00555A94">
      <w:pPr>
        <w:widowControl/>
        <w:jc w:val="both"/>
      </w:pPr>
    </w:p>
    <w:p w:rsidR="004607E2" w:rsidRDefault="00A60FF4" w:rsidP="003668E4">
      <w:pPr>
        <w:widowControl/>
        <w:ind w:hanging="284"/>
        <w:jc w:val="both"/>
      </w:pPr>
      <w:r>
        <w:t xml:space="preserve">1. </w:t>
      </w:r>
      <w:r w:rsidR="00C33728">
        <w:t xml:space="preserve">Zamestnávateľ </w:t>
      </w:r>
      <w:r w:rsidR="00DC3E05">
        <w:t>poskytne zamestnancovi pracovné voľno s náhradou mzdy na výkon funkcie</w:t>
      </w:r>
      <w:r w:rsidR="004607E2">
        <w:t xml:space="preserve"> v</w:t>
      </w:r>
      <w:r w:rsidR="003668E4">
        <w:t xml:space="preserve">       o</w:t>
      </w:r>
      <w:r w:rsidR="004607E2">
        <w:t>r</w:t>
      </w:r>
      <w:r w:rsidR="00C96698">
        <w:t>gánoch odborovej organizácie podľa potreby a tiež umožní úpravu pracovného času</w:t>
      </w:r>
      <w:r w:rsidR="004607E2">
        <w:t xml:space="preserve">  </w:t>
      </w:r>
      <w:r w:rsidR="003668E4">
        <w:t>peda</w:t>
      </w:r>
      <w:r w:rsidR="004607E2">
        <w:t>gogickým</w:t>
      </w:r>
      <w:r w:rsidR="00C96698">
        <w:t xml:space="preserve"> zamestnancom, funkcionárom odborových</w:t>
      </w:r>
      <w:r w:rsidR="00A06170">
        <w:t xml:space="preserve"> </w:t>
      </w:r>
      <w:r w:rsidR="00C96698">
        <w:t>orgánov, na z</w:t>
      </w:r>
      <w:r>
        <w:t>abezpečenie nevyhnutnej</w:t>
      </w:r>
      <w:r w:rsidR="003668E4">
        <w:t xml:space="preserve"> č</w:t>
      </w:r>
      <w:r>
        <w:t>innosti</w:t>
      </w:r>
      <w:r w:rsidR="00C96698">
        <w:t xml:space="preserve"> odborových orgánov </w:t>
      </w:r>
      <w:r w:rsidR="00227DAE">
        <w:t>v </w:t>
      </w:r>
      <w:r w:rsidR="00E4532B">
        <w:t>zmysle § 136, §</w:t>
      </w:r>
      <w:r w:rsidR="00227DAE">
        <w:t>137</w:t>
      </w:r>
      <w:r w:rsidR="00E4532B">
        <w:t xml:space="preserve"> a §</w:t>
      </w:r>
      <w:r w:rsidR="005D42F5">
        <w:t xml:space="preserve"> </w:t>
      </w:r>
      <w:r w:rsidR="00E4532B">
        <w:t>240</w:t>
      </w:r>
      <w:r w:rsidR="00C96698">
        <w:t xml:space="preserve"> ZP</w:t>
      </w:r>
      <w:r w:rsidR="00E4532B">
        <w:t xml:space="preserve">. </w:t>
      </w:r>
      <w:r w:rsidR="004607E2">
        <w:t xml:space="preserve"> </w:t>
      </w:r>
    </w:p>
    <w:p w:rsidR="00C33728" w:rsidRDefault="004607E2" w:rsidP="003668E4">
      <w:pPr>
        <w:widowControl/>
        <w:ind w:hanging="284"/>
        <w:jc w:val="both"/>
      </w:pPr>
      <w:r>
        <w:t xml:space="preserve">     (</w:t>
      </w:r>
      <w:r w:rsidR="00245A0E">
        <w:t>Rada ZO OZ</w:t>
      </w:r>
      <w:r w:rsidR="00A06170">
        <w:t xml:space="preserve"> </w:t>
      </w:r>
      <w:proofErr w:type="spellStart"/>
      <w:r w:rsidR="0048527D">
        <w:t>PŠ</w:t>
      </w:r>
      <w:r w:rsidR="00245A0E">
        <w:t>aV</w:t>
      </w:r>
      <w:proofErr w:type="spellEnd"/>
      <w:r w:rsidR="00245A0E">
        <w:t xml:space="preserve"> Nové </w:t>
      </w:r>
      <w:r>
        <w:t>Z</w:t>
      </w:r>
      <w:r w:rsidR="00245A0E">
        <w:t xml:space="preserve">ámky, </w:t>
      </w:r>
      <w:r w:rsidR="00C33728">
        <w:t>K</w:t>
      </w:r>
      <w:r w:rsidR="00245A0E">
        <w:t>rajská rada Združenia ZŠ Nit</w:t>
      </w:r>
      <w:r w:rsidR="006D14D0">
        <w:t xml:space="preserve">ra a jej sekcie, Plénum </w:t>
      </w:r>
      <w:proofErr w:type="spellStart"/>
      <w:r>
        <w:t>z</w:t>
      </w:r>
      <w:r w:rsidR="006D14D0">
        <w:t>druž.ZŠ</w:t>
      </w:r>
      <w:proofErr w:type="spellEnd"/>
      <w:r w:rsidR="0048527D">
        <w:t xml:space="preserve"> </w:t>
      </w:r>
      <w:r w:rsidR="006D14D0">
        <w:t>-</w:t>
      </w:r>
      <w:r w:rsidR="0048527D">
        <w:t xml:space="preserve"> OZ </w:t>
      </w:r>
      <w:proofErr w:type="spellStart"/>
      <w:r w:rsidR="0048527D">
        <w:t>PŠa</w:t>
      </w:r>
      <w:r w:rsidR="000133B9">
        <w:t>V</w:t>
      </w:r>
      <w:proofErr w:type="spellEnd"/>
      <w:r w:rsidR="0048527D">
        <w:t>,</w:t>
      </w:r>
      <w:r w:rsidR="000133B9">
        <w:t xml:space="preserve">  </w:t>
      </w:r>
      <w:r w:rsidR="00C33728">
        <w:t xml:space="preserve">Rada OZ </w:t>
      </w:r>
      <w:proofErr w:type="spellStart"/>
      <w:r w:rsidR="00C33728">
        <w:t>PŠaV</w:t>
      </w:r>
      <w:proofErr w:type="spellEnd"/>
      <w:r w:rsidR="00C33728">
        <w:t xml:space="preserve">, Okresná konferencia – zasadnutie Rady ZO OZ </w:t>
      </w:r>
      <w:proofErr w:type="spellStart"/>
      <w:r w:rsidR="00C33728">
        <w:t>PŠaV</w:t>
      </w:r>
      <w:proofErr w:type="spellEnd"/>
      <w:r w:rsidR="00C33728">
        <w:t xml:space="preserve">, </w:t>
      </w:r>
      <w:r>
        <w:t xml:space="preserve"> </w:t>
      </w:r>
      <w:r w:rsidR="00C33728">
        <w:t xml:space="preserve">Výbor Rady ZO OZ </w:t>
      </w:r>
      <w:proofErr w:type="spellStart"/>
      <w:r w:rsidR="00C33728">
        <w:t>PŠaV</w:t>
      </w:r>
      <w:proofErr w:type="spellEnd"/>
      <w:r w:rsidR="00C33728">
        <w:t xml:space="preserve">- </w:t>
      </w:r>
      <w:r w:rsidR="0048527D">
        <w:t xml:space="preserve">  </w:t>
      </w:r>
      <w:r w:rsidR="00C33728">
        <w:t>jeho sekcie a</w:t>
      </w:r>
      <w:r>
        <w:t> </w:t>
      </w:r>
      <w:r w:rsidR="00C33728">
        <w:t>komisie</w:t>
      </w:r>
      <w:r>
        <w:t>)</w:t>
      </w:r>
      <w:r w:rsidR="00C33728">
        <w:t>.</w:t>
      </w:r>
    </w:p>
    <w:p w:rsidR="00C33728" w:rsidRDefault="00C33728" w:rsidP="00555A94">
      <w:pPr>
        <w:widowControl/>
        <w:jc w:val="both"/>
      </w:pPr>
    </w:p>
    <w:p w:rsidR="00C33728" w:rsidRDefault="00C33728" w:rsidP="00555A94">
      <w:pPr>
        <w:widowControl/>
        <w:ind w:hanging="284"/>
        <w:jc w:val="both"/>
      </w:pPr>
      <w:r>
        <w:t xml:space="preserve">2. </w:t>
      </w:r>
      <w:r w:rsidR="004607E2">
        <w:t>Z</w:t>
      </w:r>
      <w:r>
        <w:t>a členstvo alebo činnosť v odboroch, pre výkon funkcie, kritiku alebo spor, nebudú voči     žiadnemu zamestnancovi  zo strany zamestnávateľa ani z</w:t>
      </w:r>
      <w:r w:rsidR="00350028">
        <w:t>o strany iných orgánov a organi</w:t>
      </w:r>
      <w:r>
        <w:t xml:space="preserve">zácií vyvodzované žiadne postihy, ani iné opatrenia v zmysle § 13 antidiskriminačného zákona č.365/2004 </w:t>
      </w:r>
      <w:proofErr w:type="spellStart"/>
      <w:r>
        <w:t>Z.z</w:t>
      </w:r>
      <w:proofErr w:type="spellEnd"/>
      <w:r>
        <w:t>.</w:t>
      </w:r>
    </w:p>
    <w:p w:rsidR="00C33728" w:rsidRDefault="00C33728" w:rsidP="00555A94">
      <w:pPr>
        <w:widowControl/>
        <w:jc w:val="both"/>
      </w:pPr>
    </w:p>
    <w:p w:rsidR="00C33728" w:rsidRDefault="004607E2" w:rsidP="00555A94">
      <w:pPr>
        <w:widowControl/>
        <w:ind w:hanging="284"/>
        <w:jc w:val="both"/>
      </w:pPr>
      <w:r>
        <w:t xml:space="preserve">3. </w:t>
      </w:r>
      <w:r w:rsidR="00C33728">
        <w:t>Zamestnávateľ umožní úpravu pracovného času pedagogickým zamestnancom, funkci</w:t>
      </w:r>
      <w:r w:rsidR="003A5F8A">
        <w:t>onárom odborových orgánov, na za</w:t>
      </w:r>
      <w:r w:rsidR="00C33728">
        <w:t>bezpečenie nevyhnutnej činnosti v nich./úprava rozvrhu vyučovania/</w:t>
      </w:r>
      <w:r w:rsidR="003668E4">
        <w:t>.</w:t>
      </w:r>
    </w:p>
    <w:p w:rsidR="00A60FF4" w:rsidRDefault="00A60FF4" w:rsidP="00555A94">
      <w:pPr>
        <w:widowControl/>
        <w:ind w:hanging="284"/>
        <w:jc w:val="both"/>
      </w:pPr>
    </w:p>
    <w:p w:rsidR="00DF1989" w:rsidRDefault="00DF1989" w:rsidP="00555A94">
      <w:pPr>
        <w:widowControl/>
        <w:ind w:hanging="284"/>
        <w:jc w:val="both"/>
      </w:pPr>
    </w:p>
    <w:p w:rsidR="00C33728" w:rsidRDefault="00BB42A1" w:rsidP="00445DC5">
      <w:pPr>
        <w:widowControl/>
        <w:ind w:left="-284"/>
        <w:rPr>
          <w:rFonts w:ascii="Arial Black" w:hAnsi="Arial Black"/>
          <w:b/>
        </w:rPr>
      </w:pPr>
      <w:r w:rsidRPr="00DF1989">
        <w:rPr>
          <w:rFonts w:ascii="Arial Black" w:hAnsi="Arial Black"/>
          <w:b/>
        </w:rPr>
        <w:t>Článok 6</w:t>
      </w:r>
    </w:p>
    <w:p w:rsidR="00DF1989" w:rsidRPr="00DF1989" w:rsidRDefault="00DF1989" w:rsidP="00445DC5">
      <w:pPr>
        <w:widowControl/>
        <w:ind w:left="-284"/>
        <w:rPr>
          <w:rFonts w:ascii="Arial Black" w:hAnsi="Arial Black"/>
          <w:b/>
        </w:rPr>
      </w:pPr>
    </w:p>
    <w:p w:rsidR="00C33728" w:rsidRDefault="004607E2" w:rsidP="00445DC5">
      <w:pPr>
        <w:widowControl/>
        <w:ind w:left="-284"/>
        <w:rPr>
          <w:b/>
        </w:rPr>
      </w:pPr>
      <w:r>
        <w:rPr>
          <w:b/>
        </w:rPr>
        <w:t>Za</w:t>
      </w:r>
      <w:r w:rsidR="00C33728">
        <w:rPr>
          <w:b/>
        </w:rPr>
        <w:t>mestnanosť</w:t>
      </w:r>
    </w:p>
    <w:p w:rsidR="00DF1989" w:rsidRDefault="00DF1989" w:rsidP="00555A94">
      <w:pPr>
        <w:widowControl/>
        <w:jc w:val="both"/>
        <w:rPr>
          <w:b/>
        </w:rPr>
      </w:pPr>
    </w:p>
    <w:p w:rsidR="00C33728" w:rsidRDefault="00C33728" w:rsidP="00445DC5">
      <w:pPr>
        <w:widowControl/>
        <w:ind w:left="-284"/>
        <w:jc w:val="both"/>
      </w:pPr>
      <w:r>
        <w:t>1.   Zamestnávateľ bude priebežne informovať odborový orgán o :</w:t>
      </w:r>
    </w:p>
    <w:p w:rsidR="00DF1989" w:rsidRDefault="00C33728" w:rsidP="00445DC5">
      <w:pPr>
        <w:widowControl/>
        <w:ind w:left="-284" w:hanging="284"/>
        <w:jc w:val="both"/>
      </w:pPr>
      <w:r>
        <w:t xml:space="preserve">  </w:t>
      </w:r>
      <w:r w:rsidR="00DF1989">
        <w:t xml:space="preserve">   </w:t>
      </w:r>
      <w:r w:rsidR="00445DC5">
        <w:t xml:space="preserve">    </w:t>
      </w:r>
      <w:r>
        <w:t xml:space="preserve"> - organizačných alebo úsporných opatreniach, ktoré zamýšľa realizovať a v dôsledku ktorých by </w:t>
      </w:r>
      <w:r w:rsidR="00DF1989">
        <w:t xml:space="preserve">   </w:t>
      </w:r>
    </w:p>
    <w:p w:rsidR="00C33728" w:rsidRDefault="00DF1989" w:rsidP="00445DC5">
      <w:pPr>
        <w:widowControl/>
        <w:ind w:left="-284" w:hanging="284"/>
        <w:jc w:val="both"/>
      </w:pPr>
      <w:r>
        <w:t xml:space="preserve">      </w:t>
      </w:r>
      <w:r w:rsidR="00445DC5">
        <w:t xml:space="preserve">    </w:t>
      </w:r>
      <w:r>
        <w:t xml:space="preserve">  </w:t>
      </w:r>
      <w:r w:rsidR="00C33728">
        <w:t>mali byť zamestnanci uvoľňovaní zo zamestnania,</w:t>
      </w:r>
    </w:p>
    <w:p w:rsidR="00C33728" w:rsidRDefault="00C33728" w:rsidP="00445DC5">
      <w:pPr>
        <w:widowControl/>
        <w:ind w:left="-284"/>
        <w:jc w:val="both"/>
      </w:pPr>
      <w:r>
        <w:t xml:space="preserve">  </w:t>
      </w:r>
      <w:r w:rsidR="00DF1989">
        <w:t xml:space="preserve">   </w:t>
      </w:r>
      <w:r>
        <w:t xml:space="preserve"> - prevedení na inú prácu alebo preložení na miesto výkonu práce zamestnancov,</w:t>
      </w:r>
    </w:p>
    <w:p w:rsidR="00C33728" w:rsidRDefault="00DF1989" w:rsidP="00445DC5">
      <w:pPr>
        <w:widowControl/>
        <w:ind w:left="-284"/>
        <w:jc w:val="both"/>
      </w:pPr>
      <w:r>
        <w:t xml:space="preserve">   </w:t>
      </w:r>
      <w:r w:rsidR="00C33728">
        <w:t xml:space="preserve">   - počte a štruktúre týchto zamestnancov.</w:t>
      </w:r>
    </w:p>
    <w:p w:rsidR="00C33728" w:rsidRDefault="00C33728" w:rsidP="00555A94">
      <w:pPr>
        <w:widowControl/>
        <w:jc w:val="both"/>
      </w:pPr>
    </w:p>
    <w:p w:rsidR="00C33728" w:rsidRDefault="00C33728" w:rsidP="00555A94">
      <w:pPr>
        <w:pStyle w:val="Zkladntext21"/>
        <w:widowControl/>
        <w:ind w:left="0"/>
      </w:pPr>
      <w:r>
        <w:t>2. Zamestnávateľ prerokuje s odborovým orgánom opatrenia, ktorými sa umožní predísť, alebo obmedziť uvoľňovanie zamestnancov alebo zmierniť prípadné nep</w:t>
      </w:r>
      <w:r w:rsidR="003F571C">
        <w:t xml:space="preserve">riaznivé dôsledky </w:t>
      </w:r>
      <w:r>
        <w:t>takéhoto rozhodnutia.</w:t>
      </w:r>
    </w:p>
    <w:p w:rsidR="00C33728" w:rsidRDefault="00C33728" w:rsidP="00555A94">
      <w:pPr>
        <w:widowControl/>
        <w:ind w:hanging="284"/>
        <w:jc w:val="both"/>
      </w:pPr>
    </w:p>
    <w:p w:rsidR="00C33728" w:rsidRDefault="00C33728" w:rsidP="00555A94">
      <w:pPr>
        <w:widowControl/>
        <w:ind w:hanging="284"/>
        <w:jc w:val="both"/>
      </w:pPr>
      <w:r>
        <w:t>3. Zamestnávateľ bude rešpektovať zásady rovnakých príl</w:t>
      </w:r>
      <w:r w:rsidR="00D87A60">
        <w:t>ežitostí a rovnakého zaobchádza</w:t>
      </w:r>
      <w:r>
        <w:t>nia vo veciach zamestnanca a profesie.  Zamedzí opatreniam akejkoľvek diskriminačnej povahy v zamestnaní z dôvodov politických, náboženských, rasových, národnostných alebo pohlavia. Rozlišovanie opierajúce sa o kvalifikáciu sa nepovažuje za diskriminačné.</w:t>
      </w:r>
    </w:p>
    <w:p w:rsidR="00C33728" w:rsidRDefault="00C33728" w:rsidP="00555A94">
      <w:pPr>
        <w:widowControl/>
        <w:ind w:hanging="284"/>
        <w:jc w:val="both"/>
      </w:pPr>
    </w:p>
    <w:p w:rsidR="00C33728" w:rsidRPr="00BE278C" w:rsidRDefault="00C33728" w:rsidP="00555A94">
      <w:pPr>
        <w:widowControl/>
        <w:ind w:hanging="284"/>
        <w:jc w:val="both"/>
        <w:rPr>
          <w:color w:val="000000"/>
        </w:rPr>
      </w:pPr>
      <w:r w:rsidRPr="00BE278C">
        <w:rPr>
          <w:color w:val="000000"/>
        </w:rPr>
        <w:t xml:space="preserve">4. Zamestnancov  </w:t>
      </w:r>
      <w:r w:rsidRPr="00BE278C">
        <w:rPr>
          <w:b/>
          <w:color w:val="000000"/>
        </w:rPr>
        <w:t>5 rokov a menej pred dôchodkom</w:t>
      </w:r>
      <w:r w:rsidRPr="00BE278C">
        <w:rPr>
          <w:color w:val="000000"/>
        </w:rPr>
        <w:t xml:space="preserve"> bude uvoľňovať iba v mimoriadnych     prípadoch.</w:t>
      </w:r>
    </w:p>
    <w:p w:rsidR="00C33728" w:rsidRDefault="00C33728" w:rsidP="00555A94">
      <w:pPr>
        <w:widowControl/>
        <w:ind w:hanging="284"/>
        <w:jc w:val="both"/>
      </w:pPr>
    </w:p>
    <w:p w:rsidR="00C33728" w:rsidRDefault="00C33728" w:rsidP="00555A94">
      <w:pPr>
        <w:widowControl/>
        <w:ind w:hanging="284"/>
        <w:jc w:val="both"/>
      </w:pPr>
      <w:r>
        <w:t>5. Zamestnávateľ bude v primeranom časovom predstihu informovať odborový orgán - výbor odborového orgánu</w:t>
      </w:r>
      <w:r w:rsidR="00E518F5">
        <w:t xml:space="preserve"> -</w:t>
      </w:r>
      <w:r>
        <w:t xml:space="preserve"> o zámeroch  uzatvárať nové pracovné zmluvy na nové pracovné miesta, funkci</w:t>
      </w:r>
      <w:r w:rsidR="00E518F5">
        <w:t>e</w:t>
      </w:r>
      <w:r>
        <w:t xml:space="preserve">, </w:t>
      </w:r>
      <w:r w:rsidR="00E518F5">
        <w:t xml:space="preserve"> </w:t>
      </w:r>
      <w:r>
        <w:t>platové zaradeni</w:t>
      </w:r>
      <w:r w:rsidR="00E518F5">
        <w:t>a</w:t>
      </w:r>
      <w:r>
        <w:t>, dob</w:t>
      </w:r>
      <w:r w:rsidR="00E518F5">
        <w:t>y</w:t>
      </w:r>
      <w:r>
        <w:t xml:space="preserve"> trvania pracovného pomeru (určitá - neurčitá).</w:t>
      </w:r>
    </w:p>
    <w:p w:rsidR="00C33728" w:rsidRDefault="00C33728" w:rsidP="00555A94">
      <w:pPr>
        <w:widowControl/>
        <w:ind w:hanging="284"/>
        <w:jc w:val="both"/>
      </w:pPr>
      <w:r>
        <w:t xml:space="preserve"> </w:t>
      </w:r>
    </w:p>
    <w:p w:rsidR="00C33728" w:rsidRDefault="00C33728" w:rsidP="00555A94">
      <w:pPr>
        <w:widowControl/>
        <w:ind w:hanging="284"/>
        <w:jc w:val="both"/>
      </w:pPr>
      <w:r>
        <w:t xml:space="preserve">6. Zamestnávateľ bude informovať odborový orgán - </w:t>
      </w:r>
      <w:r w:rsidR="00151D7A">
        <w:t xml:space="preserve">jeho výbor aj </w:t>
      </w:r>
      <w:r w:rsidR="00151D7A" w:rsidRPr="00B45B3E">
        <w:rPr>
          <w:b/>
        </w:rPr>
        <w:t>o rozväzovaní pra</w:t>
      </w:r>
      <w:r w:rsidRPr="00B45B3E">
        <w:rPr>
          <w:b/>
        </w:rPr>
        <w:t>covných</w:t>
      </w:r>
      <w:r>
        <w:t xml:space="preserve">  </w:t>
      </w:r>
      <w:r w:rsidRPr="00B45B3E">
        <w:rPr>
          <w:b/>
        </w:rPr>
        <w:t>pomerov z iných dôvodov ako uvádza § 63 o</w:t>
      </w:r>
      <w:r w:rsidR="00151D7A" w:rsidRPr="00B45B3E">
        <w:rPr>
          <w:b/>
        </w:rPr>
        <w:t>ds.1-a,b,d ZP</w:t>
      </w:r>
      <w:r w:rsidR="00151D7A">
        <w:t>. Pri porušení pra</w:t>
      </w:r>
      <w:r>
        <w:t>covnej  disciplíny bude postupovať v súlade s vydaným pracovným poriadkom.</w:t>
      </w:r>
    </w:p>
    <w:p w:rsidR="00C33728" w:rsidRDefault="00C33728" w:rsidP="00555A94">
      <w:pPr>
        <w:widowControl/>
        <w:jc w:val="both"/>
      </w:pPr>
    </w:p>
    <w:p w:rsidR="00DF1989" w:rsidRDefault="00DF1989" w:rsidP="00445DC5">
      <w:pPr>
        <w:widowControl/>
        <w:ind w:hanging="284"/>
        <w:jc w:val="both"/>
      </w:pPr>
      <w:r>
        <w:t xml:space="preserve">7. </w:t>
      </w:r>
      <w:r w:rsidR="00C33728">
        <w:t>Pri uvoľňovaní zamestnancov z dôvodu organizačnej zmeny na pracovisku alebo</w:t>
      </w:r>
      <w:r>
        <w:t xml:space="preserve"> </w:t>
      </w:r>
      <w:r w:rsidR="0064575C">
        <w:t>racio</w:t>
      </w:r>
      <w:r w:rsidR="00C33728">
        <w:t>nalizačných opatrení  je zamestnávateľ povinný postupovať v zmysle § 63 ods.1 a, b  a ods.2</w:t>
      </w:r>
      <w:r w:rsidR="0064575C">
        <w:t xml:space="preserve"> </w:t>
      </w:r>
      <w:r w:rsidR="00C33728">
        <w:t>a, b, ZP podľa postupnosti a to najskôr u zamestnancov s nárokom na starobný dôchodok.</w:t>
      </w:r>
    </w:p>
    <w:p w:rsidR="00C33728" w:rsidRDefault="00C33728" w:rsidP="00445DC5">
      <w:pPr>
        <w:widowControl/>
        <w:ind w:hanging="284"/>
        <w:jc w:val="both"/>
      </w:pPr>
      <w:r>
        <w:t xml:space="preserve">                                                             </w:t>
      </w:r>
    </w:p>
    <w:p w:rsidR="00A06170" w:rsidRDefault="00C33728" w:rsidP="00445DC5">
      <w:pPr>
        <w:widowControl/>
        <w:ind w:hanging="284"/>
        <w:jc w:val="both"/>
      </w:pPr>
      <w:r>
        <w:t xml:space="preserve">8. Po vzájomnej dohode s odborovým orgánom bude zamestnávateľ pri uvoľňovaní zamestnancov </w:t>
      </w:r>
      <w:r w:rsidR="00DF1989">
        <w:t xml:space="preserve">  </w:t>
      </w:r>
      <w:r>
        <w:t>ďalej prihliadať najmä  na:</w:t>
      </w:r>
    </w:p>
    <w:p w:rsidR="00413308" w:rsidRDefault="00413308" w:rsidP="00445DC5">
      <w:pPr>
        <w:widowControl/>
        <w:ind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308" w:rsidRDefault="00C33728" w:rsidP="00445DC5">
      <w:pPr>
        <w:widowControl/>
        <w:ind w:hanging="284"/>
        <w:jc w:val="both"/>
      </w:pPr>
      <w:r>
        <w:t xml:space="preserve">     a/ výsledky a kvalitu vykonávanej práce a u pedagogických zamestnancov aj na výsledky </w:t>
      </w:r>
    </w:p>
    <w:p w:rsidR="00C33728" w:rsidRDefault="00C33728" w:rsidP="00445DC5">
      <w:pPr>
        <w:widowControl/>
        <w:ind w:hanging="284"/>
        <w:jc w:val="both"/>
      </w:pPr>
      <w:r>
        <w:t xml:space="preserve">         výchovno-vzdelávacieho procesu a odbornej úrovne, </w:t>
      </w:r>
    </w:p>
    <w:p w:rsidR="00C33728" w:rsidRDefault="00C33728" w:rsidP="00445DC5">
      <w:pPr>
        <w:widowControl/>
        <w:ind w:hanging="284"/>
        <w:jc w:val="both"/>
      </w:pPr>
      <w:r>
        <w:t xml:space="preserve">     b/ osamelých zamestnancov s nezaopatrenými deťmi a živiteľov rodín, </w:t>
      </w:r>
    </w:p>
    <w:p w:rsidR="00C33728" w:rsidRDefault="00C33728" w:rsidP="00445DC5">
      <w:pPr>
        <w:widowControl/>
        <w:ind w:hanging="284"/>
        <w:jc w:val="both"/>
      </w:pPr>
      <w:r>
        <w:t xml:space="preserve">     c/ manželov - zamestnancov, ktorí majú spoločného zamestnávateľa, </w:t>
      </w:r>
    </w:p>
    <w:p w:rsidR="00C33728" w:rsidRDefault="00C33728" w:rsidP="00445DC5">
      <w:pPr>
        <w:widowControl/>
        <w:ind w:hanging="284"/>
        <w:jc w:val="both"/>
      </w:pPr>
      <w:r>
        <w:t xml:space="preserve">     d/ zamestnancov so ZPS,</w:t>
      </w:r>
    </w:p>
    <w:p w:rsidR="00C33728" w:rsidRDefault="00C33728" w:rsidP="00445DC5">
      <w:pPr>
        <w:widowControl/>
        <w:ind w:hanging="284"/>
        <w:jc w:val="both"/>
      </w:pPr>
      <w:r>
        <w:t xml:space="preserve">     e/ počet odpracovaných rokov v rezorte školstva.</w:t>
      </w:r>
    </w:p>
    <w:p w:rsidR="00C33728" w:rsidRDefault="00C33728" w:rsidP="00555A94">
      <w:pPr>
        <w:widowControl/>
        <w:jc w:val="both"/>
      </w:pPr>
    </w:p>
    <w:p w:rsidR="00DF1989" w:rsidRDefault="00DF1989" w:rsidP="00555A94">
      <w:pPr>
        <w:widowControl/>
        <w:jc w:val="both"/>
      </w:pPr>
    </w:p>
    <w:p w:rsidR="00C33728" w:rsidRPr="003E219E" w:rsidRDefault="00C33728" w:rsidP="00445DC5">
      <w:pPr>
        <w:pStyle w:val="Nadpis1"/>
        <w:widowControl/>
        <w:ind w:left="-284"/>
        <w:jc w:val="both"/>
        <w:rPr>
          <w:rFonts w:ascii="Arial Black" w:hAnsi="Arial Black"/>
          <w:i w:val="0"/>
          <w:sz w:val="24"/>
        </w:rPr>
      </w:pPr>
      <w:r w:rsidRPr="003E219E">
        <w:rPr>
          <w:rFonts w:ascii="Arial Black" w:hAnsi="Arial Black"/>
          <w:i w:val="0"/>
          <w:sz w:val="24"/>
        </w:rPr>
        <w:t>Článok 7</w:t>
      </w:r>
    </w:p>
    <w:p w:rsidR="00C33728" w:rsidRDefault="00C33728" w:rsidP="00445DC5">
      <w:pPr>
        <w:widowControl/>
        <w:ind w:left="-284"/>
        <w:jc w:val="both"/>
      </w:pPr>
    </w:p>
    <w:p w:rsidR="00C33728" w:rsidRDefault="00C33728" w:rsidP="00445DC5">
      <w:pPr>
        <w:widowControl/>
        <w:ind w:left="-284"/>
        <w:jc w:val="both"/>
        <w:rPr>
          <w:b/>
        </w:rPr>
      </w:pPr>
      <w:r>
        <w:rPr>
          <w:b/>
        </w:rPr>
        <w:t>Pracovný pomer</w:t>
      </w:r>
    </w:p>
    <w:p w:rsidR="00C33728" w:rsidRPr="00044987" w:rsidRDefault="00C33728" w:rsidP="00555A94">
      <w:pPr>
        <w:widowControl/>
        <w:jc w:val="both"/>
        <w:rPr>
          <w:b/>
          <w:sz w:val="22"/>
          <w:szCs w:val="22"/>
        </w:rPr>
      </w:pPr>
    </w:p>
    <w:p w:rsidR="00C33728" w:rsidRPr="00E55A35" w:rsidRDefault="00C33728" w:rsidP="00445DC5">
      <w:pPr>
        <w:widowControl/>
        <w:ind w:left="-284"/>
        <w:jc w:val="both"/>
        <w:rPr>
          <w:rFonts w:ascii="Arial Black" w:hAnsi="Arial Black"/>
          <w:b/>
          <w:szCs w:val="24"/>
        </w:rPr>
      </w:pPr>
      <w:r w:rsidRPr="00E55A35">
        <w:rPr>
          <w:rFonts w:ascii="Arial Black" w:hAnsi="Arial Black"/>
          <w:b/>
          <w:szCs w:val="24"/>
        </w:rPr>
        <w:t>A.  VZNIK PRACOVNÉHO POMERU</w:t>
      </w:r>
    </w:p>
    <w:p w:rsidR="00C33728" w:rsidRDefault="00C33728" w:rsidP="00555A94">
      <w:pPr>
        <w:widowControl/>
        <w:jc w:val="both"/>
        <w:rPr>
          <w:b/>
        </w:rPr>
      </w:pPr>
    </w:p>
    <w:p w:rsidR="00C33728" w:rsidRDefault="00C33728" w:rsidP="00445DC5">
      <w:pPr>
        <w:widowControl/>
        <w:ind w:hanging="284"/>
        <w:jc w:val="both"/>
      </w:pPr>
      <w:r>
        <w:t>1. Do pracovného pomeru bude zamestnávateľ prednostne pri</w:t>
      </w:r>
      <w:r w:rsidR="00A60FF4">
        <w:t>jímať občanov SR, absolven</w:t>
      </w:r>
      <w:r>
        <w:t>tov všetkých typov a druhov pedagogických škôl, nezamestnaných z radov bývalých  zamestnancov, s ktorými bol rozviazaný pracovný pomer podľa § 46 ZP.</w:t>
      </w:r>
    </w:p>
    <w:p w:rsidR="00C33728" w:rsidRDefault="00C33728" w:rsidP="00445DC5">
      <w:pPr>
        <w:widowControl/>
        <w:ind w:hanging="284"/>
        <w:jc w:val="both"/>
      </w:pPr>
    </w:p>
    <w:p w:rsidR="00C33728" w:rsidRDefault="00C33728" w:rsidP="00445DC5">
      <w:pPr>
        <w:widowControl/>
        <w:ind w:hanging="284"/>
        <w:jc w:val="both"/>
      </w:pPr>
      <w:r>
        <w:t>2. Pri nástupe do zamestnania  je zamestnávateľ povinný</w:t>
      </w:r>
      <w:r w:rsidR="00541001">
        <w:t xml:space="preserve"> oboznámiť zamestnanca s pracov</w:t>
      </w:r>
      <w:r>
        <w:t>ným poriadkom, s kolektívnou zmluvou a s právnymi pr</w:t>
      </w:r>
      <w:r w:rsidR="00541001">
        <w:t>edpismi . Oboznámi ho s podmien</w:t>
      </w:r>
      <w:r>
        <w:t>kami práce, s normami a predpismi nevyhnutnými pre riadny v</w:t>
      </w:r>
      <w:r w:rsidR="00044987">
        <w:t>ýkon dohodnutej práce  (</w:t>
      </w:r>
      <w:r>
        <w:t>§</w:t>
      </w:r>
      <w:r w:rsidR="00044987">
        <w:t>1</w:t>
      </w:r>
      <w:r>
        <w:t>47, ods.2, 3, 4 ZP.</w:t>
      </w:r>
      <w:r w:rsidR="00044987">
        <w:t>)</w:t>
      </w:r>
      <w:r>
        <w:t xml:space="preserve"> To isté vykoná aj pri zmenách  dohodnutých pracovných podmienok</w:t>
      </w:r>
      <w:r w:rsidR="006E5B15">
        <w:t xml:space="preserve"> v primeranom rozsahu ( § 47 ZP ods.1-4.</w:t>
      </w:r>
      <w:r>
        <w:t>). Ďalej  zamestnávateľ postupuje v zmysle pracovného poriadku.</w:t>
      </w:r>
    </w:p>
    <w:p w:rsidR="00C33728" w:rsidRDefault="00C33728" w:rsidP="00445DC5">
      <w:pPr>
        <w:widowControl/>
        <w:ind w:hanging="284"/>
        <w:jc w:val="both"/>
      </w:pPr>
      <w:r>
        <w:t xml:space="preserve"> </w:t>
      </w:r>
    </w:p>
    <w:p w:rsidR="00C33728" w:rsidRDefault="00C33728" w:rsidP="00445DC5">
      <w:pPr>
        <w:widowControl/>
        <w:ind w:hanging="284"/>
        <w:jc w:val="both"/>
      </w:pPr>
      <w:r>
        <w:t xml:space="preserve">3. </w:t>
      </w:r>
      <w:r w:rsidR="00DF1989">
        <w:t>Z</w:t>
      </w:r>
      <w:r w:rsidR="00E67A24">
        <w:t>amestnávateľ</w:t>
      </w:r>
      <w:r>
        <w:t xml:space="preserve"> </w:t>
      </w:r>
      <w:r w:rsidR="00E67A24">
        <w:t xml:space="preserve">1 </w:t>
      </w:r>
      <w:r>
        <w:t>deň</w:t>
      </w:r>
      <w:r w:rsidR="00E67A24">
        <w:t xml:space="preserve"> pred dňom</w:t>
      </w:r>
      <w:r>
        <w:t xml:space="preserve">, ktorý je určený ako deň nástupu do zamestnania, uzavrie so zamestnancom písomnú pracovnú zmluvu podľa § 42 až 45 ZP. </w:t>
      </w:r>
    </w:p>
    <w:p w:rsidR="003668E4" w:rsidRDefault="003668E4" w:rsidP="00445DC5">
      <w:pPr>
        <w:widowControl/>
        <w:ind w:hanging="284"/>
        <w:jc w:val="both"/>
      </w:pPr>
    </w:p>
    <w:p w:rsidR="00F13C5A" w:rsidRDefault="003668E4" w:rsidP="003668E4">
      <w:pPr>
        <w:widowControl/>
        <w:ind w:hanging="284"/>
        <w:jc w:val="both"/>
      </w:pPr>
      <w:r>
        <w:t xml:space="preserve">4. </w:t>
      </w:r>
      <w:r w:rsidR="00C33728">
        <w:t>Odborový orgán v záujme obmedzenia zbytočných súdnych sporov a dodržiavania ochrany zákonom chránených záujmov zamestnancov, vykoná 2-krát ročne kontrolu dodržia</w:t>
      </w:r>
      <w:r w:rsidR="00044987">
        <w:t>vania ZP a ostatných pracovno</w:t>
      </w:r>
      <w:r w:rsidR="00C33728">
        <w:t>právnych predpisov, vrátane mzdovýc</w:t>
      </w:r>
      <w:r w:rsidR="00044987">
        <w:t>h predpisov a predpisov  BOZP (</w:t>
      </w:r>
      <w:r w:rsidR="00C33728">
        <w:t>zákon o BOZ</w:t>
      </w:r>
      <w:r w:rsidR="00802B65">
        <w:t xml:space="preserve">P č. 124/2006 </w:t>
      </w:r>
      <w:proofErr w:type="spellStart"/>
      <w:r w:rsidR="00802B65">
        <w:t>Z.z</w:t>
      </w:r>
      <w:proofErr w:type="spellEnd"/>
      <w:r w:rsidR="00685709">
        <w:t xml:space="preserve"> </w:t>
      </w:r>
      <w:r w:rsidR="00044987">
        <w:t xml:space="preserve">v znení zák.č.309/2007 </w:t>
      </w:r>
      <w:proofErr w:type="spellStart"/>
      <w:r w:rsidR="00044987">
        <w:t>Z.z</w:t>
      </w:r>
      <w:proofErr w:type="spellEnd"/>
      <w:r w:rsidR="00044987">
        <w:t>.</w:t>
      </w:r>
      <w:r w:rsidR="00685709">
        <w:t xml:space="preserve"> a § 149 ZP. </w:t>
      </w:r>
    </w:p>
    <w:p w:rsidR="003668E4" w:rsidRDefault="003668E4" w:rsidP="003668E4">
      <w:pPr>
        <w:widowControl/>
        <w:ind w:hanging="284"/>
        <w:jc w:val="both"/>
      </w:pPr>
    </w:p>
    <w:p w:rsidR="00C33728" w:rsidRDefault="003668E4" w:rsidP="003668E4">
      <w:pPr>
        <w:widowControl/>
        <w:ind w:hanging="284"/>
        <w:jc w:val="both"/>
        <w:rPr>
          <w:b/>
        </w:rPr>
      </w:pPr>
      <w:r>
        <w:t>5. Z</w:t>
      </w:r>
      <w:r w:rsidR="00C33728">
        <w:t>ákon č.</w:t>
      </w:r>
      <w:r w:rsidR="00B57790">
        <w:t xml:space="preserve"> </w:t>
      </w:r>
      <w:r w:rsidR="00C33728">
        <w:t>552/2003 Z.</w:t>
      </w:r>
      <w:r w:rsidR="00B57790">
        <w:t xml:space="preserve"> </w:t>
      </w:r>
      <w:r w:rsidR="00C33728">
        <w:t xml:space="preserve">z. sa nevzťahuje na zamestnancov, ktorí vykonávajú pracovné činnosti </w:t>
      </w:r>
      <w:r w:rsidR="00F13C5A">
        <w:t xml:space="preserve">     </w:t>
      </w:r>
      <w:r w:rsidR="00C33728">
        <w:t>remeselné, manuálne alebo manipulačné s prevahou fyzickej práce.</w:t>
      </w:r>
      <w:r w:rsidR="00265AC3">
        <w:t xml:space="preserve"> U</w:t>
      </w:r>
      <w:r w:rsidR="00F13C5A">
        <w:t> </w:t>
      </w:r>
      <w:r w:rsidR="00C33728">
        <w:t>tejto</w:t>
      </w:r>
      <w:r w:rsidR="00F13C5A">
        <w:t xml:space="preserve"> s</w:t>
      </w:r>
      <w:r w:rsidR="00C33728">
        <w:t>kupiny zamestnancov zamestnávateľ pri uzatvorení pracovnej zmluvy postupuje podľa Zákona č.</w:t>
      </w:r>
      <w:r w:rsidR="00B57790">
        <w:t xml:space="preserve"> 311/2001</w:t>
      </w:r>
      <w:r w:rsidR="00C33728">
        <w:t xml:space="preserve"> Z.</w:t>
      </w:r>
      <w:r w:rsidR="00006D99">
        <w:t xml:space="preserve"> </w:t>
      </w:r>
      <w:r w:rsidR="00C33728">
        <w:t>z.</w:t>
      </w:r>
      <w:r w:rsidR="00B57790">
        <w:t xml:space="preserve">- </w:t>
      </w:r>
      <w:r w:rsidR="00C33728">
        <w:t>ZP</w:t>
      </w:r>
      <w:r w:rsidR="00F13C5A">
        <w:t xml:space="preserve"> </w:t>
      </w:r>
      <w:r>
        <w:t xml:space="preserve">     </w:t>
      </w:r>
      <w:r w:rsidR="00B57790">
        <w:t>v znení neskorších predpisov, 553/2003 Z. z. v znení neskorších predpisov</w:t>
      </w:r>
      <w:r w:rsidR="00F13C5A">
        <w:t>.</w:t>
      </w:r>
    </w:p>
    <w:p w:rsidR="00062D84" w:rsidRDefault="00062D84" w:rsidP="00555A94">
      <w:pPr>
        <w:widowControl/>
        <w:jc w:val="both"/>
        <w:rPr>
          <w:b/>
        </w:rPr>
      </w:pPr>
    </w:p>
    <w:p w:rsidR="00C33728" w:rsidRDefault="00C33728" w:rsidP="00555A94">
      <w:pPr>
        <w:widowControl/>
        <w:jc w:val="both"/>
        <w:rPr>
          <w:b/>
        </w:rPr>
      </w:pPr>
    </w:p>
    <w:p w:rsidR="00C33728" w:rsidRPr="00E55A35" w:rsidRDefault="00C33728" w:rsidP="003668E4">
      <w:pPr>
        <w:widowControl/>
        <w:ind w:hanging="284"/>
        <w:jc w:val="both"/>
        <w:rPr>
          <w:rFonts w:ascii="Arial Black" w:hAnsi="Arial Black"/>
          <w:b/>
        </w:rPr>
      </w:pPr>
      <w:r w:rsidRPr="00E55A35">
        <w:rPr>
          <w:rFonts w:ascii="Arial Black" w:hAnsi="Arial Black"/>
          <w:b/>
        </w:rPr>
        <w:t>B.  ZMENA PRACOVNÉHO POMERU</w:t>
      </w:r>
    </w:p>
    <w:p w:rsidR="00C33728" w:rsidRDefault="00C33728" w:rsidP="00555A94">
      <w:pPr>
        <w:widowControl/>
        <w:tabs>
          <w:tab w:val="left" w:pos="420"/>
        </w:tabs>
        <w:jc w:val="both"/>
      </w:pPr>
    </w:p>
    <w:p w:rsidR="00C33728" w:rsidRDefault="00C33728" w:rsidP="003668E4">
      <w:pPr>
        <w:widowControl/>
        <w:tabs>
          <w:tab w:val="left" w:pos="420"/>
        </w:tabs>
        <w:ind w:hanging="284"/>
        <w:jc w:val="both"/>
      </w:pPr>
      <w:r>
        <w:t>1.</w:t>
      </w:r>
      <w:r w:rsidR="00F13C5A">
        <w:t xml:space="preserve"> </w:t>
      </w:r>
      <w:r>
        <w:t xml:space="preserve"> Dohodnutý</w:t>
      </w:r>
      <w:r w:rsidR="00F13C5A">
        <w:t xml:space="preserve"> </w:t>
      </w:r>
      <w:r>
        <w:t>obsah pracovnej zmluvy možno zmeniť len vtedy, ak sa zamestnávateľ  a</w:t>
      </w:r>
      <w:r w:rsidR="00F13C5A">
        <w:t> zamestnanec dohodnú písomne na jeho zmene.</w:t>
      </w:r>
      <w:r>
        <w:t xml:space="preserve"> </w:t>
      </w:r>
    </w:p>
    <w:p w:rsidR="00C33728" w:rsidRDefault="00C33728" w:rsidP="003668E4">
      <w:pPr>
        <w:widowControl/>
        <w:ind w:hanging="284"/>
        <w:jc w:val="both"/>
      </w:pPr>
    </w:p>
    <w:p w:rsidR="00A60FF4" w:rsidRDefault="00E4085D" w:rsidP="003668E4">
      <w:pPr>
        <w:widowControl/>
        <w:ind w:hanging="284"/>
        <w:jc w:val="both"/>
      </w:pPr>
      <w:r>
        <w:t xml:space="preserve"> </w:t>
      </w:r>
      <w:r w:rsidR="00A06170" w:rsidRPr="00BE2406">
        <w:t>2.</w:t>
      </w:r>
      <w:r w:rsidRPr="00BE2406">
        <w:t xml:space="preserve">  </w:t>
      </w:r>
      <w:r w:rsidR="00C33728" w:rsidRPr="00BE2406">
        <w:t>Zamestnávateľ môže určiť zamestnancovi vykonávať práce iného druhu alebo v inom  mieste</w:t>
      </w:r>
      <w:r w:rsidR="003668E4" w:rsidRPr="00BE2406">
        <w:t xml:space="preserve"> </w:t>
      </w:r>
      <w:r w:rsidR="00C33728" w:rsidRPr="00BE2406">
        <w:t>než boli dohodnuté v pracovnej zmluve, len výnimočne</w:t>
      </w:r>
      <w:r w:rsidR="00723C35" w:rsidRPr="00BE2406">
        <w:t>.</w:t>
      </w:r>
    </w:p>
    <w:p w:rsidR="009122EA" w:rsidRDefault="009122EA" w:rsidP="00555A94">
      <w:pPr>
        <w:widowControl/>
        <w:jc w:val="both"/>
      </w:pPr>
    </w:p>
    <w:p w:rsidR="00E827B2" w:rsidRDefault="00E827B2" w:rsidP="00555A94">
      <w:pPr>
        <w:widowControl/>
        <w:jc w:val="both"/>
      </w:pPr>
    </w:p>
    <w:p w:rsidR="00E827B2" w:rsidRDefault="00E827B2" w:rsidP="00555A94">
      <w:pPr>
        <w:widowControl/>
        <w:jc w:val="both"/>
      </w:pPr>
    </w:p>
    <w:p w:rsidR="00C33728" w:rsidRDefault="00A525CE" w:rsidP="00555A94">
      <w:pPr>
        <w:pStyle w:val="Zarkazkladnhotextu21"/>
        <w:widowControl/>
        <w:ind w:left="0" w:firstLine="709"/>
      </w:pPr>
      <w:r>
        <w:t xml:space="preserve">   </w:t>
      </w:r>
    </w:p>
    <w:p w:rsidR="00C33728" w:rsidRPr="00E55A35" w:rsidRDefault="00F13C5A" w:rsidP="003668E4">
      <w:pPr>
        <w:widowControl/>
        <w:ind w:hanging="284"/>
        <w:jc w:val="both"/>
        <w:rPr>
          <w:rFonts w:ascii="Arial Black" w:hAnsi="Arial Black"/>
          <w:b/>
        </w:rPr>
      </w:pPr>
      <w:r w:rsidRPr="00E55A35">
        <w:rPr>
          <w:rFonts w:ascii="Arial Black" w:hAnsi="Arial Black"/>
          <w:b/>
        </w:rPr>
        <w:t xml:space="preserve">C.  </w:t>
      </w:r>
      <w:r w:rsidR="00C33728" w:rsidRPr="00E55A35">
        <w:rPr>
          <w:rFonts w:ascii="Arial Black" w:hAnsi="Arial Black"/>
          <w:b/>
        </w:rPr>
        <w:t>SKONČENIE PRACOVNÉHO POMERU</w:t>
      </w:r>
    </w:p>
    <w:p w:rsidR="00C33728" w:rsidRDefault="00C33728" w:rsidP="00555A94">
      <w:pPr>
        <w:pStyle w:val="Zarkazkladnhotextu21"/>
        <w:widowControl/>
        <w:ind w:left="0" w:firstLine="0"/>
      </w:pPr>
    </w:p>
    <w:p w:rsidR="00C33728" w:rsidRDefault="00C33728" w:rsidP="003668E4">
      <w:pPr>
        <w:pStyle w:val="Zarkazkladnhotextu21"/>
        <w:widowControl/>
        <w:ind w:left="0" w:hanging="284"/>
      </w:pPr>
      <w:r>
        <w:t xml:space="preserve">1. </w:t>
      </w:r>
      <w:r w:rsidR="00F13C5A">
        <w:t xml:space="preserve"> </w:t>
      </w:r>
      <w:r>
        <w:t>Zamestnávateľ prerokuje každé skončenie pracovného pomeru výpoveďou podľa § 62</w:t>
      </w:r>
      <w:r w:rsidR="00F13C5A">
        <w:t xml:space="preserve">, </w:t>
      </w:r>
      <w:r w:rsidR="003668E4">
        <w:t>o</w:t>
      </w:r>
      <w:r>
        <w:t>ds.1,2 a §  63 ods. 1 písm. a, b, d, ZP so ZO odborového orgánu.</w:t>
      </w:r>
      <w:r w:rsidR="00675A85">
        <w:t xml:space="preserve"> </w:t>
      </w:r>
    </w:p>
    <w:p w:rsidR="00675A85" w:rsidRDefault="00675A85" w:rsidP="003668E4">
      <w:pPr>
        <w:pStyle w:val="Zarkazkladnhotextu21"/>
        <w:widowControl/>
        <w:ind w:left="0" w:hanging="284"/>
      </w:pPr>
      <w:r>
        <w:t xml:space="preserve">     Výpoveď alebo okamžité skončenie pracovného pomeru zo strany zamestnávateľa je zamestnávateľ povinný vopred prerokovať so zástupcami zamestnancov, inak sú neplatné. Výpoveď musí prerokovať do 7 pracovných dní, okamžité skončenie pracovného pomeru do 2 pracovných dní.</w:t>
      </w:r>
    </w:p>
    <w:p w:rsidR="00C33728" w:rsidRDefault="00C33728" w:rsidP="003668E4">
      <w:pPr>
        <w:pStyle w:val="Zarkazkladnhotextu21"/>
        <w:widowControl/>
        <w:ind w:left="0" w:hanging="284"/>
      </w:pPr>
    </w:p>
    <w:p w:rsidR="00D37440" w:rsidRDefault="00C33728" w:rsidP="003668E4">
      <w:pPr>
        <w:pStyle w:val="Zarkazkladnhotextu21"/>
        <w:widowControl/>
        <w:ind w:left="0" w:hanging="284"/>
      </w:pPr>
      <w:r>
        <w:t>2. Zamestnávateľ vyplatí zamestnancom s ktorými skončí PP   z dôvodov uvedených v  § 63</w:t>
      </w:r>
      <w:r w:rsidR="003668E4">
        <w:t xml:space="preserve"> </w:t>
      </w:r>
      <w:r>
        <w:t>ods. 1 písm. a , b</w:t>
      </w:r>
      <w:r w:rsidR="00E827B2">
        <w:t xml:space="preserve">, </w:t>
      </w:r>
      <w:r>
        <w:t xml:space="preserve"> ZP</w:t>
      </w:r>
      <w:r w:rsidR="00723C35">
        <w:t xml:space="preserve">, </w:t>
      </w:r>
      <w:r>
        <w:t xml:space="preserve"> odstupné</w:t>
      </w:r>
      <w:r w:rsidR="00E827B2">
        <w:t xml:space="preserve"> v zmysle § 76 Zákonníka práce</w:t>
      </w:r>
      <w:r w:rsidR="00D37440">
        <w:t>.</w:t>
      </w:r>
    </w:p>
    <w:p w:rsidR="00E827B2" w:rsidRDefault="00E827B2" w:rsidP="003668E4">
      <w:pPr>
        <w:widowControl/>
        <w:tabs>
          <w:tab w:val="left" w:pos="426"/>
        </w:tabs>
        <w:ind w:hanging="284"/>
        <w:jc w:val="both"/>
      </w:pPr>
    </w:p>
    <w:p w:rsidR="00C33728" w:rsidRDefault="00C33728" w:rsidP="003668E4">
      <w:pPr>
        <w:widowControl/>
        <w:tabs>
          <w:tab w:val="left" w:pos="426"/>
        </w:tabs>
        <w:ind w:hanging="284"/>
        <w:jc w:val="both"/>
      </w:pPr>
      <w:r>
        <w:t>3.</w:t>
      </w:r>
      <w:r w:rsidR="00F13C5A">
        <w:t xml:space="preserve"> </w:t>
      </w:r>
      <w:r w:rsidRPr="00A272D4">
        <w:t xml:space="preserve">Zamestnávateľ </w:t>
      </w:r>
      <w:r>
        <w:t>sa zaväzuje dodržiavať právnu ochranu členov odborového orgánu,</w:t>
      </w:r>
      <w:r w:rsidR="00F13C5A">
        <w:t xml:space="preserve"> </w:t>
      </w:r>
      <w:r>
        <w:t xml:space="preserve">ktorý je </w:t>
      </w:r>
      <w:r w:rsidR="00F13C5A">
        <w:t xml:space="preserve">     </w:t>
      </w:r>
      <w:r>
        <w:t>oprávnený spolurozhodovať so zamestnávateľo</w:t>
      </w:r>
      <w:r w:rsidR="0004675D">
        <w:t>m v zmysle § 240 ods.6,</w:t>
      </w:r>
      <w:r w:rsidR="00B440DB">
        <w:t xml:space="preserve"> </w:t>
      </w:r>
      <w:r w:rsidR="0004675D">
        <w:t>7, 8</w:t>
      </w:r>
      <w:r>
        <w:t xml:space="preserve"> ZP.</w:t>
      </w:r>
    </w:p>
    <w:p w:rsidR="00C33728" w:rsidRDefault="00C33728" w:rsidP="003668E4">
      <w:pPr>
        <w:widowControl/>
        <w:ind w:hanging="284"/>
        <w:jc w:val="both"/>
      </w:pPr>
    </w:p>
    <w:p w:rsidR="00C33728" w:rsidRDefault="00C33728" w:rsidP="003668E4">
      <w:pPr>
        <w:widowControl/>
        <w:ind w:hanging="284"/>
        <w:jc w:val="both"/>
      </w:pPr>
      <w:r>
        <w:t xml:space="preserve">4. Zamestnávateľ nebude postihovať rozviazaním pracovného pomeru zamestnancov, ktorí </w:t>
      </w:r>
      <w:r w:rsidR="003668E4">
        <w:t>b</w:t>
      </w:r>
      <w:r>
        <w:t xml:space="preserve">udú účastníkmi krajného riešenia / štrajku /, ktorý by  organizovala ZO, odborový orgán, Krajská rada KOZ SR, Krajská rada Združenia ZŠ, Odborový zväz pracovníkov školstva a vedy na Slovensku,  </w:t>
      </w:r>
      <w:r w:rsidR="009D6D42">
        <w:t>KOZ SR /  Ústava SR čl. 38, ods</w:t>
      </w:r>
      <w:r>
        <w:t xml:space="preserve">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zákon č. 2/1991 o kolektívnom  vyjednávaní /.</w:t>
      </w:r>
    </w:p>
    <w:p w:rsidR="00C33728" w:rsidRPr="004657C6" w:rsidRDefault="004657C6" w:rsidP="003668E4">
      <w:pPr>
        <w:widowControl/>
        <w:ind w:hanging="284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728" w:rsidRDefault="00C33728" w:rsidP="003668E4">
      <w:pPr>
        <w:widowControl/>
        <w:numPr>
          <w:ilvl w:val="0"/>
          <w:numId w:val="19"/>
        </w:numPr>
        <w:ind w:left="0" w:hanging="284"/>
        <w:jc w:val="both"/>
      </w:pPr>
      <w:r>
        <w:t>V  prípade,  že zamestnávate</w:t>
      </w:r>
      <w:r w:rsidR="00A272D4">
        <w:t>ľ dá  pedagogickému</w:t>
      </w:r>
      <w:r>
        <w:t xml:space="preserve"> </w:t>
      </w:r>
      <w:r w:rsidR="00A272D4">
        <w:t xml:space="preserve">aj nepedagogickému zamestnancovi </w:t>
      </w:r>
      <w:r>
        <w:t>písomn</w:t>
      </w:r>
      <w:r w:rsidR="009D6D42">
        <w:t>é upozornenie podľa § 63 ods</w:t>
      </w:r>
      <w:r>
        <w:t xml:space="preserve">. </w:t>
      </w:r>
      <w:r w:rsidR="004A0F27">
        <w:t>1</w:t>
      </w:r>
      <w:r>
        <w:t xml:space="preserve"> písm. d,</w:t>
      </w:r>
      <w:r w:rsidR="00B54EBD">
        <w:t xml:space="preserve"> </w:t>
      </w:r>
      <w:r w:rsidR="004A0F27">
        <w:t>bod 4</w:t>
      </w:r>
      <w:r>
        <w:t xml:space="preserve">  ZP z  dôvodu  neuspokojivých  pracovných  výsledkov,</w:t>
      </w:r>
      <w:r w:rsidR="00A272D4">
        <w:t xml:space="preserve"> </w:t>
      </w:r>
      <w:r>
        <w:t>zamestnanec má právo požiadať o preverenie správn</w:t>
      </w:r>
      <w:r w:rsidR="004A0F27">
        <w:t>o</w:t>
      </w:r>
      <w:r w:rsidR="00A272D4">
        <w:t>sti dôvodu upozornenia inšpekciu</w:t>
      </w:r>
      <w:r w:rsidR="004A0F27">
        <w:t xml:space="preserve"> práce v zmysle zá</w:t>
      </w:r>
      <w:r w:rsidR="00B57790">
        <w:t xml:space="preserve">kona č. </w:t>
      </w:r>
      <w:r w:rsidR="004A0F27">
        <w:t>125/2006 o inšpekcii práce</w:t>
      </w:r>
      <w:r w:rsidR="00A272D4">
        <w:t xml:space="preserve"> za  spoluúčasti </w:t>
      </w:r>
      <w:r>
        <w:t>zástupcu vedenia školy</w:t>
      </w:r>
      <w:r w:rsidR="00A272D4">
        <w:t xml:space="preserve"> </w:t>
      </w:r>
      <w:r>
        <w:t xml:space="preserve">v zmysle platných právnych predpisov. </w:t>
      </w:r>
    </w:p>
    <w:p w:rsidR="00C33728" w:rsidRPr="00A272D4" w:rsidRDefault="00C33728" w:rsidP="003668E4">
      <w:pPr>
        <w:widowControl/>
        <w:ind w:hanging="284"/>
        <w:jc w:val="both"/>
        <w:rPr>
          <w:b/>
        </w:rPr>
      </w:pPr>
    </w:p>
    <w:p w:rsidR="00062D84" w:rsidRDefault="00C33728" w:rsidP="003A18C9">
      <w:pPr>
        <w:widowControl/>
        <w:numPr>
          <w:ilvl w:val="0"/>
          <w:numId w:val="19"/>
        </w:numPr>
        <w:ind w:left="0" w:hanging="284"/>
        <w:jc w:val="both"/>
      </w:pPr>
      <w:r w:rsidRPr="00A272D4">
        <w:t xml:space="preserve">Pri prvom skončení pracovného </w:t>
      </w:r>
      <w:r w:rsidR="00696CE6" w:rsidRPr="00A272D4">
        <w:t>pomeru po nadobudnutí nároku na predčasný starobný</w:t>
      </w:r>
      <w:r w:rsidR="003A18C9">
        <w:t xml:space="preserve"> </w:t>
      </w:r>
      <w:r w:rsidR="00696CE6" w:rsidRPr="00A272D4">
        <w:t xml:space="preserve">     dôchodok, starobný dôchodok a </w:t>
      </w:r>
      <w:r w:rsidRPr="00A272D4">
        <w:t>invalidný dôchodok</w:t>
      </w:r>
      <w:r w:rsidR="00696CE6" w:rsidRPr="00A272D4">
        <w:t>, ak pokles schopnosti vykonávať</w:t>
      </w:r>
      <w:r w:rsidR="003A18C9">
        <w:t xml:space="preserve"> </w:t>
      </w:r>
      <w:r w:rsidR="00696CE6" w:rsidRPr="00A272D4">
        <w:t xml:space="preserve">      zárobkovú činnosť je viac ako 70%,</w:t>
      </w:r>
      <w:r w:rsidR="009A7992">
        <w:t xml:space="preserve"> </w:t>
      </w:r>
      <w:r w:rsidR="00696CE6" w:rsidRPr="00A272D4">
        <w:t xml:space="preserve">zamestnávateľ poskytne zamestnancovi </w:t>
      </w:r>
      <w:r w:rsidR="00696CE6" w:rsidRPr="00746EEF">
        <w:rPr>
          <w:b/>
        </w:rPr>
        <w:t>odchodné</w:t>
      </w:r>
      <w:r w:rsidR="00696CE6" w:rsidRPr="00A272D4">
        <w:t xml:space="preserve"> nad       ustanovený rozsah podľa § 76</w:t>
      </w:r>
      <w:r w:rsidR="003E428E">
        <w:t>a</w:t>
      </w:r>
      <w:r w:rsidR="00696CE6" w:rsidRPr="00A272D4">
        <w:t xml:space="preserve"> </w:t>
      </w:r>
      <w:r w:rsidR="009A7992">
        <w:t>;</w:t>
      </w:r>
      <w:r w:rsidR="00696CE6" w:rsidRPr="00A272D4">
        <w:t xml:space="preserve"> najmenej v sume </w:t>
      </w:r>
      <w:r w:rsidR="00DD5778">
        <w:t>jedného</w:t>
      </w:r>
      <w:r w:rsidR="004829C2" w:rsidRPr="00A272D4">
        <w:t xml:space="preserve"> funkčn</w:t>
      </w:r>
      <w:r w:rsidR="00DD5778">
        <w:t>ého</w:t>
      </w:r>
      <w:r w:rsidR="004829C2" w:rsidRPr="00A272D4">
        <w:t xml:space="preserve"> plat</w:t>
      </w:r>
      <w:r w:rsidR="00DD5778">
        <w:t>u</w:t>
      </w:r>
      <w:r w:rsidR="003E428E">
        <w:t xml:space="preserve"> </w:t>
      </w:r>
      <w:r w:rsidR="00696CE6" w:rsidRPr="00A272D4">
        <w:t>zamestnanca.</w:t>
      </w:r>
      <w:r w:rsidRPr="00A272D4">
        <w:t xml:space="preserve"> </w:t>
      </w:r>
    </w:p>
    <w:p w:rsidR="00E00924" w:rsidRDefault="00E00924" w:rsidP="003668E4">
      <w:pPr>
        <w:widowControl/>
        <w:ind w:hanging="284"/>
        <w:jc w:val="both"/>
      </w:pPr>
    </w:p>
    <w:p w:rsidR="006B050E" w:rsidRDefault="006B050E" w:rsidP="00E44AFE">
      <w:pPr>
        <w:widowControl/>
        <w:ind w:hanging="284"/>
        <w:jc w:val="both"/>
        <w:rPr>
          <w:rFonts w:ascii="Arial Black" w:hAnsi="Arial Black"/>
          <w:b/>
        </w:rPr>
      </w:pPr>
    </w:p>
    <w:p w:rsidR="006B050E" w:rsidRDefault="006B050E" w:rsidP="00E44AFE">
      <w:pPr>
        <w:widowControl/>
        <w:ind w:hanging="284"/>
        <w:jc w:val="both"/>
        <w:rPr>
          <w:rFonts w:ascii="Arial Black" w:hAnsi="Arial Black"/>
          <w:b/>
        </w:rPr>
      </w:pPr>
    </w:p>
    <w:p w:rsidR="006B050E" w:rsidRDefault="006B050E" w:rsidP="00E44AFE">
      <w:pPr>
        <w:widowControl/>
        <w:ind w:hanging="284"/>
        <w:jc w:val="both"/>
        <w:rPr>
          <w:rFonts w:ascii="Arial Black" w:hAnsi="Arial Black"/>
          <w:b/>
        </w:rPr>
      </w:pPr>
    </w:p>
    <w:p w:rsidR="00C33728" w:rsidRPr="00E55A35" w:rsidRDefault="00C33728" w:rsidP="00E44AFE">
      <w:pPr>
        <w:widowControl/>
        <w:ind w:hanging="284"/>
        <w:jc w:val="both"/>
        <w:rPr>
          <w:rFonts w:ascii="Arial Black" w:hAnsi="Arial Black"/>
        </w:rPr>
      </w:pPr>
      <w:r w:rsidRPr="00E55A35">
        <w:rPr>
          <w:rFonts w:ascii="Arial Black" w:hAnsi="Arial Black"/>
          <w:b/>
        </w:rPr>
        <w:t>D.  PRACOVNÝ  ČAS</w:t>
      </w:r>
    </w:p>
    <w:p w:rsidR="00D37440" w:rsidRDefault="00D37440" w:rsidP="00555A94">
      <w:pPr>
        <w:widowControl/>
        <w:jc w:val="both"/>
      </w:pPr>
    </w:p>
    <w:p w:rsidR="00C33728" w:rsidRDefault="00C33728" w:rsidP="00E44AFE">
      <w:pPr>
        <w:widowControl/>
        <w:numPr>
          <w:ilvl w:val="3"/>
          <w:numId w:val="5"/>
        </w:numPr>
        <w:tabs>
          <w:tab w:val="left" w:pos="284"/>
        </w:tabs>
        <w:ind w:left="0" w:hanging="284"/>
        <w:jc w:val="both"/>
      </w:pPr>
      <w:r>
        <w:t>U pedagogických pracovníkov sa za plnenie pracovného času považuje:</w:t>
      </w:r>
    </w:p>
    <w:p w:rsidR="003B0077" w:rsidRDefault="00F13C5A" w:rsidP="00E44AFE">
      <w:pPr>
        <w:widowControl/>
        <w:ind w:hanging="284"/>
        <w:jc w:val="both"/>
      </w:pPr>
      <w:r>
        <w:t xml:space="preserve">     - </w:t>
      </w:r>
      <w:r w:rsidR="00C33728">
        <w:t>dodržiavanie rozsahu týždenného p</w:t>
      </w:r>
      <w:r w:rsidR="00393535">
        <w:t>racovného času podľa NV SR č.422</w:t>
      </w:r>
      <w:r w:rsidR="00C33728">
        <w:t>/2</w:t>
      </w:r>
      <w:r w:rsidR="00393535">
        <w:t>009</w:t>
      </w:r>
      <w:r w:rsidR="00C33728">
        <w:t xml:space="preserve"> Z. z.</w:t>
      </w:r>
      <w:r>
        <w:t xml:space="preserve"> </w:t>
      </w:r>
      <w:r w:rsidR="00C33728">
        <w:t>o</w:t>
      </w:r>
      <w:r w:rsidR="003B0077">
        <w:t> </w:t>
      </w:r>
      <w:r w:rsidR="00C33728">
        <w:t>rozsahu</w:t>
      </w:r>
      <w:r w:rsidR="003B0077">
        <w:t xml:space="preserve">            </w:t>
      </w:r>
    </w:p>
    <w:p w:rsidR="00650413" w:rsidRDefault="003B0077" w:rsidP="00E44AFE">
      <w:pPr>
        <w:widowControl/>
        <w:ind w:hanging="284"/>
        <w:jc w:val="both"/>
      </w:pPr>
      <w:r>
        <w:t xml:space="preserve">       pr</w:t>
      </w:r>
      <w:r w:rsidR="00E44AFE">
        <w:t xml:space="preserve">iamej </w:t>
      </w:r>
      <w:r>
        <w:t>v</w:t>
      </w:r>
      <w:r w:rsidR="00650413">
        <w:t xml:space="preserve">yučovacej  činnosti  </w:t>
      </w:r>
      <w:r w:rsidR="00C33728">
        <w:t>a</w:t>
      </w:r>
      <w:r w:rsidR="00650413">
        <w:t xml:space="preserve"> priamej  výchovnej činnosti   </w:t>
      </w:r>
      <w:r w:rsidR="00C33728">
        <w:t>pedagogických</w:t>
      </w:r>
      <w:r w:rsidR="00F13C5A">
        <w:t xml:space="preserve"> </w:t>
      </w:r>
      <w:r w:rsidR="00C33728">
        <w:t>zamestnancov</w:t>
      </w:r>
      <w:r w:rsidR="009122EA">
        <w:t>,</w:t>
      </w:r>
    </w:p>
    <w:p w:rsidR="003B0077" w:rsidRDefault="003B0077" w:rsidP="003B0077">
      <w:pPr>
        <w:widowControl/>
        <w:tabs>
          <w:tab w:val="left" w:pos="600"/>
        </w:tabs>
        <w:ind w:left="16"/>
        <w:jc w:val="both"/>
      </w:pPr>
      <w:r>
        <w:t xml:space="preserve">- </w:t>
      </w:r>
      <w:r w:rsidR="00C33728">
        <w:t>počas vedľajších prázdnin, po vyčerpaní všetkých nárokov na dovolenku, náhradného</w:t>
      </w:r>
      <w:r w:rsidR="007F6B96">
        <w:t xml:space="preserve"> v</w:t>
      </w:r>
      <w:r w:rsidR="00C33728">
        <w:t xml:space="preserve">oľna a </w:t>
      </w:r>
      <w:r>
        <w:t>k</w:t>
      </w:r>
      <w:r w:rsidR="00C33728">
        <w:t xml:space="preserve">eď </w:t>
      </w:r>
      <w:r>
        <w:t xml:space="preserve">   </w:t>
      </w:r>
    </w:p>
    <w:p w:rsidR="003B0077" w:rsidRDefault="003B0077" w:rsidP="003B0077">
      <w:pPr>
        <w:widowControl/>
        <w:tabs>
          <w:tab w:val="left" w:pos="600"/>
        </w:tabs>
        <w:ind w:left="16"/>
        <w:jc w:val="both"/>
      </w:pPr>
      <w:r>
        <w:t xml:space="preserve">   n</w:t>
      </w:r>
      <w:r w:rsidR="00C33728">
        <w:t>ie je možné prideliť náhradnú prácu, a ak tomu nebránia vážne</w:t>
      </w:r>
      <w:r w:rsidR="007F6B96">
        <w:t xml:space="preserve"> </w:t>
      </w:r>
      <w:r w:rsidR="00C33728">
        <w:t xml:space="preserve">prevádzkové dôvody aj </w:t>
      </w:r>
      <w:r>
        <w:t>p</w:t>
      </w:r>
      <w:r w:rsidR="00C33728">
        <w:t>ríprava</w:t>
      </w:r>
      <w:r>
        <w:t xml:space="preserve">      </w:t>
      </w:r>
    </w:p>
    <w:p w:rsidR="003B0077" w:rsidRDefault="003B0077" w:rsidP="003B0077">
      <w:pPr>
        <w:widowControl/>
        <w:tabs>
          <w:tab w:val="left" w:pos="600"/>
        </w:tabs>
        <w:ind w:left="16"/>
        <w:jc w:val="both"/>
      </w:pPr>
      <w:r>
        <w:t xml:space="preserve">   n</w:t>
      </w:r>
      <w:r w:rsidR="00C33728">
        <w:t>a výkon činností súvisiacich s pedagogickou  prácou i mimo priestorov vlastného pracoviska bez</w:t>
      </w:r>
      <w:r>
        <w:t xml:space="preserve">    </w:t>
      </w:r>
    </w:p>
    <w:p w:rsidR="00C33728" w:rsidRDefault="003B0077" w:rsidP="003B0077">
      <w:pPr>
        <w:widowControl/>
        <w:tabs>
          <w:tab w:val="left" w:pos="600"/>
        </w:tabs>
        <w:ind w:left="16"/>
        <w:jc w:val="both"/>
      </w:pPr>
      <w:r>
        <w:t xml:space="preserve">   k</w:t>
      </w:r>
      <w:r w:rsidR="00C33728">
        <w:t>rátenia mzdy.</w:t>
      </w:r>
      <w:r w:rsidR="00E44AFE">
        <w:t xml:space="preserve"> </w:t>
      </w:r>
    </w:p>
    <w:p w:rsidR="00E44AFE" w:rsidRDefault="00E44AFE" w:rsidP="00E44AFE">
      <w:pPr>
        <w:widowControl/>
        <w:tabs>
          <w:tab w:val="left" w:pos="284"/>
          <w:tab w:val="left" w:pos="426"/>
          <w:tab w:val="left" w:pos="600"/>
        </w:tabs>
        <w:ind w:hanging="284"/>
        <w:jc w:val="both"/>
      </w:pPr>
    </w:p>
    <w:p w:rsidR="00C33728" w:rsidRPr="00A272D4" w:rsidRDefault="00E55A35" w:rsidP="003B0077">
      <w:pPr>
        <w:widowControl/>
        <w:ind w:hanging="284"/>
        <w:jc w:val="both"/>
      </w:pPr>
      <w:r>
        <w:t xml:space="preserve">2. </w:t>
      </w:r>
      <w:r w:rsidR="00C33728">
        <w:t xml:space="preserve">Pracovný čas </w:t>
      </w:r>
      <w:r w:rsidR="00C33728" w:rsidRPr="00A272D4">
        <w:t>zamestnancov je určený v súlad</w:t>
      </w:r>
      <w:r w:rsidR="00512D94">
        <w:t>e s KZVS na rok 201</w:t>
      </w:r>
      <w:r w:rsidR="006B050E">
        <w:t>8</w:t>
      </w:r>
      <w:r w:rsidR="00C33728" w:rsidRPr="00A272D4">
        <w:t xml:space="preserve"> </w:t>
      </w:r>
      <w:r w:rsidR="00A251CF">
        <w:t>–</w:t>
      </w:r>
      <w:r w:rsidR="00C33728" w:rsidRPr="00A272D4">
        <w:t xml:space="preserve"> 37</w:t>
      </w:r>
      <w:r w:rsidR="00A251CF">
        <w:t>,5</w:t>
      </w:r>
      <w:r w:rsidR="00C33728" w:rsidRPr="00A272D4">
        <w:t xml:space="preserve"> hodiny</w:t>
      </w:r>
      <w:r w:rsidR="00A251CF">
        <w:t xml:space="preserve"> </w:t>
      </w:r>
      <w:r w:rsidR="00B54EBD" w:rsidRPr="00A272D4">
        <w:t xml:space="preserve">týždenne, </w:t>
      </w:r>
      <w:r w:rsidR="00A251CF">
        <w:t xml:space="preserve">     </w:t>
      </w:r>
      <w:r w:rsidR="00B54EBD" w:rsidRPr="00A272D4">
        <w:t>ďalej s § 85, ods.1,</w:t>
      </w:r>
      <w:r w:rsidR="00C33728" w:rsidRPr="00A272D4">
        <w:t xml:space="preserve"> ZP a Pracovným poriadkom vydaným MŠ SR</w:t>
      </w:r>
      <w:r w:rsidR="003B0077">
        <w:t xml:space="preserve"> </w:t>
      </w:r>
      <w:r w:rsidR="008E045A">
        <w:t>,</w:t>
      </w:r>
      <w:r w:rsidR="00206B11" w:rsidRPr="00A272D4">
        <w:t>ako aj s </w:t>
      </w:r>
      <w:r w:rsidR="00272C31">
        <w:t>Pracovným</w:t>
      </w:r>
      <w:r w:rsidR="00206B11" w:rsidRPr="00A272D4">
        <w:t xml:space="preserve"> poriadkom školy</w:t>
      </w:r>
      <w:r w:rsidR="003B0077">
        <w:t>.</w:t>
      </w:r>
    </w:p>
    <w:p w:rsidR="00C33728" w:rsidRDefault="00C33728" w:rsidP="00E44AFE">
      <w:pPr>
        <w:widowControl/>
        <w:tabs>
          <w:tab w:val="left" w:pos="420"/>
        </w:tabs>
        <w:ind w:hanging="284"/>
        <w:jc w:val="both"/>
      </w:pPr>
    </w:p>
    <w:p w:rsidR="00C33728" w:rsidRDefault="00C33728" w:rsidP="00E44AFE">
      <w:pPr>
        <w:widowControl/>
        <w:tabs>
          <w:tab w:val="left" w:pos="420"/>
        </w:tabs>
        <w:ind w:hanging="284"/>
        <w:jc w:val="both"/>
      </w:pPr>
      <w:r>
        <w:t>3. Ďalší odpracovaný čas nariadený zamestnávateľom sa považuje za prácu nadčas a</w:t>
      </w:r>
      <w:r w:rsidR="003B0077">
        <w:t> </w:t>
      </w:r>
      <w:r>
        <w:t>posu</w:t>
      </w:r>
      <w:r w:rsidR="003B0077">
        <w:t>dzuje sa podľa platných právnych predpisov so všetkými z toho vyplývajúcimi dôsledkami a nárokmi (§97 ZP). Pedagogickí pracovníci si môžu čerpanie náhradného voľna nárokovať predovšetkým počas vedľajších a hlavných prázdnin žiakov.</w:t>
      </w:r>
    </w:p>
    <w:p w:rsidR="00C33728" w:rsidRDefault="00C33728" w:rsidP="00E44AFE">
      <w:pPr>
        <w:widowControl/>
        <w:tabs>
          <w:tab w:val="left" w:pos="420"/>
        </w:tabs>
        <w:ind w:hanging="284"/>
        <w:jc w:val="both"/>
      </w:pPr>
    </w:p>
    <w:p w:rsidR="00C33728" w:rsidRDefault="00370F8B" w:rsidP="00E44AFE">
      <w:pPr>
        <w:widowControl/>
        <w:ind w:hanging="284"/>
        <w:jc w:val="both"/>
      </w:pPr>
      <w:r w:rsidRPr="00A251CF">
        <w:t>4.  U pedagogických zamestnancov škôl a školských zariadení vymedzených v §12 zákona</w:t>
      </w:r>
      <w:r w:rsidR="003B0077">
        <w:t xml:space="preserve"> </w:t>
      </w:r>
      <w:r w:rsidR="00D370B3" w:rsidRPr="00A251CF">
        <w:t xml:space="preserve"> </w:t>
      </w:r>
      <w:r w:rsidRPr="00A251CF">
        <w:t xml:space="preserve">č.317/2009 </w:t>
      </w:r>
      <w:proofErr w:type="spellStart"/>
      <w:r w:rsidRPr="00A251CF">
        <w:t>Z.z</w:t>
      </w:r>
      <w:proofErr w:type="spellEnd"/>
      <w:r w:rsidR="009138BB" w:rsidRPr="00A251CF">
        <w:t>.</w:t>
      </w:r>
      <w:r w:rsidR="00A251CF" w:rsidRPr="00A251CF">
        <w:t xml:space="preserve"> v znení zákona č. 390/2011 </w:t>
      </w:r>
      <w:proofErr w:type="spellStart"/>
      <w:r w:rsidR="00A251CF" w:rsidRPr="00A251CF">
        <w:t>Z.z</w:t>
      </w:r>
      <w:proofErr w:type="spellEnd"/>
      <w:r w:rsidR="00A251CF" w:rsidRPr="00A251CF">
        <w:t>.</w:t>
      </w:r>
      <w:r w:rsidRPr="00A251CF">
        <w:t xml:space="preserve"> je práca nadčas upravená odlišne od ZP</w:t>
      </w:r>
      <w:r w:rsidR="009138BB" w:rsidRPr="00A251CF">
        <w:t xml:space="preserve"> a to </w:t>
      </w:r>
      <w:r w:rsidR="00A251CF" w:rsidRPr="00A251CF">
        <w:t>p</w:t>
      </w:r>
      <w:r w:rsidR="009138BB" w:rsidRPr="00A251CF">
        <w:t>odľa</w:t>
      </w:r>
      <w:r w:rsidR="00A251CF" w:rsidRPr="00A251CF">
        <w:t xml:space="preserve"> </w:t>
      </w:r>
      <w:r w:rsidR="009138BB" w:rsidRPr="00A251CF">
        <w:t>§</w:t>
      </w:r>
      <w:r w:rsidRPr="00A251CF">
        <w:t xml:space="preserve"> </w:t>
      </w:r>
      <w:r w:rsidR="009138BB" w:rsidRPr="00A251CF">
        <w:t>3 ods.5  sa za jednu hodinu práce nadčas považuje hod</w:t>
      </w:r>
      <w:r w:rsidR="006F58CC" w:rsidRPr="00A251CF">
        <w:t>ina priamej výchovno-vzdelávacej</w:t>
      </w:r>
      <w:r w:rsidR="00D370B3" w:rsidRPr="00A251CF">
        <w:t xml:space="preserve"> </w:t>
      </w:r>
      <w:r w:rsidR="009138BB" w:rsidRPr="00A251CF">
        <w:t>činnosti prevyšujúca základný úväzo</w:t>
      </w:r>
      <w:r w:rsidR="00D32800" w:rsidRPr="00A251CF">
        <w:t xml:space="preserve">k pedagogického </w:t>
      </w:r>
      <w:r w:rsidR="009138BB" w:rsidRPr="00A251CF">
        <w:t>zamestnanca.</w:t>
      </w:r>
      <w:r w:rsidR="00512D94" w:rsidRPr="00A251CF">
        <w:t xml:space="preserve"> Podľa § 3 </w:t>
      </w:r>
      <w:r w:rsidR="006F58CC" w:rsidRPr="00A251CF">
        <w:t xml:space="preserve">  </w:t>
      </w:r>
      <w:r w:rsidR="00512D94" w:rsidRPr="00A251CF">
        <w:t>ods.6 zákon</w:t>
      </w:r>
      <w:r w:rsidR="009D6D42" w:rsidRPr="00A251CF">
        <w:t>a</w:t>
      </w:r>
      <w:r w:rsidR="006F58CC" w:rsidRPr="00A251CF">
        <w:t xml:space="preserve"> </w:t>
      </w:r>
      <w:r w:rsidR="00512D94" w:rsidRPr="00A251CF">
        <w:t xml:space="preserve">č.317/2009 </w:t>
      </w:r>
      <w:proofErr w:type="spellStart"/>
      <w:r w:rsidR="00512D94" w:rsidRPr="00A251CF">
        <w:t>Z.z</w:t>
      </w:r>
      <w:proofErr w:type="spellEnd"/>
      <w:r w:rsidR="00512D94" w:rsidRPr="00A251CF">
        <w:t>. o ped</w:t>
      </w:r>
      <w:r w:rsidR="008E045A">
        <w:t>agogických</w:t>
      </w:r>
      <w:r w:rsidR="00512D94" w:rsidRPr="00A251CF">
        <w:t xml:space="preserve"> a odb</w:t>
      </w:r>
      <w:r w:rsidR="008E045A">
        <w:t xml:space="preserve">orných </w:t>
      </w:r>
      <w:r w:rsidR="00512D94" w:rsidRPr="00A251CF">
        <w:t xml:space="preserve">zamestnancoch týždenný pracovný čas pedagogického </w:t>
      </w:r>
      <w:r w:rsidR="006F58CC" w:rsidRPr="00A251CF">
        <w:t xml:space="preserve">  </w:t>
      </w:r>
      <w:r w:rsidR="00512D94" w:rsidRPr="00A251CF">
        <w:t>zamestnanca tvorí čas,</w:t>
      </w:r>
      <w:r w:rsidR="008E045A">
        <w:t xml:space="preserve"> </w:t>
      </w:r>
      <w:r w:rsidR="00512D94" w:rsidRPr="00A251CF">
        <w:t>v ktorom pedagogický zamestnanec vykonáva priamu výchovno-vzdelávaciu činnosť a čas, v ktorom pedagogický zamestnanec vykonáva ostatné činnosti súvisiace s jeho priamou výchovno-vzdelávacou činnosťou</w:t>
      </w:r>
      <w:r w:rsidR="00D42FED">
        <w:t xml:space="preserve">. </w:t>
      </w:r>
      <w:r w:rsidR="00512D94" w:rsidRPr="00A251CF">
        <w:t>Riaditeľka môže povoliť pedagogickému zamestnancovi vykonávanie ostatných činností súvisiacich s</w:t>
      </w:r>
      <w:r w:rsidR="00272C31" w:rsidRPr="00A251CF">
        <w:t xml:space="preserve"> </w:t>
      </w:r>
      <w:r w:rsidR="00512D94" w:rsidRPr="00A251CF">
        <w:t xml:space="preserve">priamou výchovno-vzdelávacou činnosťou a ďalším vzdelávaním aj mimo pracoviska za podmienok </w:t>
      </w:r>
      <w:r w:rsidR="006F58CC" w:rsidRPr="00A251CF">
        <w:t>us</w:t>
      </w:r>
      <w:r w:rsidR="00512D94" w:rsidRPr="00A251CF">
        <w:t>tanovených v pracovnom poriadku školy.</w:t>
      </w:r>
      <w:r w:rsidR="00E44AFE">
        <w:t xml:space="preserve"> </w:t>
      </w:r>
    </w:p>
    <w:p w:rsidR="00C33728" w:rsidRDefault="00C33728" w:rsidP="00E44AFE">
      <w:pPr>
        <w:widowControl/>
        <w:ind w:hanging="284"/>
        <w:jc w:val="both"/>
      </w:pPr>
    </w:p>
    <w:p w:rsidR="00C33728" w:rsidRDefault="00E44AFE" w:rsidP="006B050E">
      <w:pPr>
        <w:widowControl/>
        <w:ind w:left="-284"/>
        <w:jc w:val="both"/>
      </w:pPr>
      <w:r>
        <w:t xml:space="preserve">5. </w:t>
      </w:r>
      <w:r w:rsidR="00C33728">
        <w:t>Pedagogický zamestnanec / učiteľ - vychovávateľ / si náhradné voľno môže čerpať iba v</w:t>
      </w:r>
      <w:r w:rsidR="006B050E">
        <w:t xml:space="preserve"> </w:t>
      </w:r>
      <w:r w:rsidR="00C33728">
        <w:t xml:space="preserve">ojedinelých </w:t>
      </w:r>
      <w:r>
        <w:t xml:space="preserve"> </w:t>
      </w:r>
      <w:r w:rsidR="00C33728">
        <w:t>prípadoch i mimo prázdnin so súh</w:t>
      </w:r>
      <w:r w:rsidR="00C931BB">
        <w:t>lasom riaditeľky školy.</w:t>
      </w:r>
    </w:p>
    <w:p w:rsidR="00C33728" w:rsidRDefault="00C33728" w:rsidP="00E44AFE">
      <w:pPr>
        <w:widowControl/>
        <w:ind w:hanging="284"/>
        <w:jc w:val="both"/>
      </w:pPr>
    </w:p>
    <w:p w:rsidR="00C33728" w:rsidRDefault="00C33728" w:rsidP="00E44AFE">
      <w:pPr>
        <w:widowControl/>
        <w:ind w:hanging="284"/>
        <w:jc w:val="both"/>
      </w:pPr>
      <w:r>
        <w:t>6. Najdlhšie po 6 hodinách nepretržitej práce a u pedagogických zamestnancov najneskôr po             6.vyučovacej hodine je povinný zamestnávateľ poskytnúť zamestnancovi  prac</w:t>
      </w:r>
      <w:r w:rsidR="003D6BB1">
        <w:t>ovnú prestávku na</w:t>
      </w:r>
      <w:r w:rsidR="003D6BB1">
        <w:rPr>
          <w:color w:val="FF0000"/>
        </w:rPr>
        <w:t xml:space="preserve"> </w:t>
      </w:r>
      <w:r w:rsidR="003D6BB1" w:rsidRPr="00A272D4">
        <w:t>odpočinok a jedenie</w:t>
      </w:r>
      <w:r>
        <w:t xml:space="preserve"> v  trvaní 30 minút bez krát</w:t>
      </w:r>
      <w:r w:rsidR="00F174CD">
        <w:t>enia mzdy, pri zabezpečení  pre</w:t>
      </w:r>
      <w:r>
        <w:t xml:space="preserve">vádzky na pracovisku / § 91 ods.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ZP/.                                                                                                                         </w:t>
      </w:r>
    </w:p>
    <w:p w:rsidR="00C33728" w:rsidRDefault="00C33728" w:rsidP="00E44AFE">
      <w:pPr>
        <w:widowControl/>
        <w:ind w:hanging="284"/>
        <w:jc w:val="both"/>
      </w:pPr>
    </w:p>
    <w:p w:rsidR="00C33728" w:rsidRDefault="00C33728" w:rsidP="00E44AFE">
      <w:pPr>
        <w:widowControl/>
        <w:ind w:hanging="284"/>
        <w:jc w:val="both"/>
      </w:pPr>
      <w:r>
        <w:t>7. Zamestnávateľ bude prísne dozerať na vytváranie podmienok zdravotne a hygienicky     nezávadnej práce. Osobitná pozornosť bude venovaná pracovným podmienkam žien</w:t>
      </w:r>
      <w:r w:rsidR="003B0077">
        <w:t xml:space="preserve"> </w:t>
      </w:r>
      <w:r>
        <w:t>/ § 160  až 162 ZP /.</w:t>
      </w:r>
    </w:p>
    <w:p w:rsidR="00C33728" w:rsidRDefault="00C33728" w:rsidP="00E44AFE">
      <w:pPr>
        <w:widowControl/>
        <w:ind w:hanging="284"/>
        <w:jc w:val="both"/>
      </w:pPr>
    </w:p>
    <w:p w:rsidR="00062D84" w:rsidRDefault="00C33728" w:rsidP="003B0077">
      <w:pPr>
        <w:widowControl/>
        <w:numPr>
          <w:ilvl w:val="0"/>
          <w:numId w:val="7"/>
        </w:numPr>
        <w:ind w:left="0" w:hanging="284"/>
        <w:jc w:val="both"/>
        <w:rPr>
          <w:b/>
        </w:rPr>
      </w:pPr>
      <w:r>
        <w:t>Zamestnávateľ určí celkový rozsah nadčasovej práce podľa ZP o výkone práce nadčas v</w:t>
      </w:r>
      <w:r w:rsidR="003B0077">
        <w:t xml:space="preserve"> </w:t>
      </w:r>
      <w:r>
        <w:t xml:space="preserve">rozsahu  </w:t>
      </w:r>
      <w:r w:rsidR="005B6E02">
        <w:t xml:space="preserve">najviac </w:t>
      </w:r>
      <w:r>
        <w:t>150 hodín ročne podľa § 97 ZP.</w:t>
      </w:r>
      <w:r>
        <w:rPr>
          <w:b/>
        </w:rPr>
        <w:t xml:space="preserve"> </w:t>
      </w:r>
    </w:p>
    <w:p w:rsidR="003B0077" w:rsidRDefault="003B0077" w:rsidP="00921186">
      <w:pPr>
        <w:widowControl/>
        <w:ind w:hanging="284"/>
        <w:jc w:val="both"/>
        <w:rPr>
          <w:b/>
        </w:rPr>
      </w:pPr>
    </w:p>
    <w:p w:rsidR="003B0077" w:rsidRDefault="003B0077" w:rsidP="003B0077">
      <w:pPr>
        <w:widowControl/>
        <w:jc w:val="both"/>
        <w:rPr>
          <w:b/>
        </w:rPr>
      </w:pPr>
    </w:p>
    <w:p w:rsidR="00C33728" w:rsidRDefault="00C33728" w:rsidP="003B0077">
      <w:pPr>
        <w:widowControl/>
        <w:numPr>
          <w:ilvl w:val="0"/>
          <w:numId w:val="7"/>
        </w:numPr>
        <w:ind w:left="0" w:hanging="284"/>
        <w:jc w:val="both"/>
      </w:pPr>
      <w:r>
        <w:t>Na pracoviskách je potrebné viesť dôslednú evidenciu práce a práce nadčas, vykazovať</w:t>
      </w:r>
      <w:r w:rsidR="003B0077">
        <w:t xml:space="preserve"> </w:t>
      </w:r>
      <w:r>
        <w:t>celkove nariadenú a dobrovoľnú prácu vykonávanú nad rámec riadneho pracovného úväzku.</w:t>
      </w:r>
      <w:r w:rsidR="003B0077">
        <w:t xml:space="preserve"> </w:t>
      </w:r>
    </w:p>
    <w:p w:rsidR="003B0077" w:rsidRDefault="003B0077" w:rsidP="003B0077">
      <w:pPr>
        <w:widowControl/>
        <w:jc w:val="both"/>
      </w:pPr>
    </w:p>
    <w:p w:rsidR="00E827B2" w:rsidRDefault="00E827B2" w:rsidP="003B0077">
      <w:pPr>
        <w:widowControl/>
        <w:jc w:val="both"/>
      </w:pPr>
    </w:p>
    <w:p w:rsidR="00E827B2" w:rsidRDefault="00E827B2" w:rsidP="003B0077">
      <w:pPr>
        <w:widowControl/>
        <w:jc w:val="both"/>
      </w:pPr>
    </w:p>
    <w:p w:rsidR="00C33728" w:rsidRPr="00E00924" w:rsidRDefault="00374E0F" w:rsidP="00921186">
      <w:pPr>
        <w:widowControl/>
        <w:numPr>
          <w:ilvl w:val="0"/>
          <w:numId w:val="7"/>
        </w:numPr>
        <w:ind w:left="0" w:hanging="426"/>
        <w:jc w:val="both"/>
      </w:pPr>
      <w:r w:rsidRPr="00E00924">
        <w:t>Z</w:t>
      </w:r>
      <w:r w:rsidR="00C33728" w:rsidRPr="00E00924">
        <w:t>amestnávateľ súhlasí v zmysle vyhl. č. 18/1991 Z</w:t>
      </w:r>
      <w:r w:rsidR="00062D84" w:rsidRPr="00E00924">
        <w:t>b., aby darcovstvo krvi a</w:t>
      </w:r>
      <w:r w:rsidR="003B0077" w:rsidRPr="00E00924">
        <w:t> </w:t>
      </w:r>
      <w:r w:rsidR="00062D84" w:rsidRPr="00E00924">
        <w:t>iných</w:t>
      </w:r>
      <w:r w:rsidR="003B0077" w:rsidRPr="00E00924">
        <w:t xml:space="preserve"> </w:t>
      </w:r>
      <w:r w:rsidR="00C33728" w:rsidRPr="00E00924">
        <w:t>biologických materiálov bolo považované za úkon vo všeobecnom záujme s náhradou mzdy  zamestnancovi .</w:t>
      </w:r>
    </w:p>
    <w:p w:rsidR="00C33728" w:rsidRDefault="00C33728" w:rsidP="00555A94">
      <w:pPr>
        <w:widowControl/>
        <w:ind w:hanging="284"/>
        <w:jc w:val="both"/>
      </w:pPr>
    </w:p>
    <w:p w:rsidR="00C33728" w:rsidRDefault="00C33728" w:rsidP="00921186">
      <w:pPr>
        <w:widowControl/>
        <w:numPr>
          <w:ilvl w:val="0"/>
          <w:numId w:val="8"/>
        </w:numPr>
        <w:ind w:left="0" w:hanging="426"/>
        <w:jc w:val="both"/>
      </w:pPr>
      <w:r>
        <w:t>Zamestnávateľ neposkytne</w:t>
      </w:r>
      <w:r>
        <w:rPr>
          <w:b/>
        </w:rPr>
        <w:t xml:space="preserve"> </w:t>
      </w:r>
      <w:r>
        <w:rPr>
          <w:b/>
          <w:u w:val="single"/>
        </w:rPr>
        <w:t>neplatené voľno</w:t>
      </w:r>
      <w:r>
        <w:rPr>
          <w:b/>
        </w:rPr>
        <w:t xml:space="preserve"> </w:t>
      </w:r>
      <w:r>
        <w:t>zamestnancovi na podnikateľskú  alebo  inú</w:t>
      </w:r>
      <w:r w:rsidR="00921186">
        <w:t xml:space="preserve"> z</w:t>
      </w:r>
      <w:r>
        <w:t>árobkovú činnosť.</w:t>
      </w:r>
    </w:p>
    <w:p w:rsidR="00DB55ED" w:rsidRDefault="00DB55ED" w:rsidP="00555A94">
      <w:pPr>
        <w:widowControl/>
        <w:jc w:val="both"/>
      </w:pPr>
    </w:p>
    <w:p w:rsidR="00921186" w:rsidRDefault="00921186" w:rsidP="00555A94">
      <w:pPr>
        <w:widowControl/>
        <w:jc w:val="both"/>
      </w:pPr>
    </w:p>
    <w:p w:rsidR="00AF7DB1" w:rsidRDefault="00AF7DB1" w:rsidP="00555A94">
      <w:pPr>
        <w:widowControl/>
        <w:jc w:val="both"/>
      </w:pPr>
    </w:p>
    <w:p w:rsidR="00C33728" w:rsidRPr="00E55A35" w:rsidRDefault="00C33728" w:rsidP="00921186">
      <w:pPr>
        <w:widowControl/>
        <w:ind w:hanging="426"/>
        <w:jc w:val="both"/>
        <w:rPr>
          <w:rFonts w:ascii="Arial Black" w:hAnsi="Arial Black"/>
        </w:rPr>
      </w:pPr>
      <w:r w:rsidRPr="00E55A35">
        <w:rPr>
          <w:rFonts w:ascii="Arial Black" w:hAnsi="Arial Black"/>
          <w:b/>
        </w:rPr>
        <w:lastRenderedPageBreak/>
        <w:t>E.  DOVOLENKA  NA ZOTAVENIE</w:t>
      </w:r>
    </w:p>
    <w:p w:rsidR="002B4EC4" w:rsidRDefault="002B4EC4" w:rsidP="00555A94">
      <w:pPr>
        <w:widowControl/>
        <w:jc w:val="both"/>
      </w:pPr>
    </w:p>
    <w:p w:rsidR="00C33728" w:rsidRDefault="00E16585" w:rsidP="00921186">
      <w:pPr>
        <w:widowControl/>
        <w:ind w:hanging="284"/>
        <w:jc w:val="both"/>
        <w:rPr>
          <w:b/>
        </w:rPr>
      </w:pPr>
      <w:r>
        <w:t>1.</w:t>
      </w:r>
      <w:r w:rsidR="002B4EC4">
        <w:t xml:space="preserve"> </w:t>
      </w:r>
      <w:r w:rsidR="00C33728">
        <w:t>V zmysle KZVS</w:t>
      </w:r>
      <w:r w:rsidR="00073364">
        <w:t xml:space="preserve"> na rok 201</w:t>
      </w:r>
      <w:r w:rsidR="006B050E">
        <w:t>8</w:t>
      </w:r>
      <w:r w:rsidR="002B4EC4">
        <w:t xml:space="preserve"> </w:t>
      </w:r>
      <w:r w:rsidR="00C33728">
        <w:t xml:space="preserve">, </w:t>
      </w:r>
      <w:r w:rsidR="00E00924">
        <w:t>čl.</w:t>
      </w:r>
      <w:r w:rsidR="00C33728">
        <w:t xml:space="preserve"> II.</w:t>
      </w:r>
      <w:r>
        <w:t xml:space="preserve"> bod. </w:t>
      </w:r>
      <w:r w:rsidR="002B4EC4">
        <w:t xml:space="preserve">2 – dovolenka </w:t>
      </w:r>
      <w:r w:rsidR="00E518F5">
        <w:t>pedagogických zamestnancov a odborných zamestnancov</w:t>
      </w:r>
      <w:r w:rsidR="006B050E">
        <w:t xml:space="preserve"> ustanovených v § 103 </w:t>
      </w:r>
      <w:proofErr w:type="spellStart"/>
      <w:r w:rsidR="006B050E">
        <w:t>ods</w:t>
      </w:r>
      <w:proofErr w:type="spellEnd"/>
      <w:r w:rsidR="006B050E">
        <w:t xml:space="preserve"> 3 ZP</w:t>
      </w:r>
      <w:r w:rsidR="00E518F5">
        <w:t xml:space="preserve"> (učiteľ, psychológ, špeciálny pedagóg)</w:t>
      </w:r>
      <w:r w:rsidR="002B4EC4">
        <w:t xml:space="preserve"> vrátane riaditeľov škôl a ich </w:t>
      </w:r>
      <w:r w:rsidR="00921186">
        <w:t>z</w:t>
      </w:r>
      <w:r w:rsidR="002B4EC4">
        <w:t xml:space="preserve">ástupcov, učiteľov materských škôl vrátane riaditeľov týchto škôl a ich zástupcov, majstrov </w:t>
      </w:r>
      <w:r w:rsidR="00E55A35">
        <w:t xml:space="preserve"> </w:t>
      </w:r>
      <w:r w:rsidR="00921186">
        <w:t>o</w:t>
      </w:r>
      <w:r w:rsidR="002B4EC4">
        <w:t>dbornej výchovy a vychovávateľov je</w:t>
      </w:r>
      <w:r w:rsidR="008E045A">
        <w:t xml:space="preserve"> -</w:t>
      </w:r>
      <w:r w:rsidR="00E518F5" w:rsidRPr="00E518F5">
        <w:t xml:space="preserve"> </w:t>
      </w:r>
      <w:r w:rsidR="00E518F5" w:rsidRPr="00E518F5">
        <w:rPr>
          <w:b/>
        </w:rPr>
        <w:t>deväť týždňov v kalendárnom roku</w:t>
      </w:r>
      <w:r w:rsidR="008E045A">
        <w:rPr>
          <w:b/>
        </w:rPr>
        <w:t>.</w:t>
      </w:r>
    </w:p>
    <w:p w:rsidR="006B050E" w:rsidRDefault="006B050E" w:rsidP="00921186">
      <w:pPr>
        <w:widowControl/>
        <w:ind w:hanging="284"/>
        <w:jc w:val="both"/>
      </w:pPr>
      <w:r>
        <w:t>2. Základná výmera dovolenky je päť týždňov. Dovolenka v o výmere šiestich týždňov patrí zamestnancovi, ktorý do  konca kalendárneho roka dovŕši najmenej 33 rokov veku.</w:t>
      </w:r>
    </w:p>
    <w:p w:rsidR="00781FFA" w:rsidRDefault="00781FFA" w:rsidP="00921186">
      <w:pPr>
        <w:widowControl/>
        <w:ind w:hanging="426"/>
        <w:jc w:val="both"/>
      </w:pPr>
    </w:p>
    <w:p w:rsidR="00FD3F27" w:rsidRDefault="00FD3F27" w:rsidP="00921186">
      <w:pPr>
        <w:widowControl/>
        <w:ind w:hanging="426"/>
        <w:jc w:val="both"/>
      </w:pPr>
    </w:p>
    <w:p w:rsidR="00C33728" w:rsidRDefault="00C33728" w:rsidP="00921186">
      <w:pPr>
        <w:widowControl/>
        <w:ind w:hanging="426"/>
        <w:jc w:val="both"/>
        <w:rPr>
          <w:b/>
        </w:rPr>
      </w:pPr>
      <w:r>
        <w:rPr>
          <w:b/>
        </w:rPr>
        <w:t>Zamestnávateľ umožní čerpanie riadnej dovolenky:</w:t>
      </w:r>
    </w:p>
    <w:p w:rsidR="002B4EC4" w:rsidRDefault="002B4EC4" w:rsidP="00555A94">
      <w:pPr>
        <w:widowControl/>
        <w:jc w:val="both"/>
      </w:pPr>
    </w:p>
    <w:p w:rsidR="00C33728" w:rsidRDefault="00C33728" w:rsidP="00555A94">
      <w:pPr>
        <w:widowControl/>
        <w:jc w:val="both"/>
      </w:pPr>
      <w:r>
        <w:t>a</w:t>
      </w:r>
      <w:r w:rsidR="00E55A35">
        <w:t>)</w:t>
      </w:r>
      <w:r>
        <w:t xml:space="preserve"> </w:t>
      </w:r>
      <w:r w:rsidR="00E16532">
        <w:t>P</w:t>
      </w:r>
      <w:r>
        <w:t>edagogickým   zamestnancom   najmä  počas  hlavných  prázdnin,  prípadne  vedľajších</w:t>
      </w:r>
      <w:r w:rsidR="00E00924">
        <w:t xml:space="preserve">  p</w:t>
      </w:r>
      <w:r>
        <w:t>rázdnin</w:t>
      </w:r>
      <w:r w:rsidR="00E16532">
        <w:t>.</w:t>
      </w:r>
    </w:p>
    <w:p w:rsidR="00C33728" w:rsidRPr="00A272D4" w:rsidRDefault="00C33728" w:rsidP="00555A94">
      <w:pPr>
        <w:widowControl/>
        <w:jc w:val="both"/>
      </w:pPr>
      <w:r>
        <w:t xml:space="preserve">    </w:t>
      </w:r>
      <w:r>
        <w:tab/>
      </w:r>
      <w:r>
        <w:tab/>
      </w:r>
    </w:p>
    <w:p w:rsidR="00C33728" w:rsidRDefault="00781FFA" w:rsidP="00555A94">
      <w:pPr>
        <w:widowControl/>
        <w:jc w:val="both"/>
      </w:pPr>
      <w:r w:rsidRPr="00A272D4">
        <w:t>b</w:t>
      </w:r>
      <w:r w:rsidR="00E55A35">
        <w:t>)</w:t>
      </w:r>
      <w:r w:rsidR="0031637F" w:rsidRPr="00A272D4">
        <w:t xml:space="preserve"> </w:t>
      </w:r>
      <w:r w:rsidR="00E16532">
        <w:t>V</w:t>
      </w:r>
      <w:r w:rsidR="00715912" w:rsidRPr="00A272D4">
        <w:t xml:space="preserve"> odôvodnených</w:t>
      </w:r>
      <w:r w:rsidR="00C33728" w:rsidRPr="00A272D4">
        <w:t xml:space="preserve"> príp</w:t>
      </w:r>
      <w:r w:rsidR="00715912" w:rsidRPr="00A272D4">
        <w:t>adoch na strane zamestnanca do 5</w:t>
      </w:r>
      <w:r w:rsidR="00C33728" w:rsidRPr="00A272D4">
        <w:t xml:space="preserve"> dní riadnej dovolenky v jednom     ka</w:t>
      </w:r>
      <w:r w:rsidR="0031637F" w:rsidRPr="00A272D4">
        <w:t xml:space="preserve">lendárnom roku počas </w:t>
      </w:r>
      <w:proofErr w:type="spellStart"/>
      <w:r w:rsidR="0031637F" w:rsidRPr="00A272D4">
        <w:t>výchovno</w:t>
      </w:r>
      <w:proofErr w:type="spellEnd"/>
      <w:r w:rsidR="0031637F" w:rsidRPr="00A272D4">
        <w:t xml:space="preserve"> - </w:t>
      </w:r>
      <w:r w:rsidR="00C33728" w:rsidRPr="00A272D4">
        <w:t>vyučovacieho procesu</w:t>
      </w:r>
      <w:r w:rsidR="00E16532">
        <w:t>.</w:t>
      </w:r>
    </w:p>
    <w:p w:rsidR="00E00924" w:rsidRPr="00A272D4" w:rsidRDefault="00E00924" w:rsidP="00555A94">
      <w:pPr>
        <w:widowControl/>
        <w:jc w:val="both"/>
      </w:pPr>
    </w:p>
    <w:p w:rsidR="00E00924" w:rsidRDefault="00E00924" w:rsidP="00E00924">
      <w:pPr>
        <w:widowControl/>
        <w:ind w:hanging="284"/>
        <w:jc w:val="both"/>
      </w:pPr>
      <w:r>
        <w:t xml:space="preserve">     c) </w:t>
      </w:r>
      <w:r w:rsidR="00E16532">
        <w:t>P</w:t>
      </w:r>
      <w:r>
        <w:t xml:space="preserve">ri </w:t>
      </w:r>
      <w:r w:rsidR="00E16532">
        <w:t xml:space="preserve">plánovanom </w:t>
      </w:r>
      <w:r>
        <w:t>skončení pracovného pomeru si zamestnanec vyčerpá dovolenku pred ukončením pracovného</w:t>
      </w:r>
      <w:r w:rsidR="00E16532">
        <w:t xml:space="preserve"> p</w:t>
      </w:r>
      <w:r>
        <w:t>omeru, zamestnávateľ preplatí nevyčerpanú dovolenku maximálne do výšky 5 dní</w:t>
      </w:r>
      <w:r w:rsidR="00E16532">
        <w:t xml:space="preserve"> nevyčerpanej dovolenky.</w:t>
      </w:r>
    </w:p>
    <w:p w:rsidR="00E00924" w:rsidRDefault="00E00924" w:rsidP="00555A94">
      <w:pPr>
        <w:widowControl/>
        <w:jc w:val="both"/>
      </w:pPr>
    </w:p>
    <w:p w:rsidR="00C33728" w:rsidRDefault="00781FFA" w:rsidP="00555A94">
      <w:pPr>
        <w:widowControl/>
        <w:jc w:val="both"/>
      </w:pPr>
      <w:r>
        <w:t>c</w:t>
      </w:r>
      <w:r w:rsidR="00E55A35">
        <w:t>)</w:t>
      </w:r>
      <w:r w:rsidR="00C33728">
        <w:t xml:space="preserve"> </w:t>
      </w:r>
      <w:r w:rsidR="00E16532">
        <w:t>N</w:t>
      </w:r>
      <w:r w:rsidR="00C33728">
        <w:t>epedagogickým zamestnancom podľa ich potrieb s ohľadom na zabezpečenie prevádzky</w:t>
      </w:r>
      <w:r w:rsidR="00E16532">
        <w:t xml:space="preserve"> na   pracovisku.</w:t>
      </w:r>
    </w:p>
    <w:p w:rsidR="00C33728" w:rsidRDefault="00C33728" w:rsidP="00555A94">
      <w:pPr>
        <w:widowControl/>
        <w:jc w:val="both"/>
      </w:pPr>
    </w:p>
    <w:p w:rsidR="00C33728" w:rsidRDefault="00781FFA" w:rsidP="00555A94">
      <w:pPr>
        <w:widowControl/>
        <w:jc w:val="both"/>
      </w:pPr>
      <w:r>
        <w:t>d</w:t>
      </w:r>
      <w:r w:rsidR="00E55A35">
        <w:t>)</w:t>
      </w:r>
      <w:r w:rsidR="00C33728">
        <w:t xml:space="preserve"> </w:t>
      </w:r>
      <w:r w:rsidR="00E16532">
        <w:t>N</w:t>
      </w:r>
      <w:r w:rsidR="00C33728">
        <w:t>ástup  na  dovolenku  je  povinný  zamestnávateľ  oznámiť  zamestnancovi  aspoň 14  dní</w:t>
      </w:r>
      <w:r w:rsidR="00E16532">
        <w:t xml:space="preserve"> </w:t>
      </w:r>
      <w:r w:rsidR="00C33728">
        <w:t>vopred. Túto dobu možno výnimočne skrátiť po dohode zamestnávateľa so zamestnancom.</w:t>
      </w:r>
      <w:r w:rsidR="00E16532">
        <w:t xml:space="preserve"> Zamestnanec je povinný oznámiť zamestnávateľovi nástup na dovolenku aspoň 1 deň vopred pred nástupom na dovolenku.</w:t>
      </w:r>
    </w:p>
    <w:p w:rsidR="00C33728" w:rsidRDefault="00C33728" w:rsidP="00555A94">
      <w:pPr>
        <w:widowControl/>
        <w:jc w:val="both"/>
      </w:pPr>
    </w:p>
    <w:p w:rsidR="00C33728" w:rsidRDefault="00781FFA" w:rsidP="00555A94">
      <w:pPr>
        <w:widowControl/>
        <w:jc w:val="both"/>
      </w:pPr>
      <w:r>
        <w:t>e</w:t>
      </w:r>
      <w:r w:rsidR="00E55A35">
        <w:t>)</w:t>
      </w:r>
      <w:r w:rsidR="00C33728">
        <w:t xml:space="preserve"> </w:t>
      </w:r>
      <w:r w:rsidR="00E16532">
        <w:t>Z</w:t>
      </w:r>
      <w:r w:rsidR="00C33728">
        <w:t>amestnanci školy  si budú</w:t>
      </w:r>
      <w:r w:rsidR="002B4EC4">
        <w:t xml:space="preserve"> čerpať počas hlavných a vedľajš</w:t>
      </w:r>
      <w:r w:rsidR="00C33728">
        <w:t>ích prázdnin najskôr náhradné voľno a po vyčerpaní náhradného voľna riadnu dovolenku.</w:t>
      </w:r>
    </w:p>
    <w:p w:rsidR="002B4EC4" w:rsidRDefault="002B4EC4" w:rsidP="00555A94">
      <w:pPr>
        <w:widowControl/>
        <w:jc w:val="both"/>
      </w:pPr>
    </w:p>
    <w:p w:rsidR="00ED0FFA" w:rsidRDefault="00ED0FFA" w:rsidP="00555A94">
      <w:pPr>
        <w:pStyle w:val="Nadpis1"/>
        <w:widowControl/>
        <w:jc w:val="both"/>
        <w:rPr>
          <w:b w:val="0"/>
          <w:i w:val="0"/>
          <w:sz w:val="24"/>
        </w:rPr>
      </w:pPr>
    </w:p>
    <w:p w:rsidR="00C33728" w:rsidRPr="00E55A35" w:rsidRDefault="00C33728" w:rsidP="00921186">
      <w:pPr>
        <w:pStyle w:val="Nadpis1"/>
        <w:widowControl/>
        <w:ind w:hanging="284"/>
        <w:jc w:val="both"/>
        <w:rPr>
          <w:rFonts w:ascii="Arial Black" w:hAnsi="Arial Black"/>
          <w:i w:val="0"/>
          <w:sz w:val="24"/>
          <w:szCs w:val="24"/>
        </w:rPr>
      </w:pPr>
      <w:r w:rsidRPr="00E55A35">
        <w:rPr>
          <w:rFonts w:ascii="Arial Black" w:hAnsi="Arial Black"/>
          <w:i w:val="0"/>
          <w:sz w:val="24"/>
          <w:szCs w:val="24"/>
        </w:rPr>
        <w:t>F. O</w:t>
      </w:r>
      <w:r w:rsidR="00E55A35">
        <w:rPr>
          <w:rFonts w:ascii="Arial Black" w:hAnsi="Arial Black"/>
          <w:i w:val="0"/>
          <w:sz w:val="24"/>
          <w:szCs w:val="24"/>
        </w:rPr>
        <w:t>DMEŇOVANIE A PLATY</w:t>
      </w:r>
    </w:p>
    <w:p w:rsidR="00C33728" w:rsidRDefault="00C33728" w:rsidP="00555A94">
      <w:pPr>
        <w:widowControl/>
        <w:jc w:val="both"/>
        <w:rPr>
          <w:b/>
        </w:rPr>
      </w:pPr>
    </w:p>
    <w:p w:rsidR="00C33728" w:rsidRDefault="00C33728" w:rsidP="00555A94">
      <w:pPr>
        <w:widowControl/>
        <w:numPr>
          <w:ilvl w:val="0"/>
          <w:numId w:val="9"/>
        </w:numPr>
        <w:tabs>
          <w:tab w:val="left" w:pos="0"/>
        </w:tabs>
        <w:ind w:left="0"/>
        <w:jc w:val="both"/>
      </w:pPr>
      <w:r>
        <w:t xml:space="preserve">Zamestnávateľ sa zaväzuje realizovať odmeňovanie zamestnancov podľa zákona č. 552/2003 </w:t>
      </w:r>
      <w:r w:rsidR="00E55A35">
        <w:t xml:space="preserve"> </w:t>
      </w:r>
      <w:r>
        <w:t>Z.</w:t>
      </w:r>
      <w:r w:rsidR="0031637F">
        <w:t xml:space="preserve"> </w:t>
      </w:r>
      <w:r>
        <w:t>z. o výkone práce vo verejnom záujme a </w:t>
      </w:r>
      <w:r w:rsidR="0031637F">
        <w:t>zákona č.</w:t>
      </w:r>
      <w:r w:rsidR="00E55A35">
        <w:t xml:space="preserve"> </w:t>
      </w:r>
      <w:r w:rsidR="0031637F">
        <w:t>474/2008 Z. z. , ktorým sa mení a dopĺňa zákon</w:t>
      </w:r>
      <w:r>
        <w:t xml:space="preserve"> č. 553/2003 o odmeňovaní niektorých zamestnancov pri výkone p</w:t>
      </w:r>
      <w:r w:rsidR="0031637F">
        <w:t>ráce vo verejnom záujme a </w:t>
      </w:r>
      <w:r w:rsidR="00EE7DE5">
        <w:t xml:space="preserve"> podľa KZVS na ro</w:t>
      </w:r>
      <w:r w:rsidR="00BF0BA9">
        <w:t>k</w:t>
      </w:r>
      <w:r w:rsidR="00073364">
        <w:t xml:space="preserve"> 201</w:t>
      </w:r>
      <w:r w:rsidR="00D42FED">
        <w:t>7</w:t>
      </w:r>
      <w:r w:rsidR="00D75B19">
        <w:t xml:space="preserve"> </w:t>
      </w:r>
      <w:r>
        <w:t xml:space="preserve"> a </w:t>
      </w:r>
      <w:r w:rsidR="00E55A35">
        <w:t xml:space="preserve"> </w:t>
      </w:r>
      <w:r>
        <w:t>NV č.</w:t>
      </w:r>
      <w:r w:rsidR="00E55A35">
        <w:t xml:space="preserve"> </w:t>
      </w:r>
      <w:r>
        <w:t xml:space="preserve">341/2004 </w:t>
      </w:r>
      <w:proofErr w:type="spellStart"/>
      <w:r>
        <w:t>Z.z</w:t>
      </w:r>
      <w:proofErr w:type="spellEnd"/>
      <w:r>
        <w:t>., ktorým sa ustanovujú katalógy pracovných činností pri výkone práce vo verejnom záujme a ich zmenách a dopĺňaní.</w:t>
      </w:r>
    </w:p>
    <w:p w:rsidR="00781FFA" w:rsidRDefault="00781FFA" w:rsidP="00555A94">
      <w:pPr>
        <w:widowControl/>
        <w:tabs>
          <w:tab w:val="left" w:pos="420"/>
        </w:tabs>
        <w:jc w:val="both"/>
      </w:pPr>
    </w:p>
    <w:p w:rsidR="002B4EC4" w:rsidRDefault="00C33728" w:rsidP="00555A94">
      <w:pPr>
        <w:widowControl/>
        <w:numPr>
          <w:ilvl w:val="0"/>
          <w:numId w:val="9"/>
        </w:numPr>
        <w:tabs>
          <w:tab w:val="left" w:pos="420"/>
        </w:tabs>
        <w:ind w:left="0"/>
        <w:jc w:val="both"/>
      </w:pPr>
      <w:r>
        <w:t>Zamestnávateľ bude odborový orgán informovať o všet</w:t>
      </w:r>
      <w:r w:rsidR="00781FFA">
        <w:t xml:space="preserve">kých opatreniach v oblasti </w:t>
      </w:r>
      <w:r w:rsidR="00073364">
        <w:t>od</w:t>
      </w:r>
      <w:r>
        <w:t>meňovania v primeranom časovom predstihu a zmluvné str</w:t>
      </w:r>
      <w:r w:rsidR="00781FFA">
        <w:t>any ich prerokujú pred realizá</w:t>
      </w:r>
      <w:r>
        <w:t>ciou.</w:t>
      </w:r>
    </w:p>
    <w:p w:rsidR="00C55E49" w:rsidRDefault="00C55E49" w:rsidP="00C55E49">
      <w:pPr>
        <w:autoSpaceDE w:val="0"/>
        <w:autoSpaceDN w:val="0"/>
        <w:adjustRightInd w:val="0"/>
        <w:jc w:val="both"/>
        <w:rPr>
          <w:szCs w:val="24"/>
        </w:rPr>
      </w:pPr>
    </w:p>
    <w:p w:rsidR="00F61B56" w:rsidRPr="004A1E51" w:rsidRDefault="00C55E49" w:rsidP="00C55E49">
      <w:pPr>
        <w:jc w:val="both"/>
        <w:rPr>
          <w:bCs/>
          <w:color w:val="FF0000"/>
          <w:sz w:val="22"/>
          <w:szCs w:val="24"/>
        </w:rPr>
      </w:pPr>
      <w:r w:rsidRPr="004A1E51">
        <w:rPr>
          <w:bCs/>
          <w:color w:val="FF0000"/>
          <w:sz w:val="22"/>
          <w:szCs w:val="24"/>
        </w:rPr>
        <w:t>a) z</w:t>
      </w:r>
      <w:r w:rsidR="00F61B56" w:rsidRPr="004A1E51">
        <w:rPr>
          <w:bCs/>
          <w:color w:val="FF0000"/>
          <w:sz w:val="22"/>
          <w:szCs w:val="24"/>
        </w:rPr>
        <w:t xml:space="preserve">ákladná stupnica platových taríf </w:t>
      </w:r>
      <w:r w:rsidR="00FD3F27" w:rsidRPr="004A1E51">
        <w:rPr>
          <w:bCs/>
          <w:color w:val="FF0000"/>
          <w:sz w:val="22"/>
          <w:szCs w:val="24"/>
        </w:rPr>
        <w:t xml:space="preserve">pedagogických </w:t>
      </w:r>
      <w:r w:rsidR="00F61B56" w:rsidRPr="004A1E51">
        <w:rPr>
          <w:bCs/>
          <w:color w:val="FF0000"/>
          <w:sz w:val="22"/>
          <w:szCs w:val="24"/>
        </w:rPr>
        <w:t>zamestnancov</w:t>
      </w:r>
      <w:r w:rsidR="00FD3F27" w:rsidRPr="004A1E51">
        <w:rPr>
          <w:bCs/>
          <w:color w:val="FF0000"/>
          <w:sz w:val="22"/>
          <w:szCs w:val="24"/>
        </w:rPr>
        <w:t xml:space="preserve"> a odborných zamestnancov a zvýšenie platových taríf v závislosti od dĺžky započítanej praxe účinné od 1. </w:t>
      </w:r>
      <w:r w:rsidR="00D42FED" w:rsidRPr="004A1E51">
        <w:rPr>
          <w:bCs/>
          <w:color w:val="FF0000"/>
          <w:sz w:val="22"/>
          <w:szCs w:val="24"/>
        </w:rPr>
        <w:t xml:space="preserve">septembra </w:t>
      </w:r>
      <w:r w:rsidR="00FD3F27" w:rsidRPr="004A1E51">
        <w:rPr>
          <w:bCs/>
          <w:color w:val="FF0000"/>
          <w:sz w:val="22"/>
          <w:szCs w:val="24"/>
        </w:rPr>
        <w:t>201</w:t>
      </w:r>
      <w:r w:rsidR="006B050E">
        <w:rPr>
          <w:bCs/>
          <w:color w:val="FF0000"/>
          <w:sz w:val="22"/>
          <w:szCs w:val="24"/>
        </w:rPr>
        <w:t>7</w:t>
      </w:r>
      <w:r w:rsidR="00113BC0" w:rsidRPr="004A1E51">
        <w:rPr>
          <w:bCs/>
          <w:color w:val="FF0000"/>
          <w:sz w:val="22"/>
          <w:szCs w:val="24"/>
        </w:rPr>
        <w:t xml:space="preserve"> tvorí prílohu</w:t>
      </w:r>
      <w:r w:rsidR="004A1E51">
        <w:rPr>
          <w:bCs/>
          <w:color w:val="FF0000"/>
          <w:sz w:val="22"/>
          <w:szCs w:val="24"/>
        </w:rPr>
        <w:t xml:space="preserve"> č.</w:t>
      </w:r>
      <w:r w:rsidR="00113BC0" w:rsidRPr="004A1E51">
        <w:rPr>
          <w:bCs/>
          <w:color w:val="FF0000"/>
          <w:sz w:val="22"/>
          <w:szCs w:val="24"/>
        </w:rPr>
        <w:t xml:space="preserve"> 1</w:t>
      </w:r>
      <w:r w:rsidR="004A1E51">
        <w:rPr>
          <w:bCs/>
          <w:color w:val="FF0000"/>
          <w:sz w:val="22"/>
          <w:szCs w:val="24"/>
        </w:rPr>
        <w:t xml:space="preserve"> ku KZ</w:t>
      </w:r>
      <w:r w:rsidR="00D42FED" w:rsidRPr="004A1E51">
        <w:rPr>
          <w:bCs/>
          <w:color w:val="FF0000"/>
          <w:sz w:val="22"/>
          <w:szCs w:val="24"/>
        </w:rPr>
        <w:t>. V nadväznosti na nadobudnutie platnosti nariadenia vlády o</w:t>
      </w:r>
      <w:r w:rsidR="004A1E51" w:rsidRPr="004A1E51">
        <w:rPr>
          <w:bCs/>
          <w:color w:val="FF0000"/>
          <w:sz w:val="22"/>
          <w:szCs w:val="24"/>
        </w:rPr>
        <w:t xml:space="preserve"> ďalšom </w:t>
      </w:r>
      <w:r w:rsidR="00D42FED" w:rsidRPr="004A1E51">
        <w:rPr>
          <w:bCs/>
          <w:color w:val="FF0000"/>
          <w:sz w:val="22"/>
          <w:szCs w:val="24"/>
        </w:rPr>
        <w:t>zvýšení</w:t>
      </w:r>
      <w:r w:rsidR="004A1E51" w:rsidRPr="004A1E51">
        <w:rPr>
          <w:bCs/>
          <w:color w:val="FF0000"/>
          <w:sz w:val="22"/>
          <w:szCs w:val="24"/>
        </w:rPr>
        <w:t xml:space="preserve"> platových taríf pedagogických a odborných zamestnancov  v roku 201</w:t>
      </w:r>
      <w:r w:rsidR="006B050E">
        <w:rPr>
          <w:bCs/>
          <w:color w:val="FF0000"/>
          <w:sz w:val="22"/>
          <w:szCs w:val="24"/>
        </w:rPr>
        <w:t>8</w:t>
      </w:r>
      <w:r w:rsidR="004A1E51" w:rsidRPr="004A1E51">
        <w:rPr>
          <w:bCs/>
          <w:color w:val="FF0000"/>
          <w:sz w:val="22"/>
          <w:szCs w:val="24"/>
        </w:rPr>
        <w:t>, bude tvoriť  ďalšiu prílohu KZ</w:t>
      </w:r>
      <w:r w:rsidR="00DE5612">
        <w:rPr>
          <w:bCs/>
          <w:color w:val="FF0000"/>
          <w:sz w:val="22"/>
          <w:szCs w:val="24"/>
        </w:rPr>
        <w:t>.</w:t>
      </w:r>
    </w:p>
    <w:p w:rsidR="00F61B56" w:rsidRDefault="00F61B56" w:rsidP="00C55E49">
      <w:pPr>
        <w:jc w:val="both"/>
        <w:rPr>
          <w:bCs/>
          <w:sz w:val="22"/>
          <w:szCs w:val="24"/>
        </w:rPr>
      </w:pPr>
    </w:p>
    <w:p w:rsidR="00C55E49" w:rsidRDefault="00C55E49" w:rsidP="00C55E49">
      <w:pPr>
        <w:jc w:val="both"/>
        <w:rPr>
          <w:bCs/>
          <w:sz w:val="22"/>
          <w:szCs w:val="24"/>
        </w:rPr>
      </w:pPr>
      <w:r w:rsidRPr="00C55E49">
        <w:rPr>
          <w:bCs/>
          <w:sz w:val="22"/>
          <w:szCs w:val="24"/>
        </w:rPr>
        <w:t xml:space="preserve">b) </w:t>
      </w:r>
      <w:r w:rsidR="00113BC0">
        <w:rPr>
          <w:bCs/>
          <w:sz w:val="22"/>
          <w:szCs w:val="24"/>
        </w:rPr>
        <w:t>zamestnancovi pri výkone práce vo verejnom záujme od 1. januára 201</w:t>
      </w:r>
      <w:r w:rsidR="00D42FED">
        <w:rPr>
          <w:bCs/>
          <w:sz w:val="22"/>
          <w:szCs w:val="24"/>
        </w:rPr>
        <w:t>7</w:t>
      </w:r>
      <w:r w:rsidR="00113BC0">
        <w:rPr>
          <w:bCs/>
          <w:sz w:val="22"/>
          <w:szCs w:val="24"/>
        </w:rPr>
        <w:t xml:space="preserve"> patrí tarifný plat v sume platovej tarify podľa základnej stupnice platových taríf zamestnancov pri výkone práce vo verejnom záujme</w:t>
      </w:r>
      <w:r w:rsidR="00D42FED">
        <w:rPr>
          <w:bCs/>
          <w:sz w:val="22"/>
          <w:szCs w:val="24"/>
        </w:rPr>
        <w:t>, platového stupňa 12,</w:t>
      </w:r>
      <w:r w:rsidR="00113BC0">
        <w:rPr>
          <w:bCs/>
          <w:sz w:val="22"/>
          <w:szCs w:val="24"/>
        </w:rPr>
        <w:t xml:space="preserve"> uvedenej v prílohe č. 1</w:t>
      </w:r>
      <w:r w:rsidR="00FD3F27">
        <w:rPr>
          <w:bCs/>
          <w:sz w:val="22"/>
          <w:szCs w:val="24"/>
        </w:rPr>
        <w:t>,</w:t>
      </w:r>
      <w:r w:rsidR="00113BC0">
        <w:rPr>
          <w:bCs/>
          <w:sz w:val="22"/>
          <w:szCs w:val="24"/>
        </w:rPr>
        <w:t xml:space="preserve"> v zmysle nariadenia vlády č. </w:t>
      </w:r>
      <w:r w:rsidR="00D42FED">
        <w:rPr>
          <w:bCs/>
          <w:sz w:val="22"/>
          <w:szCs w:val="24"/>
        </w:rPr>
        <w:t>366/2016</w:t>
      </w:r>
      <w:r w:rsidR="00113BC0">
        <w:rPr>
          <w:bCs/>
          <w:sz w:val="22"/>
          <w:szCs w:val="24"/>
        </w:rPr>
        <w:t>, (nepedagogický zamestnanci)</w:t>
      </w:r>
      <w:r w:rsidR="004A1E51">
        <w:rPr>
          <w:bCs/>
          <w:sz w:val="22"/>
          <w:szCs w:val="24"/>
        </w:rPr>
        <w:t xml:space="preserve"> </w:t>
      </w:r>
      <w:r w:rsidR="00113BC0">
        <w:rPr>
          <w:bCs/>
          <w:sz w:val="22"/>
          <w:szCs w:val="24"/>
        </w:rPr>
        <w:t>,</w:t>
      </w:r>
      <w:r w:rsidR="004A1E51">
        <w:rPr>
          <w:bCs/>
          <w:sz w:val="22"/>
          <w:szCs w:val="24"/>
        </w:rPr>
        <w:t xml:space="preserve"> príloha č. 2 ku KZ.</w:t>
      </w:r>
    </w:p>
    <w:p w:rsidR="00F61B56" w:rsidRPr="00C55E49" w:rsidRDefault="00F61B56" w:rsidP="00C55E49">
      <w:pPr>
        <w:jc w:val="both"/>
        <w:rPr>
          <w:bCs/>
          <w:sz w:val="22"/>
          <w:szCs w:val="24"/>
        </w:rPr>
      </w:pPr>
    </w:p>
    <w:p w:rsidR="00374E0F" w:rsidRDefault="00E827B2" w:rsidP="00F61B56">
      <w:pPr>
        <w:widowControl/>
        <w:jc w:val="both"/>
      </w:pPr>
      <w:r>
        <w:t>c</w:t>
      </w:r>
      <w:r w:rsidR="00F61B56">
        <w:t>) z</w:t>
      </w:r>
      <w:r w:rsidR="00853909" w:rsidRPr="00A272D4">
        <w:t>amestnávateľ sa zaväzuje určiť tarifný plat zamestnancovi, ktorý nie je</w:t>
      </w:r>
      <w:r w:rsidR="00E55A35">
        <w:t xml:space="preserve"> </w:t>
      </w:r>
      <w:r w:rsidR="00853909" w:rsidRPr="00A272D4">
        <w:t xml:space="preserve">pedagogickým </w:t>
      </w:r>
      <w:r w:rsidR="00921186">
        <w:t xml:space="preserve">           z</w:t>
      </w:r>
      <w:r w:rsidR="00853909" w:rsidRPr="00A272D4">
        <w:t>amestnancom</w:t>
      </w:r>
      <w:r w:rsidR="00E55A35">
        <w:t>,</w:t>
      </w:r>
      <w:r w:rsidR="00853909" w:rsidRPr="00A272D4">
        <w:t xml:space="preserve"> v najvyššej platovej tarife platovej triedy, do ktorej</w:t>
      </w:r>
      <w:r w:rsidR="00E55A35">
        <w:t xml:space="preserve"> </w:t>
      </w:r>
      <w:r w:rsidR="00853909" w:rsidRPr="00A272D4">
        <w:t>zamestnanca zaradil,</w:t>
      </w:r>
      <w:r w:rsidR="00065031" w:rsidRPr="00A272D4">
        <w:t xml:space="preserve"> </w:t>
      </w:r>
      <w:r w:rsidR="00E55A35">
        <w:t xml:space="preserve">     </w:t>
      </w:r>
      <w:r w:rsidR="00853909" w:rsidRPr="00A272D4">
        <w:t>nezávisle od dĺžky započítanej praxe. Takto určený tarifný plat nesmie</w:t>
      </w:r>
      <w:r w:rsidR="00E55A35">
        <w:t xml:space="preserve"> </w:t>
      </w:r>
      <w:r w:rsidR="00853909" w:rsidRPr="00A272D4">
        <w:t>byť nižší, ako by bol</w:t>
      </w:r>
      <w:r w:rsidR="00921186">
        <w:t xml:space="preserve"> </w:t>
      </w:r>
      <w:r w:rsidR="00E55A35">
        <w:t xml:space="preserve">     </w:t>
      </w:r>
      <w:r w:rsidR="00853909" w:rsidRPr="00A272D4">
        <w:t>tarifný plat určený podľa zaradenia do platového stupňa (§ 7,ods.4</w:t>
      </w:r>
      <w:r w:rsidR="00E55A35">
        <w:t xml:space="preserve"> </w:t>
      </w:r>
      <w:r w:rsidR="00853909" w:rsidRPr="00A272D4">
        <w:t>zák.č.553/2003 Z. z.)</w:t>
      </w:r>
      <w:r w:rsidR="00374E0F">
        <w:t>.</w:t>
      </w:r>
    </w:p>
    <w:p w:rsidR="006B050E" w:rsidRDefault="006B050E" w:rsidP="00F61B56">
      <w:pPr>
        <w:widowControl/>
        <w:jc w:val="both"/>
      </w:pPr>
    </w:p>
    <w:p w:rsidR="00DE5612" w:rsidRPr="00DE5612" w:rsidRDefault="006B050E" w:rsidP="00F61B56">
      <w:pPr>
        <w:widowControl/>
        <w:jc w:val="both"/>
        <w:rPr>
          <w:color w:val="FF0000"/>
          <w:sz w:val="22"/>
          <w:szCs w:val="22"/>
        </w:rPr>
      </w:pPr>
      <w:r w:rsidRPr="00DE5612">
        <w:rPr>
          <w:color w:val="FF0000"/>
        </w:rPr>
        <w:t>d</w:t>
      </w:r>
      <w:r w:rsidRPr="00DE5612">
        <w:rPr>
          <w:color w:val="FF0000"/>
          <w:sz w:val="22"/>
          <w:szCs w:val="22"/>
        </w:rPr>
        <w:t>) Základná stupnica platových taríf zamestnancov pri výkone práce</w:t>
      </w:r>
      <w:r w:rsidR="00DE5612" w:rsidRPr="00DE5612">
        <w:rPr>
          <w:color w:val="FF0000"/>
          <w:sz w:val="22"/>
          <w:szCs w:val="22"/>
        </w:rPr>
        <w:t xml:space="preserve"> vo verejnom záujme sa zvýši od 1.      </w:t>
      </w:r>
    </w:p>
    <w:p w:rsidR="00610972" w:rsidRPr="00DE5612" w:rsidRDefault="00DE5612" w:rsidP="00F61B56">
      <w:pPr>
        <w:widowControl/>
        <w:jc w:val="both"/>
        <w:rPr>
          <w:color w:val="FF0000"/>
        </w:rPr>
      </w:pPr>
      <w:r w:rsidRPr="00DE5612">
        <w:rPr>
          <w:color w:val="FF0000"/>
          <w:sz w:val="22"/>
          <w:szCs w:val="22"/>
        </w:rPr>
        <w:t xml:space="preserve">    januára  2018 o 4,8 %.         </w:t>
      </w:r>
    </w:p>
    <w:p w:rsidR="00610972" w:rsidRDefault="00610972" w:rsidP="00F61B56">
      <w:pPr>
        <w:widowControl/>
        <w:jc w:val="both"/>
      </w:pPr>
    </w:p>
    <w:p w:rsidR="00610972" w:rsidRPr="00610972" w:rsidRDefault="00610972" w:rsidP="00610972">
      <w:pPr>
        <w:pStyle w:val="Zarkazkladnhotextu"/>
        <w:ind w:left="0"/>
        <w:rPr>
          <w:b/>
          <w:bCs/>
          <w:i/>
          <w:szCs w:val="24"/>
        </w:rPr>
      </w:pPr>
      <w:r w:rsidRPr="00610972">
        <w:rPr>
          <w:b/>
          <w:bCs/>
          <w:i/>
          <w:szCs w:val="24"/>
        </w:rPr>
        <w:t>Realizácia zvýšenia platov nepedagogickým zamestnancom</w:t>
      </w:r>
    </w:p>
    <w:p w:rsidR="00610972" w:rsidRDefault="00610972" w:rsidP="00610972">
      <w:pPr>
        <w:pStyle w:val="Zarkazkladnhotextu2"/>
        <w:spacing w:line="240" w:lineRule="auto"/>
        <w:ind w:left="0"/>
        <w:rPr>
          <w:sz w:val="22"/>
          <w:szCs w:val="22"/>
        </w:rPr>
      </w:pPr>
    </w:p>
    <w:p w:rsidR="00610972" w:rsidRDefault="00610972" w:rsidP="00530EE2">
      <w:pPr>
        <w:pStyle w:val="Zarkazkladnhotextu2"/>
        <w:spacing w:line="240" w:lineRule="auto"/>
        <w:ind w:left="0"/>
        <w:jc w:val="both"/>
        <w:rPr>
          <w:sz w:val="22"/>
          <w:szCs w:val="22"/>
        </w:rPr>
      </w:pPr>
      <w:r w:rsidRPr="00610972">
        <w:rPr>
          <w:sz w:val="22"/>
          <w:szCs w:val="22"/>
        </w:rPr>
        <w:t>(1) Zamestnávateľ vyčlení na účel osobných príplatkov a odmien  v rozpočte na rok 201</w:t>
      </w:r>
      <w:r w:rsidR="00DE4B14">
        <w:rPr>
          <w:sz w:val="22"/>
          <w:szCs w:val="22"/>
        </w:rPr>
        <w:t>7</w:t>
      </w:r>
      <w:r w:rsidRPr="00610972">
        <w:rPr>
          <w:sz w:val="22"/>
          <w:szCs w:val="22"/>
        </w:rPr>
        <w:t xml:space="preserve"> finančné prostriedky vo výške najmenej 5.% zo súhrnu hrubých miezd alebo platov  zúčtovaných zamestnancom na výplatu za kalendárny  rok.</w:t>
      </w:r>
    </w:p>
    <w:p w:rsidR="00530EE2" w:rsidRPr="002A7FCA" w:rsidRDefault="00530EE2" w:rsidP="00530EE2">
      <w:pPr>
        <w:pStyle w:val="Zarkazkladnhotextu2"/>
        <w:spacing w:line="240" w:lineRule="auto"/>
        <w:ind w:left="0"/>
        <w:jc w:val="both"/>
        <w:rPr>
          <w:sz w:val="22"/>
          <w:szCs w:val="22"/>
        </w:rPr>
      </w:pPr>
    </w:p>
    <w:p w:rsidR="002A5497" w:rsidRDefault="00610972" w:rsidP="002A7FCA">
      <w:pPr>
        <w:jc w:val="both"/>
        <w:rPr>
          <w:sz w:val="22"/>
          <w:szCs w:val="22"/>
        </w:rPr>
      </w:pPr>
      <w:r w:rsidRPr="002A7FCA">
        <w:rPr>
          <w:sz w:val="22"/>
          <w:szCs w:val="22"/>
        </w:rPr>
        <w:t xml:space="preserve">(2) </w:t>
      </w:r>
      <w:r w:rsidR="002A7FCA">
        <w:rPr>
          <w:sz w:val="22"/>
          <w:szCs w:val="22"/>
        </w:rPr>
        <w:t>V</w:t>
      </w:r>
      <w:r w:rsidR="002A7FCA" w:rsidRPr="002A7FCA">
        <w:rPr>
          <w:sz w:val="22"/>
          <w:szCs w:val="22"/>
        </w:rPr>
        <w:t> zmysle Uznesenia vlády SR na zabezpečenie zvýšenia platov zamestnancov regionálneho školstva v nadväznosti na ustanovenie § 5 ods. 2 zákona č. 438/2012 Z. z. a na rozhodnutie vlády SR týkajúce sa rastu platov nepedagogických zamestnancov regionálneho školstva zodpovedajúce úrovni 5 % tarifných platov</w:t>
      </w:r>
      <w:r w:rsidR="002A7FCA">
        <w:rPr>
          <w:sz w:val="22"/>
          <w:szCs w:val="22"/>
        </w:rPr>
        <w:t xml:space="preserve"> - z</w:t>
      </w:r>
      <w:r w:rsidRPr="002A7FCA">
        <w:rPr>
          <w:sz w:val="22"/>
          <w:szCs w:val="22"/>
        </w:rPr>
        <w:t xml:space="preserve">amestnávateľ </w:t>
      </w:r>
      <w:r w:rsidR="00543637" w:rsidRPr="002A7FCA">
        <w:rPr>
          <w:sz w:val="22"/>
          <w:szCs w:val="22"/>
        </w:rPr>
        <w:t>bude vyplácať</w:t>
      </w:r>
      <w:r w:rsidRPr="002A7FCA">
        <w:rPr>
          <w:sz w:val="22"/>
          <w:szCs w:val="22"/>
        </w:rPr>
        <w:t xml:space="preserve"> </w:t>
      </w:r>
      <w:r w:rsidR="00585203" w:rsidRPr="002A7FCA">
        <w:rPr>
          <w:sz w:val="22"/>
          <w:szCs w:val="22"/>
        </w:rPr>
        <w:t xml:space="preserve">nepedagogickému </w:t>
      </w:r>
      <w:r w:rsidRPr="002A7FCA">
        <w:rPr>
          <w:sz w:val="22"/>
          <w:szCs w:val="22"/>
        </w:rPr>
        <w:t xml:space="preserve">zamestnancovi vo forme osobného príplatku   mesačne sumu vo výške najmenej 5% jeho platovej tarify </w:t>
      </w:r>
      <w:r w:rsidR="00585203" w:rsidRPr="002A7FCA">
        <w:rPr>
          <w:sz w:val="22"/>
          <w:szCs w:val="22"/>
        </w:rPr>
        <w:t>z</w:t>
      </w:r>
      <w:r w:rsidRPr="002A7FCA">
        <w:rPr>
          <w:sz w:val="22"/>
          <w:szCs w:val="22"/>
        </w:rPr>
        <w:t> roku 2013.</w:t>
      </w:r>
    </w:p>
    <w:p w:rsidR="002A7FCA" w:rsidRPr="002A7FCA" w:rsidRDefault="002A7FCA" w:rsidP="002A7FCA">
      <w:pPr>
        <w:jc w:val="both"/>
        <w:rPr>
          <w:sz w:val="22"/>
          <w:szCs w:val="22"/>
        </w:rPr>
      </w:pPr>
    </w:p>
    <w:p w:rsidR="002A5497" w:rsidRPr="002A5497" w:rsidRDefault="006B050E" w:rsidP="002A5497">
      <w:pPr>
        <w:pStyle w:val="Zarkazkladnhotextu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8B2B88" w:rsidRPr="002A5497">
        <w:rPr>
          <w:sz w:val="22"/>
          <w:szCs w:val="22"/>
        </w:rPr>
        <w:t>3) V zmysle Memoranda o úprave platových pomerov zamestnancov pri výkone práce vo verejnom záujme</w:t>
      </w:r>
      <w:r w:rsidR="002A5497" w:rsidRPr="002A5497">
        <w:rPr>
          <w:sz w:val="22"/>
          <w:szCs w:val="22"/>
        </w:rPr>
        <w:t xml:space="preserve"> zo dňa 1. 12. 2016</w:t>
      </w:r>
      <w:r w:rsidR="008B2B88" w:rsidRPr="002A5497">
        <w:rPr>
          <w:sz w:val="22"/>
          <w:szCs w:val="22"/>
        </w:rPr>
        <w:t>, sa zamestnávateľ zaväzuje:</w:t>
      </w:r>
    </w:p>
    <w:p w:rsidR="002A5497" w:rsidRDefault="008B2B88" w:rsidP="002A5497">
      <w:pPr>
        <w:pStyle w:val="Zarkazkladnhotextu2"/>
        <w:spacing w:line="240" w:lineRule="auto"/>
        <w:ind w:left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8B2B88">
        <w:rPr>
          <w:sz w:val="22"/>
          <w:szCs w:val="22"/>
        </w:rPr>
        <w:t>a)</w:t>
      </w:r>
      <w:r w:rsidR="002A5497">
        <w:rPr>
          <w:sz w:val="22"/>
          <w:szCs w:val="22"/>
        </w:rPr>
        <w:t xml:space="preserve"> z</w:t>
      </w:r>
      <w:r w:rsidRPr="008B2B88">
        <w:rPr>
          <w:sz w:val="22"/>
          <w:szCs w:val="22"/>
        </w:rPr>
        <w:t xml:space="preserve">výšiť platy </w:t>
      </w:r>
      <w:r w:rsidR="002A5497">
        <w:rPr>
          <w:sz w:val="22"/>
          <w:szCs w:val="22"/>
        </w:rPr>
        <w:t xml:space="preserve">nepedagogických </w:t>
      </w:r>
      <w:proofErr w:type="spellStart"/>
      <w:r w:rsidR="002A5497">
        <w:rPr>
          <w:sz w:val="22"/>
          <w:szCs w:val="22"/>
        </w:rPr>
        <w:t>zamesntnacov</w:t>
      </w:r>
      <w:proofErr w:type="spellEnd"/>
      <w:r w:rsidR="002A5497">
        <w:rPr>
          <w:sz w:val="22"/>
          <w:szCs w:val="22"/>
        </w:rPr>
        <w:t xml:space="preserve"> </w:t>
      </w:r>
      <w:r w:rsidRPr="008B2B88">
        <w:rPr>
          <w:sz w:val="22"/>
          <w:szCs w:val="22"/>
        </w:rPr>
        <w:t xml:space="preserve">na úrovni 2% priznaných funkčných platov v termíne od </w:t>
      </w:r>
      <w:r w:rsidR="002A5497">
        <w:rPr>
          <w:sz w:val="22"/>
          <w:szCs w:val="22"/>
        </w:rPr>
        <w:t xml:space="preserve"> </w:t>
      </w:r>
    </w:p>
    <w:p w:rsidR="002A5497" w:rsidRDefault="002A5497" w:rsidP="002A5497">
      <w:pPr>
        <w:pStyle w:val="Zarkazkladnhotextu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B2B88" w:rsidRPr="008B2B88">
        <w:rPr>
          <w:sz w:val="22"/>
          <w:szCs w:val="22"/>
        </w:rPr>
        <w:t>01.09.2017</w:t>
      </w:r>
      <w:r w:rsidR="008B2B88">
        <w:rPr>
          <w:b/>
          <w:i/>
          <w:sz w:val="22"/>
          <w:szCs w:val="22"/>
        </w:rPr>
        <w:t xml:space="preserve">  </w:t>
      </w:r>
      <w:r w:rsidR="008B2B88" w:rsidRPr="008B2B88">
        <w:rPr>
          <w:sz w:val="22"/>
          <w:szCs w:val="22"/>
        </w:rPr>
        <w:t>do 31.12. 2017 a od 01.09. 2018 do 31.12.2018</w:t>
      </w:r>
      <w:r>
        <w:rPr>
          <w:sz w:val="22"/>
          <w:szCs w:val="22"/>
        </w:rPr>
        <w:t>.</w:t>
      </w:r>
    </w:p>
    <w:p w:rsidR="008B2B88" w:rsidRPr="008B2B88" w:rsidRDefault="008B2B88" w:rsidP="002A5497">
      <w:pPr>
        <w:pStyle w:val="Zarkazkladnhotextu2"/>
        <w:spacing w:line="240" w:lineRule="auto"/>
        <w:ind w:left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Pr="008B2B88">
        <w:rPr>
          <w:sz w:val="22"/>
          <w:szCs w:val="22"/>
        </w:rPr>
        <w:t>b) valorizovať platové tarify a stupnice platových taríf o 4 % od 01.01. 2018.</w:t>
      </w:r>
    </w:p>
    <w:p w:rsidR="008B2B88" w:rsidRDefault="008B2B88" w:rsidP="008B2B88">
      <w:pPr>
        <w:pStyle w:val="Nadpis1"/>
        <w:jc w:val="both"/>
        <w:rPr>
          <w:b w:val="0"/>
          <w:i w:val="0"/>
          <w:sz w:val="22"/>
          <w:szCs w:val="22"/>
        </w:rPr>
      </w:pPr>
    </w:p>
    <w:p w:rsidR="002A5497" w:rsidRDefault="008B2B88" w:rsidP="008B2B88">
      <w:pPr>
        <w:pStyle w:val="Nadpis1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(4) Zamestnávateľ </w:t>
      </w:r>
      <w:r w:rsidRPr="008B2B88">
        <w:rPr>
          <w:b w:val="0"/>
          <w:i w:val="0"/>
          <w:sz w:val="22"/>
          <w:szCs w:val="22"/>
        </w:rPr>
        <w:t>sa zaväzuj</w:t>
      </w:r>
      <w:r>
        <w:rPr>
          <w:b w:val="0"/>
          <w:i w:val="0"/>
          <w:sz w:val="22"/>
          <w:szCs w:val="22"/>
        </w:rPr>
        <w:t>e</w:t>
      </w:r>
      <w:r w:rsidRPr="008B2B88">
        <w:rPr>
          <w:b w:val="0"/>
          <w:i w:val="0"/>
          <w:sz w:val="22"/>
          <w:szCs w:val="22"/>
        </w:rPr>
        <w:t xml:space="preserve"> vytvoriť finančné predpoklady súvisiace</w:t>
      </w:r>
      <w:r>
        <w:rPr>
          <w:b w:val="0"/>
          <w:i w:val="0"/>
          <w:sz w:val="22"/>
          <w:szCs w:val="22"/>
        </w:rPr>
        <w:t xml:space="preserve"> </w:t>
      </w:r>
      <w:r w:rsidRPr="008B2B88">
        <w:rPr>
          <w:b w:val="0"/>
          <w:i w:val="0"/>
          <w:sz w:val="22"/>
          <w:szCs w:val="22"/>
        </w:rPr>
        <w:t xml:space="preserve">s realizáciou a s napĺňaním záväzkov vyplývajúcich z tohto memoranda  </w:t>
      </w:r>
    </w:p>
    <w:p w:rsidR="002A5497" w:rsidRPr="002A5497" w:rsidRDefault="002A5497" w:rsidP="002A5497"/>
    <w:p w:rsidR="002A7FCA" w:rsidRDefault="002A5497" w:rsidP="008B2B88">
      <w:pPr>
        <w:pStyle w:val="Nadpis1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8B2B88" w:rsidRPr="008B2B88">
        <w:rPr>
          <w:b w:val="0"/>
          <w:i w:val="0"/>
          <w:sz w:val="22"/>
          <w:szCs w:val="22"/>
        </w:rPr>
        <w:t xml:space="preserve">formou odmeny vo výške 2 % priznaného funkčného platu zamestnanca </w:t>
      </w:r>
      <w:r w:rsidR="002A7FCA">
        <w:rPr>
          <w:b w:val="0"/>
          <w:i w:val="0"/>
          <w:sz w:val="22"/>
          <w:szCs w:val="22"/>
        </w:rPr>
        <w:t xml:space="preserve"> </w:t>
      </w:r>
      <w:r w:rsidR="008B2B88" w:rsidRPr="008B2B88">
        <w:rPr>
          <w:b w:val="0"/>
          <w:i w:val="0"/>
          <w:sz w:val="22"/>
          <w:szCs w:val="22"/>
        </w:rPr>
        <w:t>k 1. 9. 2017</w:t>
      </w:r>
      <w:r>
        <w:rPr>
          <w:b w:val="0"/>
          <w:i w:val="0"/>
          <w:sz w:val="22"/>
          <w:szCs w:val="22"/>
        </w:rPr>
        <w:t xml:space="preserve"> </w:t>
      </w:r>
      <w:r w:rsidR="008B2B88" w:rsidRPr="008B2B88">
        <w:rPr>
          <w:b w:val="0"/>
          <w:i w:val="0"/>
          <w:sz w:val="22"/>
          <w:szCs w:val="22"/>
        </w:rPr>
        <w:t xml:space="preserve">a </w:t>
      </w:r>
      <w:r w:rsidR="002A7FCA">
        <w:rPr>
          <w:b w:val="0"/>
          <w:i w:val="0"/>
          <w:sz w:val="22"/>
          <w:szCs w:val="22"/>
        </w:rPr>
        <w:t xml:space="preserve"> </w:t>
      </w:r>
      <w:r w:rsidR="008B2B88" w:rsidRPr="008B2B88">
        <w:rPr>
          <w:b w:val="0"/>
          <w:i w:val="0"/>
          <w:sz w:val="22"/>
          <w:szCs w:val="22"/>
        </w:rPr>
        <w:t xml:space="preserve">priznaného </w:t>
      </w:r>
      <w:r w:rsidR="002A7FCA">
        <w:rPr>
          <w:b w:val="0"/>
          <w:i w:val="0"/>
          <w:sz w:val="22"/>
          <w:szCs w:val="22"/>
        </w:rPr>
        <w:t xml:space="preserve">   </w:t>
      </w:r>
    </w:p>
    <w:p w:rsidR="002A7FCA" w:rsidRDefault="002A7FCA" w:rsidP="008B2B88">
      <w:pPr>
        <w:pStyle w:val="Nadpis1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</w:t>
      </w:r>
      <w:r w:rsidR="008B2B88" w:rsidRPr="008B2B88">
        <w:rPr>
          <w:b w:val="0"/>
          <w:i w:val="0"/>
          <w:sz w:val="22"/>
          <w:szCs w:val="22"/>
        </w:rPr>
        <w:t>funkčného platu zamestnanca k 1.9.2018 za každý plne odpracovaný mesiac,</w:t>
      </w:r>
      <w:r>
        <w:rPr>
          <w:b w:val="0"/>
          <w:i w:val="0"/>
          <w:sz w:val="22"/>
          <w:szCs w:val="22"/>
        </w:rPr>
        <w:t xml:space="preserve"> </w:t>
      </w:r>
      <w:r w:rsidR="008B2B88" w:rsidRPr="008B2B88">
        <w:rPr>
          <w:b w:val="0"/>
          <w:i w:val="0"/>
          <w:sz w:val="22"/>
          <w:szCs w:val="22"/>
        </w:rPr>
        <w:t xml:space="preserve">resp. alikvotne krátiť v </w:t>
      </w:r>
      <w:r>
        <w:rPr>
          <w:b w:val="0"/>
          <w:i w:val="0"/>
          <w:sz w:val="22"/>
          <w:szCs w:val="22"/>
        </w:rPr>
        <w:t xml:space="preserve">  </w:t>
      </w:r>
    </w:p>
    <w:p w:rsidR="008B2B88" w:rsidRPr="008B2B88" w:rsidRDefault="002A7FCA" w:rsidP="008B2B88">
      <w:pPr>
        <w:pStyle w:val="Nadpis1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</w:t>
      </w:r>
      <w:r w:rsidR="008B2B88" w:rsidRPr="008B2B88">
        <w:rPr>
          <w:b w:val="0"/>
          <w:i w:val="0"/>
          <w:sz w:val="22"/>
          <w:szCs w:val="22"/>
        </w:rPr>
        <w:t>závislosti od doby trvania pracovného pomeru.</w:t>
      </w:r>
    </w:p>
    <w:p w:rsidR="008B2B88" w:rsidRPr="008B2B88" w:rsidRDefault="008B2B88" w:rsidP="008B2B88">
      <w:pPr>
        <w:pStyle w:val="Nadpis1"/>
        <w:jc w:val="both"/>
        <w:rPr>
          <w:b w:val="0"/>
          <w:i w:val="0"/>
          <w:sz w:val="22"/>
          <w:szCs w:val="22"/>
        </w:rPr>
      </w:pPr>
    </w:p>
    <w:p w:rsidR="002A7FCA" w:rsidRDefault="002A5497" w:rsidP="008B2B88">
      <w:pPr>
        <w:pStyle w:val="Nadpis1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zamestnávateľ sa zaväzuje mzdové zvýšenie upravené v</w:t>
      </w:r>
      <w:r w:rsidR="002A7FCA">
        <w:rPr>
          <w:b w:val="0"/>
          <w:i w:val="0"/>
          <w:sz w:val="22"/>
          <w:szCs w:val="22"/>
        </w:rPr>
        <w:t> </w:t>
      </w:r>
      <w:r>
        <w:rPr>
          <w:b w:val="0"/>
          <w:i w:val="0"/>
          <w:sz w:val="22"/>
          <w:szCs w:val="22"/>
        </w:rPr>
        <w:t>zmysle</w:t>
      </w:r>
      <w:r w:rsidR="002A7FCA">
        <w:rPr>
          <w:b w:val="0"/>
          <w:i w:val="0"/>
          <w:sz w:val="22"/>
          <w:szCs w:val="22"/>
        </w:rPr>
        <w:t xml:space="preserve"> M</w:t>
      </w:r>
      <w:r>
        <w:rPr>
          <w:b w:val="0"/>
          <w:i w:val="0"/>
          <w:sz w:val="22"/>
          <w:szCs w:val="22"/>
        </w:rPr>
        <w:t>emoranda zrealizovať formou odmeny</w:t>
      </w:r>
      <w:r w:rsidR="00C2233E">
        <w:rPr>
          <w:b w:val="0"/>
          <w:i w:val="0"/>
          <w:sz w:val="22"/>
          <w:szCs w:val="22"/>
        </w:rPr>
        <w:t xml:space="preserve">, a </w:t>
      </w:r>
      <w:r w:rsidR="002A7FCA">
        <w:rPr>
          <w:b w:val="0"/>
          <w:i w:val="0"/>
          <w:sz w:val="22"/>
          <w:szCs w:val="22"/>
        </w:rPr>
        <w:t xml:space="preserve">  </w:t>
      </w:r>
    </w:p>
    <w:p w:rsidR="008B2B88" w:rsidRDefault="002A7FCA" w:rsidP="008B2B88">
      <w:pPr>
        <w:pStyle w:val="Nadpis1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</w:t>
      </w:r>
      <w:r w:rsidR="00C2233E">
        <w:rPr>
          <w:b w:val="0"/>
          <w:i w:val="0"/>
          <w:sz w:val="22"/>
          <w:szCs w:val="22"/>
        </w:rPr>
        <w:t>to</w:t>
      </w:r>
      <w:r w:rsidR="002A5497">
        <w:rPr>
          <w:b w:val="0"/>
          <w:i w:val="0"/>
          <w:sz w:val="22"/>
          <w:szCs w:val="22"/>
        </w:rPr>
        <w:t xml:space="preserve"> naraz za </w:t>
      </w:r>
      <w:r w:rsidR="00C2233E">
        <w:rPr>
          <w:b w:val="0"/>
          <w:i w:val="0"/>
          <w:sz w:val="22"/>
          <w:szCs w:val="22"/>
        </w:rPr>
        <w:t>09-12/2017 a 09-12/2018</w:t>
      </w:r>
      <w:r w:rsidR="002A5497">
        <w:rPr>
          <w:b w:val="0"/>
          <w:i w:val="0"/>
          <w:sz w:val="22"/>
          <w:szCs w:val="22"/>
        </w:rPr>
        <w:t xml:space="preserve"> </w:t>
      </w:r>
      <w:r w:rsidR="00C2233E">
        <w:rPr>
          <w:b w:val="0"/>
          <w:i w:val="0"/>
          <w:sz w:val="22"/>
          <w:szCs w:val="22"/>
        </w:rPr>
        <w:t>v decembrovom plate príslušného roka.</w:t>
      </w:r>
    </w:p>
    <w:p w:rsidR="00C2233E" w:rsidRDefault="00C2233E" w:rsidP="008B2B88">
      <w:pPr>
        <w:pStyle w:val="Nadpis1"/>
        <w:jc w:val="both"/>
        <w:rPr>
          <w:b w:val="0"/>
          <w:i w:val="0"/>
          <w:sz w:val="22"/>
          <w:szCs w:val="22"/>
        </w:rPr>
      </w:pPr>
    </w:p>
    <w:p w:rsidR="00610972" w:rsidRPr="00610972" w:rsidRDefault="00610972" w:rsidP="008B2B88">
      <w:pPr>
        <w:pStyle w:val="Nadpis1"/>
        <w:jc w:val="both"/>
        <w:rPr>
          <w:b w:val="0"/>
          <w:i w:val="0"/>
          <w:sz w:val="22"/>
          <w:szCs w:val="22"/>
        </w:rPr>
      </w:pPr>
      <w:r w:rsidRPr="00610972">
        <w:rPr>
          <w:b w:val="0"/>
          <w:i w:val="0"/>
          <w:sz w:val="22"/>
          <w:szCs w:val="22"/>
        </w:rPr>
        <w:t>(</w:t>
      </w:r>
      <w:r w:rsidR="00C2233E">
        <w:rPr>
          <w:b w:val="0"/>
          <w:i w:val="0"/>
          <w:sz w:val="22"/>
          <w:szCs w:val="22"/>
        </w:rPr>
        <w:t>5</w:t>
      </w:r>
      <w:r w:rsidRPr="00610972">
        <w:rPr>
          <w:b w:val="0"/>
          <w:i w:val="0"/>
          <w:sz w:val="22"/>
          <w:szCs w:val="22"/>
        </w:rPr>
        <w:t xml:space="preserve">) Zamestnávateľ  príplatok  podľa predchádzajúcich odsekov  určí pevnou sumou zaokrúhlenou na 50 </w:t>
      </w:r>
      <w:proofErr w:type="spellStart"/>
      <w:r w:rsidRPr="00610972">
        <w:rPr>
          <w:b w:val="0"/>
          <w:i w:val="0"/>
          <w:sz w:val="22"/>
          <w:szCs w:val="22"/>
        </w:rPr>
        <w:t>eurocentov</w:t>
      </w:r>
      <w:proofErr w:type="spellEnd"/>
      <w:r w:rsidRPr="00610972">
        <w:rPr>
          <w:b w:val="0"/>
          <w:i w:val="0"/>
          <w:sz w:val="22"/>
          <w:szCs w:val="22"/>
        </w:rPr>
        <w:t xml:space="preserve"> nahor, vždy na začiatku kalendárneho roka na celý kalendárny rok alebo prizná odmenu pozadu za mesačné obdobie  a vyplatí ich  najneskôr v deň splatnosti platu. </w:t>
      </w:r>
    </w:p>
    <w:p w:rsidR="00530EE2" w:rsidRDefault="00530EE2" w:rsidP="00530EE2">
      <w:pPr>
        <w:pStyle w:val="Nadpis1"/>
        <w:jc w:val="both"/>
        <w:rPr>
          <w:b w:val="0"/>
          <w:i w:val="0"/>
          <w:sz w:val="22"/>
          <w:szCs w:val="22"/>
        </w:rPr>
      </w:pPr>
    </w:p>
    <w:p w:rsidR="00610972" w:rsidRDefault="00610972" w:rsidP="00530EE2">
      <w:pPr>
        <w:pStyle w:val="Nadpis1"/>
        <w:jc w:val="both"/>
        <w:rPr>
          <w:b w:val="0"/>
          <w:i w:val="0"/>
          <w:sz w:val="22"/>
          <w:szCs w:val="22"/>
        </w:rPr>
      </w:pPr>
      <w:r w:rsidRPr="00610972">
        <w:rPr>
          <w:b w:val="0"/>
          <w:i w:val="0"/>
          <w:sz w:val="22"/>
          <w:szCs w:val="22"/>
        </w:rPr>
        <w:t>(</w:t>
      </w:r>
      <w:r w:rsidR="00C2233E">
        <w:rPr>
          <w:b w:val="0"/>
          <w:i w:val="0"/>
          <w:sz w:val="22"/>
          <w:szCs w:val="22"/>
        </w:rPr>
        <w:t>6</w:t>
      </w:r>
      <w:r w:rsidRPr="00610972">
        <w:rPr>
          <w:b w:val="0"/>
          <w:i w:val="0"/>
          <w:sz w:val="22"/>
          <w:szCs w:val="22"/>
        </w:rPr>
        <w:t>) Zamestnancovi môže zamestnávateľ odobrať  priznaný príplatok alebo nepriznať odmenu len z dôvodu zhoršenia pracovných výsledkov alebo ak pominú dôvody,  pre ktoré mu bol príplatok priznaný (nespĺňa kritéria alebo podmienky, ak boli dohodnuté v KZ).“</w:t>
      </w:r>
    </w:p>
    <w:p w:rsidR="00543637" w:rsidRDefault="00543637" w:rsidP="008A67D2">
      <w:pPr>
        <w:widowControl/>
        <w:ind w:hanging="284"/>
        <w:jc w:val="both"/>
      </w:pPr>
    </w:p>
    <w:p w:rsidR="00543637" w:rsidRDefault="00543637" w:rsidP="008A67D2">
      <w:pPr>
        <w:widowControl/>
        <w:ind w:hanging="284"/>
        <w:jc w:val="both"/>
      </w:pPr>
    </w:p>
    <w:p w:rsidR="00C33728" w:rsidRDefault="00374E0F" w:rsidP="008A67D2">
      <w:pPr>
        <w:widowControl/>
        <w:ind w:hanging="284"/>
        <w:jc w:val="both"/>
      </w:pPr>
      <w:r>
        <w:t xml:space="preserve">3. </w:t>
      </w:r>
      <w:r w:rsidR="00C33728">
        <w:t xml:space="preserve">Zamestnávateľ sa zaväzuje v oblasti odmeňovania uplatňovať platové náležitosti podľa zákona 553/2003 </w:t>
      </w:r>
      <w:proofErr w:type="spellStart"/>
      <w:r w:rsidR="00C33728">
        <w:t>Z.z</w:t>
      </w:r>
      <w:proofErr w:type="spellEnd"/>
      <w:r w:rsidR="00C33728">
        <w:t>.</w:t>
      </w:r>
      <w:r w:rsidR="00151B86">
        <w:t xml:space="preserve"> a doplnení vykonaných zák. č.474/2008 </w:t>
      </w:r>
      <w:proofErr w:type="spellStart"/>
      <w:r w:rsidR="00151B86">
        <w:t>Z.z</w:t>
      </w:r>
      <w:proofErr w:type="spellEnd"/>
      <w:r w:rsidR="00065031">
        <w:t xml:space="preserve">, </w:t>
      </w:r>
      <w:r w:rsidR="00AF15C6">
        <w:t xml:space="preserve"> </w:t>
      </w:r>
      <w:r w:rsidR="00C33728">
        <w:t>nasledovne :</w:t>
      </w:r>
    </w:p>
    <w:p w:rsidR="00065031" w:rsidRDefault="00065031" w:rsidP="00555A94">
      <w:pPr>
        <w:widowControl/>
        <w:jc w:val="both"/>
      </w:pPr>
    </w:p>
    <w:p w:rsidR="00C33728" w:rsidRDefault="00151B86" w:rsidP="00555A94">
      <w:pPr>
        <w:widowControl/>
        <w:jc w:val="both"/>
        <w:rPr>
          <w:b/>
        </w:rPr>
      </w:pPr>
      <w:r>
        <w:t xml:space="preserve">     a)</w:t>
      </w:r>
      <w:r w:rsidR="00C33728">
        <w:t xml:space="preserve">  </w:t>
      </w:r>
      <w:r w:rsidR="00C33728" w:rsidRPr="0064575C">
        <w:t>tarifný plat</w:t>
      </w:r>
      <w:r w:rsidR="00C33728">
        <w:rPr>
          <w:b/>
        </w:rPr>
        <w:t xml:space="preserve"> </w:t>
      </w:r>
      <w:r w:rsidR="009E76ED">
        <w:rPr>
          <w:b/>
        </w:rPr>
        <w:t xml:space="preserve">/ </w:t>
      </w:r>
      <w:r w:rsidR="009E76ED" w:rsidRPr="00BB03A3">
        <w:t>je platová tarifa + zvýšenie platovej tarify</w:t>
      </w:r>
      <w:r w:rsidR="00065031">
        <w:rPr>
          <w:b/>
        </w:rPr>
        <w:t xml:space="preserve"> </w:t>
      </w:r>
      <w:r w:rsidR="009E76ED">
        <w:rPr>
          <w:b/>
        </w:rPr>
        <w:t>/</w:t>
      </w:r>
      <w:r w:rsidR="00065031">
        <w:rPr>
          <w:b/>
        </w:rPr>
        <w:t>,</w:t>
      </w:r>
    </w:p>
    <w:p w:rsidR="00151B86" w:rsidRPr="00151B86" w:rsidRDefault="00151B86" w:rsidP="00555A94">
      <w:pPr>
        <w:widowControl/>
        <w:jc w:val="both"/>
      </w:pPr>
      <w:r>
        <w:rPr>
          <w:b/>
        </w:rPr>
        <w:t xml:space="preserve">     </w:t>
      </w:r>
      <w:r>
        <w:t xml:space="preserve">b) </w:t>
      </w:r>
      <w:r w:rsidR="00065031">
        <w:t xml:space="preserve"> </w:t>
      </w:r>
      <w:r>
        <w:t>osobný plat</w:t>
      </w:r>
      <w:r w:rsidR="00065031">
        <w:t>,</w:t>
      </w:r>
    </w:p>
    <w:p w:rsidR="00C33728" w:rsidRDefault="00151B86" w:rsidP="00555A94">
      <w:pPr>
        <w:widowControl/>
        <w:jc w:val="both"/>
        <w:rPr>
          <w:b/>
        </w:rPr>
      </w:pPr>
      <w:r>
        <w:t xml:space="preserve">     c)</w:t>
      </w:r>
      <w:r w:rsidR="00C33728">
        <w:t xml:space="preserve">  </w:t>
      </w:r>
      <w:r w:rsidR="00C33728" w:rsidRPr="00151B86">
        <w:t>príplatok za riadenie</w:t>
      </w:r>
      <w:r w:rsidR="00065031">
        <w:t>,</w:t>
      </w:r>
    </w:p>
    <w:p w:rsidR="00C33728" w:rsidRPr="00151B86" w:rsidRDefault="00151B86" w:rsidP="00555A94">
      <w:pPr>
        <w:widowControl/>
        <w:jc w:val="both"/>
      </w:pPr>
      <w:r>
        <w:t xml:space="preserve">     d)</w:t>
      </w:r>
      <w:r w:rsidR="00C33728">
        <w:t xml:space="preserve"> </w:t>
      </w:r>
      <w:r w:rsidR="00C33728" w:rsidRPr="00151B86">
        <w:t>príplatok za zastupovanie</w:t>
      </w:r>
      <w:r w:rsidR="00065031">
        <w:t>,</w:t>
      </w:r>
    </w:p>
    <w:p w:rsidR="00C33728" w:rsidRPr="00151B86" w:rsidRDefault="00151B86" w:rsidP="00555A94">
      <w:pPr>
        <w:widowControl/>
        <w:jc w:val="both"/>
      </w:pPr>
      <w:r w:rsidRPr="00151B86">
        <w:t xml:space="preserve">     e)</w:t>
      </w:r>
      <w:r w:rsidR="00C33728" w:rsidRPr="00151B86">
        <w:t xml:space="preserve">  osobný príplatok</w:t>
      </w:r>
      <w:r w:rsidR="00065031">
        <w:t>,</w:t>
      </w:r>
      <w:r w:rsidR="00C33728" w:rsidRPr="00151B86">
        <w:t xml:space="preserve">    </w:t>
      </w:r>
    </w:p>
    <w:p w:rsidR="00151B86" w:rsidRDefault="00151B86" w:rsidP="00555A94">
      <w:pPr>
        <w:widowControl/>
        <w:jc w:val="both"/>
      </w:pPr>
      <w:r>
        <w:t xml:space="preserve">     f)  </w:t>
      </w:r>
      <w:r w:rsidR="00543637">
        <w:t>kreditový príplatok</w:t>
      </w:r>
      <w:r>
        <w:t>,</w:t>
      </w:r>
    </w:p>
    <w:p w:rsidR="00151B86" w:rsidRDefault="00151B86" w:rsidP="00555A94">
      <w:pPr>
        <w:widowControl/>
        <w:jc w:val="both"/>
      </w:pPr>
      <w:r>
        <w:t xml:space="preserve">     g)  príplatok za prácu v krízovej oblasti,</w:t>
      </w:r>
    </w:p>
    <w:p w:rsidR="00151B86" w:rsidRDefault="00151B86" w:rsidP="00555A94">
      <w:pPr>
        <w:widowControl/>
        <w:jc w:val="both"/>
      </w:pPr>
      <w:r>
        <w:t xml:space="preserve">     h)  príplatok za zmennosť,</w:t>
      </w:r>
    </w:p>
    <w:p w:rsidR="00151B86" w:rsidRDefault="00151B86" w:rsidP="00555A94">
      <w:pPr>
        <w:widowControl/>
        <w:jc w:val="both"/>
      </w:pPr>
      <w:r>
        <w:t xml:space="preserve">     i)   príplatok za činnosť triedneho učiteľa,</w:t>
      </w:r>
    </w:p>
    <w:p w:rsidR="00151B86" w:rsidRDefault="00151B86" w:rsidP="00555A94">
      <w:pPr>
        <w:widowControl/>
        <w:jc w:val="both"/>
      </w:pPr>
      <w:r>
        <w:t xml:space="preserve">     j)   výkonnostný príplatok,</w:t>
      </w:r>
    </w:p>
    <w:p w:rsidR="00151B86" w:rsidRDefault="00151B86" w:rsidP="00555A94">
      <w:pPr>
        <w:widowControl/>
        <w:jc w:val="both"/>
      </w:pPr>
      <w:r>
        <w:t xml:space="preserve">     k)  príplatok za praktickú prípravu,</w:t>
      </w:r>
    </w:p>
    <w:p w:rsidR="00151B86" w:rsidRDefault="00151B86" w:rsidP="00555A94">
      <w:pPr>
        <w:widowControl/>
        <w:jc w:val="both"/>
      </w:pPr>
      <w:r>
        <w:t xml:space="preserve">     l)   príplatok za prácu v noci,</w:t>
      </w:r>
    </w:p>
    <w:p w:rsidR="00151B86" w:rsidRDefault="00151B86" w:rsidP="00555A94">
      <w:pPr>
        <w:widowControl/>
        <w:jc w:val="both"/>
      </w:pPr>
      <w:r>
        <w:t xml:space="preserve">     m) príplatok za prácu v sobotu a v nedeľu,</w:t>
      </w:r>
    </w:p>
    <w:p w:rsidR="00543637" w:rsidRDefault="00151B86" w:rsidP="00555A94">
      <w:pPr>
        <w:widowControl/>
        <w:jc w:val="both"/>
      </w:pPr>
      <w:r>
        <w:t xml:space="preserve">     n)  príplatok za prácu vo sviatok,     </w:t>
      </w:r>
    </w:p>
    <w:p w:rsidR="00151B86" w:rsidRDefault="00543637" w:rsidP="00555A94">
      <w:pPr>
        <w:widowControl/>
        <w:jc w:val="both"/>
      </w:pPr>
      <w:r>
        <w:t xml:space="preserve">     </w:t>
      </w:r>
      <w:r w:rsidR="00151B86">
        <w:t>o)  plat za prácu nadčas,</w:t>
      </w:r>
      <w:r w:rsidR="00555A94">
        <w:t xml:space="preserve"> (</w:t>
      </w:r>
      <w:r w:rsidR="00065031">
        <w:t>+ 30% za 1 hodinu</w:t>
      </w:r>
      <w:r w:rsidR="00555A94">
        <w:t>)</w:t>
      </w:r>
    </w:p>
    <w:p w:rsidR="00151B86" w:rsidRDefault="00151B86" w:rsidP="00555A94">
      <w:pPr>
        <w:widowControl/>
        <w:jc w:val="both"/>
      </w:pPr>
      <w:r>
        <w:t xml:space="preserve">     p)  plat za neaktívnu časť pracovnej pohotovosti na pracovisku,</w:t>
      </w:r>
    </w:p>
    <w:p w:rsidR="00151B86" w:rsidRDefault="00151B86" w:rsidP="00555A94">
      <w:pPr>
        <w:widowControl/>
        <w:jc w:val="both"/>
      </w:pPr>
      <w:r>
        <w:t xml:space="preserve">     r)  odmena.</w:t>
      </w:r>
      <w:r w:rsidR="00374E0F">
        <w:t xml:space="preserve"> </w:t>
      </w:r>
    </w:p>
    <w:p w:rsidR="00374E0F" w:rsidRDefault="00374E0F" w:rsidP="00374E0F">
      <w:pPr>
        <w:widowControl/>
        <w:ind w:hanging="284"/>
        <w:jc w:val="both"/>
      </w:pPr>
    </w:p>
    <w:p w:rsidR="00C33728" w:rsidRPr="00374E0F" w:rsidRDefault="00F61269" w:rsidP="00374E0F">
      <w:pPr>
        <w:widowControl/>
        <w:numPr>
          <w:ilvl w:val="0"/>
          <w:numId w:val="44"/>
        </w:numPr>
        <w:tabs>
          <w:tab w:val="num" w:pos="0"/>
        </w:tabs>
        <w:ind w:left="0" w:hanging="284"/>
        <w:jc w:val="both"/>
      </w:pPr>
      <w:r w:rsidRPr="00374E0F">
        <w:t>Na účel osobných príplatkov zamestnávateľ vyčlení v rozpočte finančné prostriedky</w:t>
      </w:r>
      <w:r w:rsidR="00374E0F">
        <w:t xml:space="preserve"> vo výške </w:t>
      </w:r>
      <w:r w:rsidRPr="00374E0F">
        <w:t>najmenej 6% tarifných platov zamest</w:t>
      </w:r>
      <w:r w:rsidR="00F758AE" w:rsidRPr="00374E0F">
        <w:t>n</w:t>
      </w:r>
      <w:r w:rsidR="00263754" w:rsidRPr="00374E0F">
        <w:t>ancov školy od 1.1.201</w:t>
      </w:r>
      <w:r w:rsidR="004A1E51">
        <w:t>7</w:t>
      </w:r>
      <w:r w:rsidR="00543637">
        <w:t>,</w:t>
      </w:r>
      <w:r w:rsidR="00DF48DC" w:rsidRPr="00374E0F">
        <w:t xml:space="preserve"> podľa</w:t>
      </w:r>
      <w:r w:rsidR="00374E0F">
        <w:t xml:space="preserve"> </w:t>
      </w:r>
      <w:r w:rsidR="00DF48DC" w:rsidRPr="00374E0F">
        <w:t>svojich finančných možností.</w:t>
      </w:r>
    </w:p>
    <w:p w:rsidR="00740A8B" w:rsidRDefault="00740A8B" w:rsidP="00555A94">
      <w:pPr>
        <w:widowControl/>
        <w:tabs>
          <w:tab w:val="left" w:pos="420"/>
        </w:tabs>
        <w:jc w:val="both"/>
      </w:pPr>
    </w:p>
    <w:p w:rsidR="00C33728" w:rsidRPr="008A67D2" w:rsidRDefault="00374E0F" w:rsidP="00483FAC">
      <w:pPr>
        <w:widowControl/>
        <w:tabs>
          <w:tab w:val="left" w:pos="420"/>
        </w:tabs>
        <w:jc w:val="both"/>
      </w:pPr>
      <w:r w:rsidRPr="008A67D2">
        <w:t>a)</w:t>
      </w:r>
      <w:r w:rsidR="00F61269" w:rsidRPr="008A67D2">
        <w:t xml:space="preserve"> </w:t>
      </w:r>
      <w:r w:rsidR="00483FAC" w:rsidRPr="008A67D2">
        <w:t>z</w:t>
      </w:r>
      <w:r w:rsidR="00F61269" w:rsidRPr="008A67D2">
        <w:t>a účelom objektívneho určovania osobného príplatku</w:t>
      </w:r>
      <w:r w:rsidR="00740A8B" w:rsidRPr="008A67D2">
        <w:t xml:space="preserve"> zamestnávateľ bude zohľadňovať </w:t>
      </w:r>
      <w:r w:rsidR="00483FAC" w:rsidRPr="008A67D2">
        <w:t>pri jeho      prizna</w:t>
      </w:r>
      <w:r w:rsidR="00740A8B" w:rsidRPr="008A67D2">
        <w:t xml:space="preserve">ní kritériá, ktoré </w:t>
      </w:r>
      <w:r w:rsidR="00182C2E" w:rsidRPr="008A67D2">
        <w:t>sú súčasťou Pracovného poriadku pre pedagogických a</w:t>
      </w:r>
      <w:r w:rsidR="00483FAC" w:rsidRPr="008A67D2">
        <w:t> </w:t>
      </w:r>
      <w:r w:rsidR="00182C2E" w:rsidRPr="008A67D2">
        <w:t>ostatných</w:t>
      </w:r>
      <w:r w:rsidR="00483FAC" w:rsidRPr="008A67D2">
        <w:t xml:space="preserve">      </w:t>
      </w:r>
      <w:r w:rsidR="00182C2E" w:rsidRPr="008A67D2">
        <w:t>zamestnancov školy</w:t>
      </w:r>
      <w:r w:rsidR="00740A8B" w:rsidRPr="008A67D2">
        <w:t>.</w:t>
      </w:r>
      <w:r w:rsidR="00483FAC" w:rsidRPr="008A67D2">
        <w:t xml:space="preserve"> </w:t>
      </w:r>
    </w:p>
    <w:p w:rsidR="00483FAC" w:rsidRPr="008A67D2" w:rsidRDefault="00483FAC" w:rsidP="00555A94">
      <w:pPr>
        <w:widowControl/>
        <w:tabs>
          <w:tab w:val="left" w:pos="420"/>
        </w:tabs>
        <w:jc w:val="both"/>
      </w:pPr>
    </w:p>
    <w:p w:rsidR="00DF48DC" w:rsidRPr="008A67D2" w:rsidRDefault="00483FAC" w:rsidP="00555A94">
      <w:pPr>
        <w:widowControl/>
        <w:tabs>
          <w:tab w:val="left" w:pos="420"/>
        </w:tabs>
        <w:jc w:val="both"/>
      </w:pPr>
      <w:r w:rsidRPr="008A67D2">
        <w:t>b) z</w:t>
      </w:r>
      <w:r w:rsidR="00DF48DC" w:rsidRPr="008A67D2">
        <w:t>amestnávateľ bude využívať účel osobného príplatku na ocenenie mimoriadnych osobných schopností a dosahovaných pracovných výsledkov zamestnanca alebo za vykonávanie prác zamestnancom nad rámec jeho pracovných povinností.</w:t>
      </w:r>
    </w:p>
    <w:p w:rsidR="00483FAC" w:rsidRDefault="00483FAC" w:rsidP="00555A94">
      <w:pPr>
        <w:widowControl/>
        <w:tabs>
          <w:tab w:val="left" w:pos="420"/>
        </w:tabs>
        <w:jc w:val="both"/>
        <w:rPr>
          <w:b/>
          <w:i/>
        </w:rPr>
      </w:pPr>
    </w:p>
    <w:p w:rsidR="002A7FCA" w:rsidRDefault="002A7FCA" w:rsidP="00555A94">
      <w:pPr>
        <w:widowControl/>
        <w:tabs>
          <w:tab w:val="left" w:pos="420"/>
        </w:tabs>
        <w:jc w:val="both"/>
        <w:rPr>
          <w:i/>
        </w:rPr>
      </w:pPr>
    </w:p>
    <w:p w:rsidR="002A7FCA" w:rsidRDefault="002A7FCA" w:rsidP="00555A94">
      <w:pPr>
        <w:widowControl/>
        <w:tabs>
          <w:tab w:val="left" w:pos="420"/>
        </w:tabs>
        <w:jc w:val="both"/>
        <w:rPr>
          <w:i/>
        </w:rPr>
      </w:pPr>
    </w:p>
    <w:p w:rsidR="00C33728" w:rsidRPr="00483FAC" w:rsidRDefault="00C33728" w:rsidP="00555A94">
      <w:pPr>
        <w:widowControl/>
        <w:tabs>
          <w:tab w:val="left" w:pos="420"/>
        </w:tabs>
        <w:jc w:val="both"/>
      </w:pPr>
      <w:r w:rsidRPr="00483FAC">
        <w:rPr>
          <w:i/>
        </w:rPr>
        <w:t>Pri</w:t>
      </w:r>
      <w:r w:rsidRPr="00483FAC">
        <w:t xml:space="preserve"> </w:t>
      </w:r>
      <w:r w:rsidRPr="00483FAC">
        <w:rPr>
          <w:i/>
        </w:rPr>
        <w:t>poskytnutí osobného príplatku sa postupuje podľa týchto zásad :</w:t>
      </w:r>
      <w:r w:rsidRPr="00483FAC">
        <w:t xml:space="preserve"> </w:t>
      </w:r>
    </w:p>
    <w:p w:rsidR="009B2A50" w:rsidRDefault="009B2A50" w:rsidP="00555A94">
      <w:pPr>
        <w:widowControl/>
        <w:tabs>
          <w:tab w:val="left" w:pos="420"/>
        </w:tabs>
        <w:jc w:val="both"/>
      </w:pPr>
    </w:p>
    <w:p w:rsidR="00062D84" w:rsidRPr="00A272D4" w:rsidRDefault="00483FAC" w:rsidP="00555A94">
      <w:pPr>
        <w:widowControl/>
        <w:tabs>
          <w:tab w:val="left" w:pos="420"/>
        </w:tabs>
        <w:jc w:val="both"/>
      </w:pPr>
      <w:r>
        <w:t>a)</w:t>
      </w:r>
      <w:r w:rsidR="00860934">
        <w:t xml:space="preserve"> </w:t>
      </w:r>
      <w:r w:rsidR="00C33728" w:rsidRPr="00A272D4">
        <w:t xml:space="preserve"> poskytne sa zamestnancom vykonávajúcim prácu v pracovnom pomere a podľa KZ .</w:t>
      </w:r>
    </w:p>
    <w:p w:rsidR="00C33728" w:rsidRDefault="00483FAC" w:rsidP="00555A94">
      <w:pPr>
        <w:widowControl/>
        <w:tabs>
          <w:tab w:val="left" w:pos="420"/>
          <w:tab w:val="left" w:pos="1140"/>
        </w:tabs>
        <w:jc w:val="both"/>
      </w:pPr>
      <w:r>
        <w:t>b)</w:t>
      </w:r>
      <w:r w:rsidR="00860934">
        <w:t xml:space="preserve"> </w:t>
      </w:r>
      <w:r w:rsidR="00C33728" w:rsidRPr="00A272D4">
        <w:t>neposkytne sa zamestnancom pri čerpaní  neplateného voľna , žene na MD</w:t>
      </w:r>
      <w:r>
        <w:t xml:space="preserve"> </w:t>
      </w:r>
      <w:r w:rsidR="00C33728" w:rsidRPr="00A272D4">
        <w:t>a</w:t>
      </w:r>
      <w:r>
        <w:t xml:space="preserve"> RD </w:t>
      </w:r>
      <w:r w:rsidR="00A272D4">
        <w:t xml:space="preserve">a </w:t>
      </w:r>
      <w:r w:rsidR="00C33728" w:rsidRPr="00A272D4">
        <w:t>zamestnanco</w:t>
      </w:r>
      <w:r w:rsidR="00A272D4">
        <w:t>m, ktorí sú prijatí na dohody.</w:t>
      </w:r>
    </w:p>
    <w:p w:rsidR="00281250" w:rsidRDefault="00281250" w:rsidP="00483FAC">
      <w:pPr>
        <w:widowControl/>
        <w:tabs>
          <w:tab w:val="left" w:pos="420"/>
        </w:tabs>
        <w:ind w:left="-284"/>
        <w:jc w:val="both"/>
        <w:rPr>
          <w:b/>
        </w:rPr>
      </w:pPr>
    </w:p>
    <w:p w:rsidR="00281250" w:rsidRDefault="00281250" w:rsidP="00483FAC">
      <w:pPr>
        <w:widowControl/>
        <w:tabs>
          <w:tab w:val="left" w:pos="420"/>
        </w:tabs>
        <w:ind w:left="-284"/>
        <w:jc w:val="both"/>
        <w:rPr>
          <w:b/>
        </w:rPr>
      </w:pPr>
    </w:p>
    <w:p w:rsidR="00281250" w:rsidRDefault="00281250" w:rsidP="00483FAC">
      <w:pPr>
        <w:widowControl/>
        <w:tabs>
          <w:tab w:val="left" w:pos="420"/>
        </w:tabs>
        <w:ind w:left="-284"/>
        <w:jc w:val="both"/>
        <w:rPr>
          <w:b/>
        </w:rPr>
      </w:pPr>
    </w:p>
    <w:p w:rsidR="00C33728" w:rsidRPr="00483FAC" w:rsidRDefault="00C33728" w:rsidP="00483FAC">
      <w:pPr>
        <w:widowControl/>
        <w:tabs>
          <w:tab w:val="left" w:pos="420"/>
        </w:tabs>
        <w:ind w:left="-284"/>
        <w:jc w:val="both"/>
      </w:pPr>
      <w:r w:rsidRPr="00483FAC">
        <w:t>5.</w:t>
      </w:r>
      <w:r w:rsidR="00483FAC" w:rsidRPr="00483FAC">
        <w:t xml:space="preserve"> O</w:t>
      </w:r>
      <w:r w:rsidRPr="00483FAC">
        <w:t xml:space="preserve">sobný príplatok pre výchovného poradcu určí riaditeľka školy z limitu osobných príplatkov . </w:t>
      </w:r>
    </w:p>
    <w:p w:rsidR="00C33728" w:rsidRDefault="00C33728" w:rsidP="00555A94">
      <w:pPr>
        <w:widowControl/>
        <w:jc w:val="both"/>
        <w:rPr>
          <w:b/>
        </w:rPr>
      </w:pPr>
    </w:p>
    <w:p w:rsidR="00C33728" w:rsidRPr="009B2A50" w:rsidRDefault="00740A8B" w:rsidP="00483FAC">
      <w:pPr>
        <w:widowControl/>
        <w:ind w:hanging="284"/>
        <w:jc w:val="both"/>
        <w:rPr>
          <w:b/>
        </w:rPr>
      </w:pPr>
      <w:r>
        <w:t>6.</w:t>
      </w:r>
      <w:r w:rsidR="009B2A50">
        <w:t xml:space="preserve"> </w:t>
      </w:r>
      <w:r w:rsidR="00272C31">
        <w:t>Učiteľ, ktorý po ukončení potrebného stupňa vzdelania pri nástupe do prvého pracovného</w:t>
      </w:r>
      <w:r w:rsidR="00483FAC">
        <w:t xml:space="preserve"> </w:t>
      </w:r>
      <w:r w:rsidR="00272C31">
        <w:t>pomeru je</w:t>
      </w:r>
      <w:r w:rsidR="00483FAC">
        <w:t xml:space="preserve">      z</w:t>
      </w:r>
      <w:r w:rsidR="00272C31">
        <w:t>aradený v zmysle zákona č. 317/2009 Z. z.</w:t>
      </w:r>
      <w:r w:rsidR="00860934">
        <w:t xml:space="preserve"> v znení neskorších predpisov,</w:t>
      </w:r>
      <w:r w:rsidR="00272C31">
        <w:t xml:space="preserve"> do </w:t>
      </w:r>
      <w:proofErr w:type="spellStart"/>
      <w:r w:rsidR="00272C31">
        <w:t>kariérového</w:t>
      </w:r>
      <w:proofErr w:type="spellEnd"/>
      <w:r w:rsidR="00272C31">
        <w:t xml:space="preserve"> stupňa – začínajúci</w:t>
      </w:r>
      <w:r w:rsidR="00483FAC">
        <w:t xml:space="preserve"> p</w:t>
      </w:r>
      <w:r w:rsidR="00272C31">
        <w:t>edagogický zamestnanec, do 9. platovej triedy pracovnej triedy 1, po absolvovaní adaptačného vzdelávania bude zaradený do 10. platovej triedy pracovnej triedy 1.</w:t>
      </w:r>
      <w:r w:rsidR="00C33728">
        <w:t xml:space="preserve"> </w:t>
      </w:r>
    </w:p>
    <w:p w:rsidR="00C33728" w:rsidRDefault="00B31356" w:rsidP="00555A94">
      <w:pPr>
        <w:widowControl/>
        <w:jc w:val="both"/>
      </w:pPr>
      <w:r>
        <w:lastRenderedPageBreak/>
        <w:t>Začínajúcemu PZ a začínajúcemu OZ patrí príplatok začínajúceho PZ a OZ mesačne vo</w:t>
      </w:r>
      <w:r w:rsidR="008A67D2">
        <w:t xml:space="preserve"> </w:t>
      </w:r>
      <w:r>
        <w:t>výške 6 % z platovej tarify platovej triedy a pracovnej triedy</w:t>
      </w:r>
      <w:r w:rsidR="008A67D2">
        <w:t>,</w:t>
      </w:r>
      <w:r>
        <w:t xml:space="preserve"> do ktorej je zaradený. </w:t>
      </w:r>
    </w:p>
    <w:p w:rsidR="00B31356" w:rsidRDefault="00B31356" w:rsidP="00555A94">
      <w:pPr>
        <w:widowControl/>
        <w:jc w:val="both"/>
      </w:pPr>
    </w:p>
    <w:p w:rsidR="008A67D2" w:rsidRDefault="003B6779" w:rsidP="008A67D2">
      <w:pPr>
        <w:widowControl/>
        <w:ind w:left="-284"/>
        <w:jc w:val="both"/>
      </w:pPr>
      <w:r>
        <w:t xml:space="preserve">7.  </w:t>
      </w:r>
      <w:r w:rsidR="00C33728">
        <w:t>Zamestnávateľ poskytne odmeny podľa</w:t>
      </w:r>
      <w:r w:rsidR="00980935">
        <w:t xml:space="preserve"> </w:t>
      </w:r>
      <w:r w:rsidR="008A67D2">
        <w:t>z</w:t>
      </w:r>
      <w:r w:rsidR="00980935">
        <w:t>ákona č. 553/2003  Z. z.</w:t>
      </w:r>
      <w:r w:rsidR="008A67D2">
        <w:t xml:space="preserve"> a v doplnení zák. </w:t>
      </w:r>
      <w:r w:rsidR="00065031">
        <w:t>č.</w:t>
      </w:r>
      <w:r w:rsidR="008A67D2">
        <w:t xml:space="preserve"> </w:t>
      </w:r>
      <w:r w:rsidR="00065031">
        <w:t>474/2008</w:t>
      </w:r>
      <w:r w:rsidR="00980935">
        <w:t xml:space="preserve">, § </w:t>
      </w:r>
      <w:r w:rsidR="008A67D2">
        <w:t xml:space="preserve">   </w:t>
      </w:r>
    </w:p>
    <w:p w:rsidR="00A525CE" w:rsidRDefault="008A67D2" w:rsidP="008A67D2">
      <w:pPr>
        <w:widowControl/>
        <w:ind w:left="-284"/>
        <w:jc w:val="both"/>
      </w:pPr>
      <w:r>
        <w:t xml:space="preserve">     </w:t>
      </w:r>
      <w:r w:rsidR="00980935">
        <w:t>20</w:t>
      </w:r>
      <w:r w:rsidR="00065031">
        <w:t xml:space="preserve"> </w:t>
      </w:r>
      <w:proofErr w:type="spellStart"/>
      <w:r w:rsidR="00065031">
        <w:t>Z.z</w:t>
      </w:r>
      <w:proofErr w:type="spellEnd"/>
      <w:r w:rsidR="00065031">
        <w:t xml:space="preserve">., </w:t>
      </w:r>
      <w:r w:rsidR="00C33728">
        <w:t>takto :</w:t>
      </w:r>
      <w:r w:rsidR="00A525CE">
        <w:t xml:space="preserve">                            </w:t>
      </w:r>
      <w:r w:rsidR="00B12C3E">
        <w:t xml:space="preserve">           </w:t>
      </w:r>
    </w:p>
    <w:p w:rsidR="00C33728" w:rsidRPr="00220295" w:rsidRDefault="00675A85" w:rsidP="00675A85">
      <w:pPr>
        <w:widowControl/>
        <w:tabs>
          <w:tab w:val="left" w:pos="360"/>
        </w:tabs>
        <w:ind w:left="-360"/>
        <w:jc w:val="both"/>
      </w:pPr>
      <w:r>
        <w:t xml:space="preserve">      - </w:t>
      </w:r>
      <w:r w:rsidR="00923F5F" w:rsidRPr="00220295">
        <w:t>z</w:t>
      </w:r>
      <w:r w:rsidR="00980935" w:rsidRPr="00220295">
        <w:t>a pracovné zásluhy pri dosiahnutí 50 rokov</w:t>
      </w:r>
      <w:r w:rsidR="00C33728" w:rsidRPr="00220295">
        <w:t xml:space="preserve"> veku vo výške jedného funkčného platu.</w:t>
      </w:r>
    </w:p>
    <w:p w:rsidR="00675A85" w:rsidRDefault="00675A85" w:rsidP="00675A85">
      <w:pPr>
        <w:widowControl/>
        <w:tabs>
          <w:tab w:val="left" w:pos="360"/>
        </w:tabs>
        <w:ind w:left="-360"/>
        <w:jc w:val="both"/>
      </w:pPr>
      <w:r>
        <w:t xml:space="preserve">      - </w:t>
      </w:r>
      <w:r w:rsidR="00923F5F" w:rsidRPr="00220295">
        <w:t>za kvalitné vykonávanie</w:t>
      </w:r>
      <w:r w:rsidR="00C33728" w:rsidRPr="00220295">
        <w:t xml:space="preserve"> pracovných činností alebo za vykonanie práce presahujúcej rámec </w:t>
      </w:r>
      <w:r>
        <w:t xml:space="preserve">  </w:t>
      </w:r>
    </w:p>
    <w:p w:rsidR="002B4EC4" w:rsidRPr="00220295" w:rsidRDefault="00675A85" w:rsidP="00020F21">
      <w:pPr>
        <w:widowControl/>
        <w:tabs>
          <w:tab w:val="left" w:pos="142"/>
        </w:tabs>
        <w:ind w:left="-360"/>
        <w:jc w:val="both"/>
      </w:pPr>
      <w:r>
        <w:t xml:space="preserve">      </w:t>
      </w:r>
      <w:r w:rsidR="00020F21">
        <w:t xml:space="preserve"> </w:t>
      </w:r>
      <w:r>
        <w:t xml:space="preserve"> </w:t>
      </w:r>
      <w:r w:rsidR="00C33728" w:rsidRPr="00220295">
        <w:t>pracovných činností vyplývajúcich z dohodnutého druhu práce,</w:t>
      </w:r>
      <w:r w:rsidR="002B4EC4" w:rsidRPr="00220295">
        <w:tab/>
      </w:r>
      <w:r w:rsidR="002B4EC4" w:rsidRPr="00220295">
        <w:tab/>
      </w:r>
    </w:p>
    <w:p w:rsidR="00C33728" w:rsidRPr="00220295" w:rsidRDefault="00675A85" w:rsidP="00675A85">
      <w:pPr>
        <w:widowControl/>
        <w:tabs>
          <w:tab w:val="left" w:pos="360"/>
        </w:tabs>
        <w:jc w:val="both"/>
      </w:pPr>
      <w:r>
        <w:t xml:space="preserve">- </w:t>
      </w:r>
      <w:r w:rsidR="00923F5F" w:rsidRPr="00220295">
        <w:t>za splnenie</w:t>
      </w:r>
      <w:r w:rsidR="00C33728" w:rsidRPr="00220295">
        <w:t xml:space="preserve"> mimoriadnej pracovnej úlohy alebo oso</w:t>
      </w:r>
      <w:r w:rsidR="00923F5F" w:rsidRPr="00220295">
        <w:t>bitne</w:t>
      </w:r>
      <w:r w:rsidR="00C33728" w:rsidRPr="00220295">
        <w:t xml:space="preserve"> významnej pracovnej úlohy,</w:t>
      </w:r>
    </w:p>
    <w:p w:rsidR="00C33728" w:rsidRDefault="00860934" w:rsidP="00555A94">
      <w:pPr>
        <w:widowControl/>
        <w:tabs>
          <w:tab w:val="left" w:pos="360"/>
        </w:tabs>
        <w:jc w:val="both"/>
      </w:pPr>
      <w:r>
        <w:t xml:space="preserve">  </w:t>
      </w:r>
      <w:r w:rsidR="00C33728" w:rsidRPr="00220295">
        <w:t>alebo vopred u</w:t>
      </w:r>
      <w:r w:rsidR="00923F5F" w:rsidRPr="00220295">
        <w:t>rčenej cieľovej pracovnej úlohy, prípadne jej ucelenej etapy.</w:t>
      </w:r>
      <w:r w:rsidR="0005181D">
        <w:t xml:space="preserve"> </w:t>
      </w:r>
    </w:p>
    <w:p w:rsidR="0005181D" w:rsidRDefault="0005181D" w:rsidP="0005181D">
      <w:pPr>
        <w:widowControl/>
        <w:tabs>
          <w:tab w:val="left" w:pos="360"/>
        </w:tabs>
        <w:jc w:val="both"/>
      </w:pPr>
    </w:p>
    <w:p w:rsidR="0005181D" w:rsidRDefault="0005181D" w:rsidP="0005181D">
      <w:pPr>
        <w:widowControl/>
        <w:tabs>
          <w:tab w:val="left" w:pos="360"/>
        </w:tabs>
        <w:ind w:left="-284"/>
        <w:jc w:val="both"/>
      </w:pPr>
      <w:r>
        <w:t>8. Z</w:t>
      </w:r>
      <w:r w:rsidR="00C33728">
        <w:t xml:space="preserve">astupovanie  zamestnanca je platené v zmysle platných platových predpisov </w:t>
      </w:r>
      <w:r w:rsidR="00020F21">
        <w:t>a</w:t>
      </w:r>
      <w:r>
        <w:t> </w:t>
      </w:r>
      <w:r w:rsidR="00C33728">
        <w:t>nariadení</w:t>
      </w:r>
      <w:r>
        <w:t xml:space="preserve">            </w:t>
      </w:r>
    </w:p>
    <w:p w:rsidR="00C33728" w:rsidRDefault="0005181D" w:rsidP="0005181D">
      <w:pPr>
        <w:widowControl/>
        <w:tabs>
          <w:tab w:val="left" w:pos="360"/>
        </w:tabs>
        <w:ind w:left="-284"/>
        <w:jc w:val="both"/>
      </w:pPr>
      <w:r>
        <w:t xml:space="preserve">    n</w:t>
      </w:r>
      <w:r w:rsidR="00C33728">
        <w:t>asledovne :</w:t>
      </w:r>
    </w:p>
    <w:p w:rsidR="0005181D" w:rsidRDefault="0005181D" w:rsidP="0005181D">
      <w:pPr>
        <w:widowControl/>
        <w:tabs>
          <w:tab w:val="left" w:pos="0"/>
        </w:tabs>
        <w:jc w:val="both"/>
      </w:pPr>
    </w:p>
    <w:p w:rsidR="00C33728" w:rsidRDefault="00C33728" w:rsidP="0005181D">
      <w:pPr>
        <w:widowControl/>
        <w:tabs>
          <w:tab w:val="left" w:pos="0"/>
        </w:tabs>
        <w:jc w:val="both"/>
      </w:pPr>
      <w:r>
        <w:t>a/ pre vychovávateľov ŠKD pri ZŠ sa poskytne náhradné voľno za zastupovanie učiteľa</w:t>
      </w:r>
      <w:r w:rsidR="0005181D">
        <w:t xml:space="preserve"> </w:t>
      </w:r>
      <w:r>
        <w:t xml:space="preserve">ZŠ takto: </w:t>
      </w:r>
      <w:r w:rsidR="0005181D">
        <w:t xml:space="preserve"> </w:t>
      </w:r>
      <w:r>
        <w:t>dve hodiny zastupovania na vyučovaní ZŠ sa počítajú ako dve hodiny</w:t>
      </w:r>
      <w:r w:rsidR="0005181D">
        <w:t xml:space="preserve"> </w:t>
      </w:r>
      <w:r>
        <w:t>výchovnej práce v ŠKD na ZŠ. To isté pl</w:t>
      </w:r>
      <w:r w:rsidR="002A24FE">
        <w:t>atí aj pre vedúcu vychovávateľku</w:t>
      </w:r>
      <w:r>
        <w:t xml:space="preserve"> v ŠKD,</w:t>
      </w:r>
    </w:p>
    <w:p w:rsidR="00C33728" w:rsidRDefault="0005181D" w:rsidP="0005181D">
      <w:pPr>
        <w:widowControl/>
        <w:tabs>
          <w:tab w:val="left" w:pos="0"/>
        </w:tabs>
        <w:jc w:val="both"/>
      </w:pPr>
      <w:r>
        <w:t xml:space="preserve"> </w:t>
      </w:r>
      <w:r w:rsidR="00C33728">
        <w:t>b/ ak vychovávateľka v ŠKD získa nadčasové hodiny nad rámec vedľajších prázdnin,</w:t>
      </w:r>
      <w:r>
        <w:t xml:space="preserve"> </w:t>
      </w:r>
      <w:r w:rsidR="00C33728">
        <w:t>môže po dohode so zamestnávateľom čerpať náhradné voľno i v priebehu školského roka,</w:t>
      </w:r>
    </w:p>
    <w:p w:rsidR="00C33728" w:rsidRDefault="0005181D" w:rsidP="0005181D">
      <w:pPr>
        <w:widowControl/>
        <w:tabs>
          <w:tab w:val="left" w:pos="0"/>
        </w:tabs>
        <w:jc w:val="both"/>
      </w:pPr>
      <w:r>
        <w:t xml:space="preserve"> </w:t>
      </w:r>
      <w:r w:rsidR="00C33728">
        <w:t xml:space="preserve">c/ pre učiteľov ZŠ sa v takomto prípade 2 hodiny </w:t>
      </w:r>
      <w:proofErr w:type="spellStart"/>
      <w:r w:rsidR="00C33728">
        <w:t>odzastupované</w:t>
      </w:r>
      <w:proofErr w:type="spellEnd"/>
      <w:r w:rsidR="00C33728">
        <w:t xml:space="preserve"> v ŠKD počítajú ako dve</w:t>
      </w:r>
      <w:r>
        <w:t xml:space="preserve"> </w:t>
      </w:r>
      <w:r w:rsidR="00C33728">
        <w:t xml:space="preserve">      hodiny vyučovacej práce.</w:t>
      </w:r>
    </w:p>
    <w:p w:rsidR="0005181D" w:rsidRDefault="0005181D" w:rsidP="00555A94">
      <w:pPr>
        <w:widowControl/>
        <w:tabs>
          <w:tab w:val="left" w:pos="492"/>
        </w:tabs>
        <w:jc w:val="both"/>
      </w:pPr>
    </w:p>
    <w:p w:rsidR="00C33728" w:rsidRPr="00194FBA" w:rsidRDefault="00C33728" w:rsidP="0005181D">
      <w:pPr>
        <w:widowControl/>
        <w:tabs>
          <w:tab w:val="left" w:pos="492"/>
        </w:tabs>
        <w:ind w:hanging="284"/>
        <w:jc w:val="both"/>
        <w:rPr>
          <w:shadow/>
          <w:color w:val="FF0000"/>
        </w:rPr>
      </w:pPr>
      <w:r w:rsidRPr="00194FBA">
        <w:rPr>
          <w:color w:val="FF0000"/>
        </w:rPr>
        <w:t xml:space="preserve">9. Zamestnávateľ poskytne zamestnancovi pri </w:t>
      </w:r>
      <w:r w:rsidR="0005181D" w:rsidRPr="00194FBA">
        <w:rPr>
          <w:color w:val="FF0000"/>
        </w:rPr>
        <w:t xml:space="preserve">jeho </w:t>
      </w:r>
      <w:r w:rsidRPr="00194FBA">
        <w:rPr>
          <w:color w:val="FF0000"/>
        </w:rPr>
        <w:t>životnom jubileu 50 rokov veku</w:t>
      </w:r>
      <w:r w:rsidR="0005181D" w:rsidRPr="00194FBA">
        <w:rPr>
          <w:color w:val="FF0000"/>
        </w:rPr>
        <w:t xml:space="preserve"> </w:t>
      </w:r>
      <w:r w:rsidRPr="00194FBA">
        <w:rPr>
          <w:color w:val="FF0000"/>
        </w:rPr>
        <w:t>odmenu vo výške</w:t>
      </w:r>
      <w:r w:rsidR="0005181D" w:rsidRPr="00194FBA">
        <w:rPr>
          <w:color w:val="FF0000"/>
        </w:rPr>
        <w:t xml:space="preserve">     j</w:t>
      </w:r>
      <w:r w:rsidRPr="00194FBA">
        <w:rPr>
          <w:color w:val="FF0000"/>
        </w:rPr>
        <w:t>edného funkčného platu  v mesiaci, v ktorom dovŕši uvedený vek.</w:t>
      </w:r>
      <w:r w:rsidR="0005181D" w:rsidRPr="00194FBA">
        <w:rPr>
          <w:color w:val="FF0000"/>
        </w:rPr>
        <w:t xml:space="preserve"> </w:t>
      </w:r>
      <w:r w:rsidRPr="00194FBA">
        <w:rPr>
          <w:color w:val="FF0000"/>
        </w:rPr>
        <w:t>Uvedené odmeny sa  poskytujú iba v roku, v ktorom pripadlo zamestnancovi životné</w:t>
      </w:r>
      <w:r w:rsidR="0005181D" w:rsidRPr="00194FBA">
        <w:rPr>
          <w:color w:val="FF0000"/>
        </w:rPr>
        <w:t xml:space="preserve"> </w:t>
      </w:r>
      <w:r w:rsidRPr="00194FBA">
        <w:rPr>
          <w:color w:val="FF0000"/>
        </w:rPr>
        <w:t>jubileum za podmienok, že zamestnanec je v  pracovnom pomere a v rezorte školstva</w:t>
      </w:r>
      <w:r w:rsidR="0005181D" w:rsidRPr="00194FBA">
        <w:rPr>
          <w:color w:val="FF0000"/>
        </w:rPr>
        <w:t xml:space="preserve"> o</w:t>
      </w:r>
      <w:r w:rsidR="0068712F" w:rsidRPr="00194FBA">
        <w:rPr>
          <w:color w:val="FF0000"/>
        </w:rPr>
        <w:t>dpracoval  minimálne 10</w:t>
      </w:r>
      <w:r w:rsidRPr="00194FBA">
        <w:rPr>
          <w:color w:val="FF0000"/>
        </w:rPr>
        <w:t xml:space="preserve">  rokov pred dovŕšením jubilejného veku.</w:t>
      </w:r>
    </w:p>
    <w:p w:rsidR="00C33728" w:rsidRDefault="00C33728" w:rsidP="00555A94">
      <w:pPr>
        <w:widowControl/>
        <w:jc w:val="both"/>
      </w:pPr>
    </w:p>
    <w:p w:rsidR="00C33728" w:rsidRPr="00BA142A" w:rsidRDefault="00C33728" w:rsidP="00555A94">
      <w:pPr>
        <w:widowControl/>
        <w:jc w:val="both"/>
      </w:pPr>
      <w:r>
        <w:rPr>
          <w:b/>
        </w:rPr>
        <w:t xml:space="preserve">       </w:t>
      </w:r>
      <w:r w:rsidR="00085619">
        <w:rPr>
          <w:b/>
        </w:rPr>
        <w:t xml:space="preserve"> </w:t>
      </w:r>
    </w:p>
    <w:p w:rsidR="00C33728" w:rsidRPr="005D0202" w:rsidRDefault="00AF7DB1" w:rsidP="0005181D">
      <w:pPr>
        <w:widowControl/>
        <w:ind w:hanging="426"/>
        <w:jc w:val="both"/>
        <w:rPr>
          <w:color w:val="FF0000"/>
        </w:rPr>
      </w:pPr>
      <w:r>
        <w:t>10.</w:t>
      </w:r>
      <w:r w:rsidR="00085619" w:rsidRPr="00BA142A">
        <w:t xml:space="preserve"> </w:t>
      </w:r>
      <w:r w:rsidR="00C33728" w:rsidRPr="00BA142A">
        <w:t xml:space="preserve">Pri príležitosti </w:t>
      </w:r>
      <w:r w:rsidR="00C33728" w:rsidRPr="00BA142A">
        <w:rPr>
          <w:b/>
          <w:u w:val="single"/>
        </w:rPr>
        <w:t>Dňa učiteľov - 28. marec</w:t>
      </w:r>
      <w:r w:rsidR="00C33728" w:rsidRPr="00BA142A">
        <w:t xml:space="preserve">, zamestnávateľ v spolupráci s odborovým orgánom organizačne zabezpečí </w:t>
      </w:r>
      <w:r w:rsidR="00E67A24">
        <w:t>pracovnú poradu</w:t>
      </w:r>
      <w:r w:rsidR="00E67BEA" w:rsidRPr="00BA142A">
        <w:t xml:space="preserve"> zamestnancov školy</w:t>
      </w:r>
      <w:r w:rsidR="0005181D">
        <w:t xml:space="preserve"> </w:t>
      </w:r>
      <w:r w:rsidR="00E67BEA" w:rsidRPr="00BA142A">
        <w:t>spojen</w:t>
      </w:r>
      <w:r w:rsidR="00E67A24">
        <w:t>ú</w:t>
      </w:r>
      <w:r w:rsidR="00E67BEA" w:rsidRPr="00BA142A">
        <w:t xml:space="preserve"> s občerstvením.</w:t>
      </w:r>
      <w:r w:rsidR="00F174CD">
        <w:t xml:space="preserve"> Výdavky b</w:t>
      </w:r>
      <w:r w:rsidR="005D0202">
        <w:t xml:space="preserve">udú hradené zo sociálneho fondu </w:t>
      </w:r>
      <w:r w:rsidR="00182C2E">
        <w:t xml:space="preserve">v zmysle platných </w:t>
      </w:r>
      <w:r w:rsidR="007E7626">
        <w:t xml:space="preserve">predpisov. </w:t>
      </w:r>
    </w:p>
    <w:p w:rsidR="00C33728" w:rsidRPr="00BA142A" w:rsidRDefault="00C33728" w:rsidP="0005181D">
      <w:pPr>
        <w:widowControl/>
        <w:ind w:hanging="426"/>
        <w:jc w:val="both"/>
      </w:pPr>
    </w:p>
    <w:p w:rsidR="00C81E7F" w:rsidRDefault="007976B2" w:rsidP="0005181D">
      <w:pPr>
        <w:widowControl/>
        <w:ind w:hanging="426"/>
        <w:jc w:val="both"/>
      </w:pPr>
      <w:r>
        <w:t>1</w:t>
      </w:r>
      <w:r w:rsidR="0005181D">
        <w:t>1</w:t>
      </w:r>
      <w:r>
        <w:t>.</w:t>
      </w:r>
      <w:r w:rsidR="00C81E7F" w:rsidRPr="00BA142A">
        <w:t xml:space="preserve"> Výplata platu sa realizuje raz mesačne najneskôr  k </w:t>
      </w:r>
      <w:r w:rsidR="00194FBA">
        <w:t>28</w:t>
      </w:r>
      <w:r w:rsidR="00C81E7F" w:rsidRPr="00BA142A">
        <w:t>.</w:t>
      </w:r>
      <w:r w:rsidR="00C33728" w:rsidRPr="00BA142A">
        <w:t xml:space="preserve"> </w:t>
      </w:r>
      <w:r w:rsidR="00C81E7F" w:rsidRPr="00BA142A">
        <w:t>dňu v mesiaci po ukončení predchádzajúceho mesiaca. Plat sa zasiela na účty zamestnancovi, ktoré si sám určil.</w:t>
      </w:r>
    </w:p>
    <w:p w:rsidR="00062D84" w:rsidRDefault="00062D84" w:rsidP="0005181D">
      <w:pPr>
        <w:widowControl/>
        <w:ind w:hanging="426"/>
        <w:jc w:val="both"/>
      </w:pPr>
    </w:p>
    <w:p w:rsidR="00B12C3E" w:rsidRPr="00E4113E" w:rsidRDefault="007976B2" w:rsidP="0005181D">
      <w:pPr>
        <w:widowControl/>
        <w:ind w:hanging="426"/>
        <w:jc w:val="both"/>
      </w:pPr>
      <w:r>
        <w:t>1</w:t>
      </w:r>
      <w:r w:rsidR="0005181D">
        <w:t>2</w:t>
      </w:r>
      <w:r>
        <w:t>.</w:t>
      </w:r>
      <w:r w:rsidR="00626FA0">
        <w:t xml:space="preserve"> </w:t>
      </w:r>
      <w:r w:rsidR="00C33728">
        <w:t>Nadstavbové zložky platov</w:t>
      </w:r>
      <w:r w:rsidR="007E7626">
        <w:t xml:space="preserve"> (</w:t>
      </w:r>
      <w:r w:rsidR="00C33728">
        <w:t>osobné príplatky a</w:t>
      </w:r>
      <w:r w:rsidR="007E7626">
        <w:t> </w:t>
      </w:r>
      <w:r w:rsidR="00C33728">
        <w:t>odmeny</w:t>
      </w:r>
      <w:r w:rsidR="007E7626">
        <w:t>)</w:t>
      </w:r>
      <w:r w:rsidR="00C33728">
        <w:t xml:space="preserve"> bude zamestnávateľ</w:t>
      </w:r>
      <w:r w:rsidR="007E7626">
        <w:t xml:space="preserve"> </w:t>
      </w:r>
      <w:r w:rsidR="00C33728">
        <w:t>prerokovávať podľa potreby s odborovým orgánom  priebežne</w:t>
      </w:r>
      <w:r w:rsidR="007E7626">
        <w:t>,</w:t>
      </w:r>
      <w:r w:rsidR="00626FA0">
        <w:t xml:space="preserve"> </w:t>
      </w:r>
      <w:r w:rsidR="00C33728">
        <w:t xml:space="preserve">na základe konkrétnych podmienok. </w:t>
      </w:r>
    </w:p>
    <w:p w:rsidR="00B12C3E" w:rsidRPr="001D67D0" w:rsidRDefault="00B12C3E" w:rsidP="0005181D">
      <w:pPr>
        <w:widowControl/>
        <w:ind w:hanging="426"/>
        <w:jc w:val="both"/>
      </w:pPr>
    </w:p>
    <w:p w:rsidR="00281250" w:rsidRDefault="00281250" w:rsidP="0005181D">
      <w:pPr>
        <w:widowControl/>
        <w:ind w:hanging="426"/>
        <w:jc w:val="both"/>
      </w:pPr>
    </w:p>
    <w:p w:rsidR="00281250" w:rsidRDefault="00281250" w:rsidP="0005181D">
      <w:pPr>
        <w:widowControl/>
        <w:ind w:hanging="426"/>
        <w:jc w:val="both"/>
      </w:pPr>
    </w:p>
    <w:p w:rsidR="00C33728" w:rsidRPr="007E7626" w:rsidRDefault="007976B2" w:rsidP="0005181D">
      <w:pPr>
        <w:widowControl/>
        <w:ind w:hanging="426"/>
        <w:jc w:val="both"/>
      </w:pPr>
      <w:r w:rsidRPr="007E7626">
        <w:t>1</w:t>
      </w:r>
      <w:r w:rsidR="0005181D" w:rsidRPr="007E7626">
        <w:t>3</w:t>
      </w:r>
      <w:r w:rsidRPr="007E7626">
        <w:t>.</w:t>
      </w:r>
      <w:r w:rsidR="001621B8" w:rsidRPr="007E7626">
        <w:t xml:space="preserve"> </w:t>
      </w:r>
      <w:r w:rsidR="00C33728" w:rsidRPr="007E7626">
        <w:t>Zamestnávateľ vyplatí zamestnanc</w:t>
      </w:r>
      <w:r w:rsidR="001621B8" w:rsidRPr="007E7626">
        <w:t>ovi za výkon špecializovanej činnosti príplatky nasledovne:</w:t>
      </w:r>
    </w:p>
    <w:p w:rsidR="008A3BAD" w:rsidRPr="00044411" w:rsidRDefault="008A3BAD" w:rsidP="0005181D">
      <w:pPr>
        <w:widowControl/>
        <w:ind w:hanging="426"/>
        <w:jc w:val="both"/>
        <w:rPr>
          <w:b/>
        </w:rPr>
      </w:pPr>
    </w:p>
    <w:p w:rsidR="008A3BAD" w:rsidRDefault="00314C67" w:rsidP="0005181D">
      <w:pPr>
        <w:widowControl/>
        <w:ind w:hanging="426"/>
        <w:jc w:val="both"/>
      </w:pPr>
      <w:r>
        <w:t xml:space="preserve">   </w:t>
      </w:r>
      <w:r w:rsidR="007E7626">
        <w:t xml:space="preserve">   </w:t>
      </w:r>
      <w:r w:rsidR="001621B8">
        <w:t xml:space="preserve">a/ pedagogickému zamestnancovi </w:t>
      </w:r>
      <w:r w:rsidR="00C33728">
        <w:t xml:space="preserve">za </w:t>
      </w:r>
      <w:r w:rsidR="00C33728" w:rsidRPr="00962245">
        <w:t>činnosť triedneho učiteľa, ak túto činnosť vykonáva</w:t>
      </w:r>
      <w:r w:rsidR="007E7626">
        <w:t xml:space="preserve"> </w:t>
      </w:r>
      <w:r w:rsidR="00C33728" w:rsidRPr="00962245">
        <w:t xml:space="preserve">v jednej </w:t>
      </w:r>
      <w:r w:rsidR="007E7626">
        <w:t xml:space="preserve">  </w:t>
      </w:r>
      <w:r w:rsidR="00C33728" w:rsidRPr="00962245">
        <w:t>triede, príplatok v</w:t>
      </w:r>
      <w:r w:rsidR="001621B8">
        <w:t> </w:t>
      </w:r>
      <w:r w:rsidR="00C33728" w:rsidRPr="00962245">
        <w:t>sume</w:t>
      </w:r>
      <w:r w:rsidR="001621B8">
        <w:t xml:space="preserve"> 5% platovej tarify platovej triedy a pracovnej triedy, do ktorej je zaradený, zvýšenej o 24%</w:t>
      </w:r>
      <w:r w:rsidR="007E7626">
        <w:t>,</w:t>
      </w:r>
      <w:r w:rsidR="001D67D0" w:rsidRPr="00962245">
        <w:t xml:space="preserve"> do</w:t>
      </w:r>
      <w:r w:rsidR="00DB7DE9">
        <w:t xml:space="preserve"> 31.8. a od 1.9.</w:t>
      </w:r>
      <w:r w:rsidR="007E7626">
        <w:t>,</w:t>
      </w:r>
      <w:r w:rsidR="008A3BAD" w:rsidRPr="00962245">
        <w:t xml:space="preserve"> v</w:t>
      </w:r>
      <w:r w:rsidR="001621B8">
        <w:t> </w:t>
      </w:r>
      <w:r w:rsidR="008A3BAD" w:rsidRPr="00962245">
        <w:t>zmysle</w:t>
      </w:r>
      <w:r w:rsidR="001621B8">
        <w:t xml:space="preserve">  </w:t>
      </w:r>
      <w:r w:rsidR="008A3BAD" w:rsidRPr="00962245">
        <w:t>zák</w:t>
      </w:r>
      <w:r w:rsidR="007E7626">
        <w:t xml:space="preserve">ona </w:t>
      </w:r>
      <w:r w:rsidR="008A3BAD" w:rsidRPr="00962245">
        <w:t xml:space="preserve">553/2003 </w:t>
      </w:r>
      <w:proofErr w:type="spellStart"/>
      <w:r w:rsidR="008A3BAD" w:rsidRPr="00962245">
        <w:t>Z.z</w:t>
      </w:r>
      <w:proofErr w:type="spellEnd"/>
      <w:r w:rsidR="008A3BAD" w:rsidRPr="00962245">
        <w:t xml:space="preserve">. </w:t>
      </w:r>
      <w:r w:rsidR="007E7626">
        <w:t>v znení a doplnení neskorších predpisov</w:t>
      </w:r>
      <w:r w:rsidR="003A16A2">
        <w:t xml:space="preserve"> /§13bOVZ/.</w:t>
      </w:r>
    </w:p>
    <w:p w:rsidR="00E7189A" w:rsidRDefault="00314C67" w:rsidP="0005181D">
      <w:pPr>
        <w:widowControl/>
        <w:ind w:hanging="426"/>
        <w:jc w:val="both"/>
      </w:pPr>
      <w:r>
        <w:t xml:space="preserve">       </w:t>
      </w:r>
      <w:r w:rsidR="00E7189A">
        <w:t>b/ pedagogickému zamestnancovi</w:t>
      </w:r>
      <w:r w:rsidR="00BE2406">
        <w:t xml:space="preserve"> a OZ</w:t>
      </w:r>
      <w:r w:rsidR="00E7189A">
        <w:t xml:space="preserve"> za </w:t>
      </w:r>
      <w:r w:rsidR="00E7189A" w:rsidRPr="00962245">
        <w:t xml:space="preserve">činnosť </w:t>
      </w:r>
      <w:r w:rsidR="00E7189A">
        <w:t>uvádzajúceho</w:t>
      </w:r>
      <w:r w:rsidR="00BE2406">
        <w:t xml:space="preserve"> PZ a OZ</w:t>
      </w:r>
      <w:r w:rsidR="00E7189A" w:rsidRPr="00962245">
        <w:t xml:space="preserve">, </w:t>
      </w:r>
      <w:r w:rsidR="00BE2406">
        <w:t xml:space="preserve">patrí </w:t>
      </w:r>
      <w:r w:rsidR="00E7189A" w:rsidRPr="00962245">
        <w:t>príplatok v</w:t>
      </w:r>
      <w:r w:rsidR="00BE2406">
        <w:t xml:space="preserve">o výške </w:t>
      </w:r>
      <w:r w:rsidR="00E7189A">
        <w:t xml:space="preserve"> 4</w:t>
      </w:r>
      <w:r w:rsidR="00BE2406">
        <w:t xml:space="preserve"> </w:t>
      </w:r>
      <w:r w:rsidR="00E7189A">
        <w:t>%</w:t>
      </w:r>
      <w:r w:rsidR="00BE2406">
        <w:t xml:space="preserve"> </w:t>
      </w:r>
      <w:r w:rsidR="00E7189A">
        <w:t>platovej tarify platovej triedy a pracovnej triedy, do ktorej je zaradený, zvýšenej o 24%</w:t>
      </w:r>
      <w:r w:rsidR="00BE2406">
        <w:t>,</w:t>
      </w:r>
      <w:r w:rsidR="00E7189A">
        <w:t xml:space="preserve"> počas</w:t>
      </w:r>
      <w:r w:rsidR="00BE2406">
        <w:t xml:space="preserve"> </w:t>
      </w:r>
      <w:r>
        <w:t xml:space="preserve">       </w:t>
      </w:r>
      <w:r w:rsidR="00E7189A">
        <w:lastRenderedPageBreak/>
        <w:t>priebehu adaptačného vzdelávania</w:t>
      </w:r>
      <w:r w:rsidR="00BE2406">
        <w:t xml:space="preserve"> zač</w:t>
      </w:r>
      <w:r w:rsidR="00973F17">
        <w:t>ínajúceho</w:t>
      </w:r>
      <w:r w:rsidR="00BE2406">
        <w:t xml:space="preserve"> PZ, </w:t>
      </w:r>
      <w:r w:rsidR="00E7189A" w:rsidRPr="00962245">
        <w:t xml:space="preserve"> v</w:t>
      </w:r>
      <w:r w:rsidR="00E7189A">
        <w:t> </w:t>
      </w:r>
      <w:r w:rsidR="00E7189A" w:rsidRPr="00962245">
        <w:t>zmysle</w:t>
      </w:r>
      <w:r w:rsidR="00E7189A">
        <w:t xml:space="preserve">  </w:t>
      </w:r>
      <w:r w:rsidR="00E7189A" w:rsidRPr="00962245">
        <w:t>zák.</w:t>
      </w:r>
      <w:r w:rsidR="00E7189A">
        <w:t xml:space="preserve"> 317/2009</w:t>
      </w:r>
      <w:r w:rsidR="00E7189A" w:rsidRPr="00962245">
        <w:t xml:space="preserve"> </w:t>
      </w:r>
      <w:proofErr w:type="spellStart"/>
      <w:r w:rsidR="00E7189A" w:rsidRPr="00962245">
        <w:t>Z.z</w:t>
      </w:r>
      <w:proofErr w:type="spellEnd"/>
      <w:r w:rsidR="00E7189A" w:rsidRPr="00962245">
        <w:t>.</w:t>
      </w:r>
      <w:r w:rsidR="00BE2406">
        <w:t xml:space="preserve"> v znení neskorších predpisov</w:t>
      </w:r>
      <w:r w:rsidR="003A16A2">
        <w:t xml:space="preserve"> /§13bOVZ/.</w:t>
      </w:r>
    </w:p>
    <w:p w:rsidR="008A3BAD" w:rsidRPr="00962245" w:rsidRDefault="008A3BAD" w:rsidP="0005181D">
      <w:pPr>
        <w:widowControl/>
        <w:ind w:hanging="426"/>
        <w:jc w:val="both"/>
      </w:pPr>
    </w:p>
    <w:p w:rsidR="00C33728" w:rsidRDefault="008A3BAD" w:rsidP="0005181D">
      <w:pPr>
        <w:widowControl/>
        <w:ind w:hanging="426"/>
        <w:jc w:val="both"/>
      </w:pPr>
      <w:r w:rsidRPr="00962245">
        <w:t>1</w:t>
      </w:r>
      <w:r w:rsidR="0005181D">
        <w:t>4</w:t>
      </w:r>
      <w:r w:rsidRPr="00962245">
        <w:t xml:space="preserve">. </w:t>
      </w:r>
      <w:r w:rsidR="00C33728" w:rsidRPr="00962245">
        <w:t>Zamestnávateľ vyplatí zamestnancovi za hodinu pr</w:t>
      </w:r>
      <w:r w:rsidRPr="00962245">
        <w:t>áce v noci</w:t>
      </w:r>
      <w:r>
        <w:t xml:space="preserve"> príplatok v sume 25%</w:t>
      </w:r>
      <w:r w:rsidR="00BE2406">
        <w:t xml:space="preserve"> </w:t>
      </w:r>
      <w:r w:rsidR="00C33728">
        <w:t>hodinovej sadzby jeho funkčného platu/</w:t>
      </w:r>
      <w:r w:rsidR="001D67D0">
        <w:t xml:space="preserve"> </w:t>
      </w:r>
      <w:r w:rsidR="00C33728">
        <w:t>§16 OVZ/.</w:t>
      </w:r>
    </w:p>
    <w:p w:rsidR="00C33728" w:rsidRDefault="00C33728" w:rsidP="0005181D">
      <w:pPr>
        <w:widowControl/>
        <w:ind w:hanging="426"/>
        <w:jc w:val="both"/>
      </w:pPr>
    </w:p>
    <w:p w:rsidR="00C33728" w:rsidRDefault="00C33728" w:rsidP="0005181D">
      <w:pPr>
        <w:widowControl/>
        <w:ind w:hanging="426"/>
        <w:jc w:val="both"/>
      </w:pPr>
      <w:r>
        <w:t>1</w:t>
      </w:r>
      <w:r w:rsidR="0005181D">
        <w:t>5</w:t>
      </w:r>
      <w:r>
        <w:t>. Zamestnávateľ vyplatí zamestnancovi za hodinu práce vo sviatok príplatok v</w:t>
      </w:r>
      <w:r w:rsidR="003A16A2">
        <w:t> </w:t>
      </w:r>
      <w:r>
        <w:t>sume</w:t>
      </w:r>
      <w:r w:rsidR="003A16A2">
        <w:t xml:space="preserve"> </w:t>
      </w:r>
      <w:r>
        <w:t>100%  hodinovej sadzby jeho funkčného platu/</w:t>
      </w:r>
      <w:r w:rsidR="001D67D0">
        <w:t xml:space="preserve"> </w:t>
      </w:r>
      <w:r>
        <w:t>§18 OVZ/.</w:t>
      </w:r>
    </w:p>
    <w:p w:rsidR="00C911F4" w:rsidRDefault="00C911F4" w:rsidP="0005181D">
      <w:pPr>
        <w:widowControl/>
        <w:ind w:hanging="426"/>
        <w:jc w:val="both"/>
      </w:pPr>
    </w:p>
    <w:p w:rsidR="00C911F4" w:rsidRPr="00281250" w:rsidRDefault="00C911F4" w:rsidP="0005181D">
      <w:pPr>
        <w:widowControl/>
        <w:ind w:hanging="426"/>
        <w:jc w:val="both"/>
      </w:pPr>
      <w:r w:rsidRPr="00281250">
        <w:t>16.</w:t>
      </w:r>
      <w:r w:rsidR="007E76DA" w:rsidRPr="00281250">
        <w:t xml:space="preserve"> Zamestnávateľ vyplatí zamestnancovi počas jednodňového výletu alebo exkurzie stravné   v zmysle platných predpisov.</w:t>
      </w:r>
    </w:p>
    <w:p w:rsidR="00C33728" w:rsidRDefault="00C33728" w:rsidP="0005181D">
      <w:pPr>
        <w:widowControl/>
        <w:ind w:hanging="426"/>
        <w:jc w:val="both"/>
      </w:pPr>
    </w:p>
    <w:p w:rsidR="00DA28C8" w:rsidRDefault="007976B2" w:rsidP="0005181D">
      <w:pPr>
        <w:widowControl/>
        <w:ind w:hanging="426"/>
        <w:jc w:val="both"/>
      </w:pPr>
      <w:r>
        <w:t>1</w:t>
      </w:r>
      <w:r w:rsidR="00C911F4">
        <w:t>7</w:t>
      </w:r>
      <w:r>
        <w:t>.</w:t>
      </w:r>
      <w:r w:rsidR="00C33728">
        <w:t xml:space="preserve"> Zamestnávateľ vyplatí zamestnancovi za hodinu práce nadčas hodinovú sadzbu jeho fun</w:t>
      </w:r>
      <w:r w:rsidR="006B500D">
        <w:t>kčného</w:t>
      </w:r>
      <w:r w:rsidR="003A16A2">
        <w:t xml:space="preserve"> </w:t>
      </w:r>
      <w:r w:rsidR="00DA28C8">
        <w:t xml:space="preserve">     </w:t>
      </w:r>
      <w:r w:rsidR="006B500D">
        <w:t>platu zvýšenú o 30 %, a</w:t>
      </w:r>
      <w:r w:rsidR="00C33728">
        <w:t>k ide o deň nepretržitého odpočinku v</w:t>
      </w:r>
      <w:r w:rsidR="003A16A2">
        <w:t> </w:t>
      </w:r>
      <w:r w:rsidR="00C33728">
        <w:t>týždni</w:t>
      </w:r>
      <w:r w:rsidR="003A16A2">
        <w:t>,</w:t>
      </w:r>
      <w:r w:rsidR="00C33728">
        <w:t xml:space="preserve"> zamestnávateľ vyplatí zamestnancovi za hodinu práce nadčas hodinovú sadzbu jeho funkčného platu zvýšenú o 60 %. </w:t>
      </w:r>
      <w:r w:rsidR="00DA28C8">
        <w:t xml:space="preserve"> </w:t>
      </w:r>
    </w:p>
    <w:p w:rsidR="00C33728" w:rsidRDefault="00DA28C8" w:rsidP="0005181D">
      <w:pPr>
        <w:widowControl/>
        <w:ind w:hanging="426"/>
        <w:jc w:val="both"/>
      </w:pPr>
      <w:r>
        <w:t xml:space="preserve">       </w:t>
      </w:r>
      <w:r w:rsidR="00C33728">
        <w:t xml:space="preserve">Ak zamestnanec vykonáva prácu nadčas v noci, v sobotu, v nedeľu alebo vo sviatok, patria </w:t>
      </w:r>
      <w:r w:rsidR="008973EB">
        <w:t>mu</w:t>
      </w:r>
      <w:r w:rsidR="003A16A2">
        <w:t xml:space="preserve"> </w:t>
      </w:r>
      <w:r w:rsidR="008973EB">
        <w:t xml:space="preserve">aj príplatky podľa </w:t>
      </w:r>
      <w:r w:rsidR="003A16A2">
        <w:t xml:space="preserve">§16-18 </w:t>
      </w:r>
      <w:r w:rsidR="00C33728">
        <w:t>/§19 OVZ/</w:t>
      </w:r>
      <w:r w:rsidR="003A16A2">
        <w:t>.</w:t>
      </w:r>
    </w:p>
    <w:p w:rsidR="00E67A24" w:rsidRDefault="00E67A24" w:rsidP="0005181D">
      <w:pPr>
        <w:widowControl/>
        <w:ind w:hanging="426"/>
        <w:jc w:val="both"/>
      </w:pPr>
    </w:p>
    <w:p w:rsidR="00E67A24" w:rsidRPr="00281250" w:rsidRDefault="00E67A24" w:rsidP="0005181D">
      <w:pPr>
        <w:widowControl/>
        <w:ind w:hanging="426"/>
        <w:jc w:val="both"/>
      </w:pPr>
      <w:r w:rsidRPr="00281250">
        <w:t>1</w:t>
      </w:r>
      <w:r w:rsidR="00281250">
        <w:t>8</w:t>
      </w:r>
      <w:r w:rsidRPr="00281250">
        <w:t xml:space="preserve">. </w:t>
      </w:r>
      <w:r w:rsidR="005B77A5" w:rsidRPr="00281250">
        <w:t xml:space="preserve">Hodina priamej výchovno-vzdelávacej činnosti prevyšujúca základný úväzok pedagogického zamestnanca sa považuje za jednu hodinu práce nadčas. </w:t>
      </w:r>
      <w:r w:rsidRPr="00281250">
        <w:t xml:space="preserve">Pravidelný nadčas, vyplývajúci z úväzku zamestnanca, mu zamestnávateľ vyplatí v zmysle platných predpisov. Po dohode </w:t>
      </w:r>
      <w:r w:rsidR="005B77A5" w:rsidRPr="00281250">
        <w:t xml:space="preserve">zamestnanca </w:t>
      </w:r>
      <w:r w:rsidRPr="00281250">
        <w:t>so zamestn</w:t>
      </w:r>
      <w:r w:rsidR="005B77A5" w:rsidRPr="00281250">
        <w:t>ávateľom</w:t>
      </w:r>
      <w:r w:rsidRPr="00281250">
        <w:t xml:space="preserve">, </w:t>
      </w:r>
      <w:r w:rsidR="005B77A5" w:rsidRPr="00281250">
        <w:t>si hodiny z pravidelných nadčasov</w:t>
      </w:r>
      <w:r w:rsidRPr="00281250">
        <w:t xml:space="preserve"> môže </w:t>
      </w:r>
      <w:r w:rsidR="005B77A5" w:rsidRPr="00281250">
        <w:t xml:space="preserve">zamestnanec čerpať ako náhradné voľno </w:t>
      </w:r>
      <w:r w:rsidRPr="00281250">
        <w:t>počas vedľajších prázdnin</w:t>
      </w:r>
      <w:r w:rsidR="003D2F48" w:rsidRPr="00281250">
        <w:t>, prípadne počas školského roka, po dohode s nadriadeným, v rozsahu 5 hodín úväzku denne.</w:t>
      </w:r>
    </w:p>
    <w:p w:rsidR="005B77A5" w:rsidRPr="00C911F4" w:rsidRDefault="005B77A5" w:rsidP="0005181D">
      <w:pPr>
        <w:widowControl/>
        <w:ind w:hanging="426"/>
        <w:jc w:val="both"/>
        <w:rPr>
          <w:b/>
        </w:rPr>
      </w:pPr>
    </w:p>
    <w:p w:rsidR="00E804D0" w:rsidRPr="00A520BD" w:rsidRDefault="0005181D" w:rsidP="00A520BD">
      <w:pPr>
        <w:widowControl/>
        <w:ind w:hanging="426"/>
        <w:jc w:val="both"/>
      </w:pPr>
      <w:r w:rsidRPr="00A520BD">
        <w:t>1</w:t>
      </w:r>
      <w:r w:rsidR="00281250">
        <w:t>9</w:t>
      </w:r>
      <w:r w:rsidR="00C33728" w:rsidRPr="00A520BD">
        <w:t>.</w:t>
      </w:r>
      <w:r w:rsidR="00C33728" w:rsidRPr="00A520BD">
        <w:tab/>
        <w:t>Zamestnávateľ vykoná zrážky zo mzdy na základe dohody o zrážkach zo mzdy (§ 131 ZP) so  zamestnancom vo výške 0,1</w:t>
      </w:r>
      <w:r w:rsidR="00666693" w:rsidRPr="00A520BD">
        <w:t>0</w:t>
      </w:r>
      <w:r w:rsidR="00C33728" w:rsidRPr="00A520BD">
        <w:t xml:space="preserve"> % z mesačného príjmu v prospech odborového  orgánu na jeho č. účtu:</w:t>
      </w:r>
      <w:r w:rsidR="00EB1519" w:rsidRPr="00A520BD">
        <w:t xml:space="preserve"> 400</w:t>
      </w:r>
      <w:r w:rsidR="007604F8" w:rsidRPr="00A520BD">
        <w:t>785</w:t>
      </w:r>
      <w:r w:rsidR="00EB1519" w:rsidRPr="00A520BD">
        <w:t>4971</w:t>
      </w:r>
      <w:r w:rsidR="007604F8" w:rsidRPr="00A520BD">
        <w:t>/7500</w:t>
      </w:r>
      <w:r w:rsidR="00EB1519" w:rsidRPr="00A520BD">
        <w:t xml:space="preserve"> v ČSOB</w:t>
      </w:r>
      <w:r w:rsidR="00C33728" w:rsidRPr="00A520BD">
        <w:t xml:space="preserve"> a.s. pobočka Nové Zámky, a to najneskôr do dvoch dní od </w:t>
      </w:r>
      <w:r w:rsidR="003A254C" w:rsidRPr="00A520BD">
        <w:t>splatnosti platu a vo výške 0,40</w:t>
      </w:r>
      <w:r w:rsidR="00C33728" w:rsidRPr="00A520BD">
        <w:t xml:space="preserve"> % z mesačného príjmu zamestnanca v prospech Odborového zväzu pracovníkov školstva a vedy na Slovensku v Bratislave na jeho č. účtu : 11491378/ 0900 v </w:t>
      </w:r>
      <w:proofErr w:type="spellStart"/>
      <w:r w:rsidR="00C33728" w:rsidRPr="00A520BD">
        <w:t>Sl</w:t>
      </w:r>
      <w:proofErr w:type="spellEnd"/>
      <w:r w:rsidR="00C33728" w:rsidRPr="00A520BD">
        <w:t>. sporiteľni a.s. Bratislava v zmysle Stanov Odborového zväz</w:t>
      </w:r>
      <w:r w:rsidR="00AF7DB1" w:rsidRPr="00A520BD">
        <w:t>u.</w:t>
      </w:r>
    </w:p>
    <w:p w:rsidR="00E804D0" w:rsidRDefault="00E804D0" w:rsidP="0005181D">
      <w:pPr>
        <w:widowControl/>
        <w:ind w:hanging="426"/>
        <w:jc w:val="both"/>
        <w:rPr>
          <w:b/>
        </w:rPr>
      </w:pPr>
    </w:p>
    <w:p w:rsidR="00A520BD" w:rsidRDefault="00A520BD" w:rsidP="0005181D">
      <w:pPr>
        <w:widowControl/>
        <w:ind w:hanging="426"/>
        <w:jc w:val="both"/>
        <w:rPr>
          <w:b/>
        </w:rPr>
      </w:pPr>
    </w:p>
    <w:p w:rsidR="00A520BD" w:rsidRDefault="00A520BD" w:rsidP="0005181D">
      <w:pPr>
        <w:widowControl/>
        <w:ind w:hanging="426"/>
        <w:jc w:val="both"/>
        <w:rPr>
          <w:b/>
        </w:rPr>
      </w:pPr>
    </w:p>
    <w:p w:rsidR="00C33728" w:rsidRPr="00AA7B37" w:rsidRDefault="00A520BD" w:rsidP="00A520BD">
      <w:pPr>
        <w:pStyle w:val="Nadpis1"/>
        <w:widowControl/>
        <w:ind w:left="-426"/>
        <w:jc w:val="both"/>
        <w:rPr>
          <w:rFonts w:ascii="Arial Black" w:hAnsi="Arial Black"/>
          <w:i w:val="0"/>
          <w:sz w:val="24"/>
        </w:rPr>
      </w:pPr>
      <w:r>
        <w:rPr>
          <w:rFonts w:ascii="Arial Black" w:hAnsi="Arial Black"/>
          <w:i w:val="0"/>
          <w:sz w:val="24"/>
        </w:rPr>
        <w:t>Č</w:t>
      </w:r>
      <w:r w:rsidR="00C33728" w:rsidRPr="00AA7B37">
        <w:rPr>
          <w:rFonts w:ascii="Arial Black" w:hAnsi="Arial Black"/>
          <w:i w:val="0"/>
          <w:sz w:val="24"/>
        </w:rPr>
        <w:t>lánok 8</w:t>
      </w:r>
    </w:p>
    <w:p w:rsidR="00C33728" w:rsidRPr="00A520BD" w:rsidRDefault="00C33728" w:rsidP="00A520BD">
      <w:pPr>
        <w:pStyle w:val="Nadpis1"/>
        <w:widowControl/>
        <w:ind w:left="-426" w:firstLine="142"/>
        <w:jc w:val="both"/>
        <w:rPr>
          <w:b w:val="0"/>
          <w:i w:val="0"/>
        </w:rPr>
      </w:pPr>
    </w:p>
    <w:p w:rsidR="00C33728" w:rsidRPr="00206059" w:rsidRDefault="00206059" w:rsidP="00206059">
      <w:pPr>
        <w:widowControl/>
        <w:ind w:left="-426"/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 xml:space="preserve">A. </w:t>
      </w:r>
      <w:r w:rsidR="00C33728" w:rsidRPr="00206059">
        <w:rPr>
          <w:rFonts w:ascii="Arial Black" w:hAnsi="Arial Black"/>
          <w:szCs w:val="24"/>
        </w:rPr>
        <w:t xml:space="preserve">SOCIÁLNA </w:t>
      </w:r>
      <w:r w:rsidR="00FF40D4" w:rsidRPr="00206059">
        <w:rPr>
          <w:rFonts w:ascii="Arial Black" w:hAnsi="Arial Black"/>
          <w:szCs w:val="24"/>
        </w:rPr>
        <w:t xml:space="preserve"> </w:t>
      </w:r>
      <w:r w:rsidR="00C33728" w:rsidRPr="00206059">
        <w:rPr>
          <w:rFonts w:ascii="Arial Black" w:hAnsi="Arial Black"/>
          <w:szCs w:val="24"/>
        </w:rPr>
        <w:t>STAROSTLIVOSŤ</w:t>
      </w:r>
    </w:p>
    <w:p w:rsidR="00FF40D4" w:rsidRDefault="00FF40D4" w:rsidP="00A520BD">
      <w:pPr>
        <w:widowControl/>
        <w:ind w:left="-426"/>
        <w:jc w:val="both"/>
        <w:rPr>
          <w:b/>
          <w:sz w:val="28"/>
          <w:u w:val="single"/>
        </w:rPr>
      </w:pPr>
    </w:p>
    <w:p w:rsidR="00C33728" w:rsidRDefault="00C33728" w:rsidP="00A520BD">
      <w:pPr>
        <w:widowControl/>
        <w:ind w:left="-426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Ochrana a bezpečnosť zdravia pri práci</w:t>
      </w:r>
    </w:p>
    <w:p w:rsidR="00C33728" w:rsidRDefault="00C33728" w:rsidP="00555A94">
      <w:pPr>
        <w:widowControl/>
        <w:jc w:val="both"/>
        <w:rPr>
          <w:b/>
          <w:sz w:val="28"/>
          <w:u w:val="single"/>
        </w:rPr>
      </w:pPr>
    </w:p>
    <w:p w:rsidR="00C33728" w:rsidRPr="00343838" w:rsidRDefault="00C33728" w:rsidP="00A520BD">
      <w:pPr>
        <w:widowControl/>
        <w:tabs>
          <w:tab w:val="left" w:pos="360"/>
        </w:tabs>
        <w:ind w:left="-142" w:hanging="284"/>
        <w:jc w:val="both"/>
        <w:rPr>
          <w:color w:val="FF0000"/>
        </w:rPr>
      </w:pPr>
      <w:r w:rsidRPr="00343838">
        <w:rPr>
          <w:color w:val="FF0000"/>
        </w:rPr>
        <w:t>1.</w:t>
      </w:r>
      <w:r w:rsidRPr="00343838">
        <w:rPr>
          <w:b/>
          <w:color w:val="FF0000"/>
        </w:rPr>
        <w:t xml:space="preserve"> </w:t>
      </w:r>
      <w:r w:rsidRPr="00343838">
        <w:rPr>
          <w:color w:val="FF0000"/>
        </w:rPr>
        <w:t>Zamestnávateľ sa zaväzuje sústavne vytvárať podmienky pre bezpečnú a</w:t>
      </w:r>
      <w:r w:rsidR="00A520BD" w:rsidRPr="00343838">
        <w:rPr>
          <w:color w:val="FF0000"/>
        </w:rPr>
        <w:t> </w:t>
      </w:r>
      <w:r w:rsidRPr="00343838">
        <w:rPr>
          <w:color w:val="FF0000"/>
        </w:rPr>
        <w:t>zdravotne</w:t>
      </w:r>
      <w:r w:rsidR="00A520BD" w:rsidRPr="00343838">
        <w:rPr>
          <w:color w:val="FF0000"/>
        </w:rPr>
        <w:t xml:space="preserve"> </w:t>
      </w:r>
      <w:proofErr w:type="spellStart"/>
      <w:r w:rsidRPr="00343838">
        <w:rPr>
          <w:color w:val="FF0000"/>
        </w:rPr>
        <w:t>nezávadnú</w:t>
      </w:r>
      <w:proofErr w:type="spellEnd"/>
      <w:r w:rsidRPr="00343838">
        <w:rPr>
          <w:color w:val="FF0000"/>
        </w:rPr>
        <w:t xml:space="preserve"> prácu</w:t>
      </w:r>
      <w:r w:rsidR="00A520BD" w:rsidRPr="00343838">
        <w:rPr>
          <w:color w:val="FF0000"/>
        </w:rPr>
        <w:t xml:space="preserve">   v r</w:t>
      </w:r>
      <w:r w:rsidRPr="00343838">
        <w:rPr>
          <w:color w:val="FF0000"/>
        </w:rPr>
        <w:t xml:space="preserve">ozsahu stanovenom §  </w:t>
      </w:r>
      <w:smartTag w:uri="urn:schemas-microsoft-com:office:smarttags" w:element="metricconverter">
        <w:smartTagPr>
          <w:attr w:name="ProductID" w:val="146 a"/>
        </w:smartTagPr>
        <w:r w:rsidRPr="00343838">
          <w:rPr>
            <w:color w:val="FF0000"/>
          </w:rPr>
          <w:t>146 a</w:t>
        </w:r>
      </w:smartTag>
      <w:r w:rsidRPr="00343838">
        <w:rPr>
          <w:color w:val="FF0000"/>
        </w:rPr>
        <w:t xml:space="preserve">  § 147 </w:t>
      </w:r>
      <w:r w:rsidR="00DC51D7" w:rsidRPr="00343838">
        <w:rPr>
          <w:color w:val="FF0000"/>
        </w:rPr>
        <w:t>ZP, ďalej podľa zák. č.124/2006</w:t>
      </w:r>
      <w:r w:rsidRPr="00343838">
        <w:rPr>
          <w:color w:val="FF0000"/>
        </w:rPr>
        <w:t xml:space="preserve"> </w:t>
      </w:r>
      <w:proofErr w:type="spellStart"/>
      <w:r w:rsidR="00DC51D7" w:rsidRPr="00343838">
        <w:rPr>
          <w:color w:val="FF0000"/>
        </w:rPr>
        <w:t>Z</w:t>
      </w:r>
      <w:r w:rsidRPr="00343838">
        <w:rPr>
          <w:color w:val="FF0000"/>
        </w:rPr>
        <w:t>.</w:t>
      </w:r>
      <w:r w:rsidR="00DC51D7" w:rsidRPr="00343838">
        <w:rPr>
          <w:color w:val="FF0000"/>
        </w:rPr>
        <w:t>z</w:t>
      </w:r>
      <w:proofErr w:type="spellEnd"/>
      <w:r w:rsidRPr="00343838">
        <w:rPr>
          <w:color w:val="FF0000"/>
        </w:rPr>
        <w:t xml:space="preserve"> o bezpečnosti a ochrane zdravia pri práci / ďalej len BOZP/,</w:t>
      </w:r>
      <w:r w:rsidR="00E3206C" w:rsidRPr="00343838">
        <w:rPr>
          <w:color w:val="FF0000"/>
        </w:rPr>
        <w:t xml:space="preserve"> v znení zák</w:t>
      </w:r>
      <w:r w:rsidR="00A520BD" w:rsidRPr="00343838">
        <w:rPr>
          <w:color w:val="FF0000"/>
        </w:rPr>
        <w:t xml:space="preserve">ona </w:t>
      </w:r>
      <w:r w:rsidR="00E3206C" w:rsidRPr="00343838">
        <w:rPr>
          <w:color w:val="FF0000"/>
        </w:rPr>
        <w:t>č.</w:t>
      </w:r>
      <w:r w:rsidR="00A520BD" w:rsidRPr="00343838">
        <w:rPr>
          <w:color w:val="FF0000"/>
        </w:rPr>
        <w:t xml:space="preserve"> </w:t>
      </w:r>
      <w:r w:rsidR="00E3206C" w:rsidRPr="00343838">
        <w:rPr>
          <w:color w:val="FF0000"/>
        </w:rPr>
        <w:t>309/2007</w:t>
      </w:r>
      <w:r w:rsidRPr="00343838">
        <w:rPr>
          <w:color w:val="FF0000"/>
        </w:rPr>
        <w:t xml:space="preserve"> a poskytovať osobné</w:t>
      </w:r>
      <w:r w:rsidR="00E3206C" w:rsidRPr="00343838">
        <w:rPr>
          <w:color w:val="FF0000"/>
        </w:rPr>
        <w:t xml:space="preserve"> </w:t>
      </w:r>
      <w:r w:rsidRPr="00343838">
        <w:rPr>
          <w:color w:val="FF0000"/>
        </w:rPr>
        <w:t>ochranné pracovné prostriedky /ďalej len OOPP/ pod</w:t>
      </w:r>
      <w:r w:rsidR="00DC51D7" w:rsidRPr="00343838">
        <w:rPr>
          <w:color w:val="FF0000"/>
        </w:rPr>
        <w:t>ľa NV</w:t>
      </w:r>
      <w:r w:rsidR="00A520BD" w:rsidRPr="00343838">
        <w:rPr>
          <w:color w:val="FF0000"/>
        </w:rPr>
        <w:t xml:space="preserve"> </w:t>
      </w:r>
      <w:r w:rsidR="00DC51D7" w:rsidRPr="00343838">
        <w:rPr>
          <w:color w:val="FF0000"/>
        </w:rPr>
        <w:t>č.395/2006</w:t>
      </w:r>
      <w:r w:rsidR="00CC74D3" w:rsidRPr="00343838">
        <w:rPr>
          <w:color w:val="FF0000"/>
        </w:rPr>
        <w:t xml:space="preserve"> </w:t>
      </w:r>
      <w:proofErr w:type="spellStart"/>
      <w:r w:rsidR="00CC74D3" w:rsidRPr="00343838">
        <w:rPr>
          <w:color w:val="FF0000"/>
        </w:rPr>
        <w:t>Z.z</w:t>
      </w:r>
      <w:proofErr w:type="spellEnd"/>
      <w:r w:rsidR="00CC74D3" w:rsidRPr="00343838">
        <w:rPr>
          <w:color w:val="FF0000"/>
        </w:rPr>
        <w:t xml:space="preserve">. </w:t>
      </w:r>
    </w:p>
    <w:p w:rsidR="00A525CE" w:rsidRDefault="00A525CE" w:rsidP="00A520BD">
      <w:pPr>
        <w:widowControl/>
        <w:ind w:left="-426"/>
        <w:jc w:val="both"/>
      </w:pPr>
    </w:p>
    <w:p w:rsidR="00C33728" w:rsidRDefault="00C33728" w:rsidP="00A520BD">
      <w:pPr>
        <w:widowControl/>
        <w:ind w:left="-142" w:hanging="284"/>
        <w:jc w:val="both"/>
      </w:pPr>
      <w:r>
        <w:t xml:space="preserve">2. </w:t>
      </w:r>
      <w:r w:rsidR="00314C67">
        <w:t>O</w:t>
      </w:r>
      <w:r>
        <w:t>dborový orgán v spolupráci so zamestnávateľom zabezpeč</w:t>
      </w:r>
      <w:r w:rsidR="00044411">
        <w:t>í cez zástupcov zamestnancov a</w:t>
      </w:r>
      <w:r w:rsidR="00A520BD">
        <w:t xml:space="preserve"> komisiu </w:t>
      </w:r>
      <w:r>
        <w:t>BOZP pri odborovom orgáne  aktívnu účasť zamestnancov na riešení všetkých  otázok týkajúcich sa</w:t>
      </w:r>
      <w:r w:rsidR="00A520BD">
        <w:t xml:space="preserve"> B</w:t>
      </w:r>
      <w:r>
        <w:t>OZP v rozsahu stanoveným predpismi v bode 1.</w:t>
      </w:r>
    </w:p>
    <w:p w:rsidR="00C33728" w:rsidRDefault="00C33728" w:rsidP="00555A94">
      <w:pPr>
        <w:widowControl/>
        <w:jc w:val="both"/>
        <w:rPr>
          <w:b/>
        </w:rPr>
      </w:pPr>
    </w:p>
    <w:p w:rsidR="00C33728" w:rsidRDefault="00C33728" w:rsidP="00A520BD">
      <w:pPr>
        <w:widowControl/>
        <w:ind w:left="-142" w:hanging="284"/>
        <w:jc w:val="both"/>
      </w:pPr>
      <w:r>
        <w:lastRenderedPageBreak/>
        <w:t xml:space="preserve">3. Odborový orgán bude uplatňovať právo spoločenskej kontroly nad stavom BOZP, pričom bude </w:t>
      </w:r>
      <w:r w:rsidR="00A520BD">
        <w:t>v</w:t>
      </w:r>
      <w:r>
        <w:t>yužívať oprávnenia určené § 149 ZP  s  osobitným  zreteľom  na  urýchlené    odstraňovanie zistených závad, znižovanie pracovnej  úrazovosti, odstraňovanie, resp. znižovanie rizikovosti pracovísk a odškodňovanie úrazov a chorôb z povolania.</w:t>
      </w:r>
    </w:p>
    <w:p w:rsidR="00C33728" w:rsidRDefault="00C33728" w:rsidP="00555A94">
      <w:pPr>
        <w:widowControl/>
        <w:ind w:hanging="426"/>
        <w:jc w:val="both"/>
      </w:pPr>
    </w:p>
    <w:p w:rsidR="00C33728" w:rsidRDefault="00C33728" w:rsidP="00A520BD">
      <w:pPr>
        <w:widowControl/>
        <w:ind w:left="-142" w:hanging="284"/>
        <w:jc w:val="both"/>
      </w:pPr>
      <w:r>
        <w:t xml:space="preserve">4. </w:t>
      </w:r>
      <w:r w:rsidR="00314C67">
        <w:t>Z</w:t>
      </w:r>
      <w:r>
        <w:t xml:space="preserve">amestnávateľ zabezpečí vybavenie zamestnancov osobnými ochrannými pracovnými prostriedkami /ďalej len  OOPP/  podľa príslušných predpisov (§ 146 ZP/, umývacie, čistiace a dezinfekčné prostriedky /vyhl.č.121/1994 </w:t>
      </w:r>
      <w:proofErr w:type="spellStart"/>
      <w:r>
        <w:t>Z.z</w:t>
      </w:r>
      <w:proofErr w:type="spellEnd"/>
      <w:r>
        <w:t>./</w:t>
      </w:r>
      <w:r w:rsidR="00A520BD">
        <w:t>.</w:t>
      </w:r>
      <w:r>
        <w:t xml:space="preserve"> Zoznam OOPP aj s  doplnkami bude uložen</w:t>
      </w:r>
      <w:r w:rsidR="00826C2D">
        <w:t xml:space="preserve">ý v škole. Nákup OOPP sa bude </w:t>
      </w:r>
      <w:r>
        <w:t>realizovať z pridelených finančných prostriedkov podľa skutočnej potreby zamestnancov . Tieto OOPP je zamestnávateľ povinný  udržiavať  v použiteľnom stave, kontrolovať ich používanie, zabezpečovať riadne hospodárenie s nimi. Zamestnávateľ vydá vnútorný predpis, ktorý upravuje rozsah, pracoviská a pracovné činnosti pre poskytovanie OOPP zamestnancom.</w:t>
      </w:r>
    </w:p>
    <w:p w:rsidR="00C33728" w:rsidRDefault="00C33728" w:rsidP="00555A94">
      <w:pPr>
        <w:widowControl/>
        <w:jc w:val="both"/>
      </w:pPr>
    </w:p>
    <w:p w:rsidR="00C33728" w:rsidRDefault="009D2760" w:rsidP="00A520BD">
      <w:pPr>
        <w:widowControl/>
        <w:ind w:left="-426"/>
        <w:jc w:val="both"/>
      </w:pPr>
      <w:r>
        <w:t>5.</w:t>
      </w:r>
      <w:r w:rsidR="009B322D">
        <w:t xml:space="preserve"> O</w:t>
      </w:r>
      <w:r w:rsidR="00C33728">
        <w:t>dborov</w:t>
      </w:r>
      <w:r w:rsidR="009B322D">
        <w:t>á organizácia</w:t>
      </w:r>
      <w:r w:rsidR="00C33728">
        <w:t xml:space="preserve"> zhodnot</w:t>
      </w:r>
      <w:r w:rsidR="009B322D">
        <w:t>í</w:t>
      </w:r>
      <w:r w:rsidR="00C33728">
        <w:t xml:space="preserve"> minimálne:    </w:t>
      </w:r>
    </w:p>
    <w:p w:rsidR="00C33728" w:rsidRDefault="00A520BD" w:rsidP="00FF40D4">
      <w:pPr>
        <w:widowControl/>
        <w:ind w:left="-142"/>
        <w:jc w:val="both"/>
      </w:pPr>
      <w:r>
        <w:t xml:space="preserve">- </w:t>
      </w:r>
      <w:r w:rsidR="00C33728">
        <w:t xml:space="preserve">1 x za rok rozbor pracovnej neschopnosti, úrazovosti a úrovne BOZP vrátane návrhov a opatrení </w:t>
      </w:r>
      <w:r>
        <w:t xml:space="preserve">    </w:t>
      </w:r>
      <w:r w:rsidR="00FF40D4">
        <w:t xml:space="preserve"> </w:t>
      </w:r>
      <w:r w:rsidR="00C33728">
        <w:t>k zlepšeniu stavu,</w:t>
      </w:r>
    </w:p>
    <w:p w:rsidR="00C33728" w:rsidRDefault="00A520BD" w:rsidP="00FF40D4">
      <w:pPr>
        <w:widowControl/>
        <w:ind w:left="-142"/>
        <w:jc w:val="both"/>
      </w:pPr>
      <w:r>
        <w:t xml:space="preserve">- </w:t>
      </w:r>
      <w:r w:rsidR="00C33728">
        <w:t>1 x  za rok rozsah a podmienky poskytovania osobných ochranných pracovných prostrie</w:t>
      </w:r>
      <w:r w:rsidR="009D2760">
        <w:t>dkov v súlade s NV</w:t>
      </w:r>
      <w:r w:rsidR="00394552">
        <w:t xml:space="preserve"> č.</w:t>
      </w:r>
      <w:r w:rsidR="00FF40D4">
        <w:t xml:space="preserve"> </w:t>
      </w:r>
      <w:r w:rsidR="00394552">
        <w:t xml:space="preserve">395/2006 </w:t>
      </w:r>
      <w:proofErr w:type="spellStart"/>
      <w:r w:rsidR="00394552">
        <w:t>Z.z</w:t>
      </w:r>
      <w:proofErr w:type="spellEnd"/>
      <w:r w:rsidR="00394552">
        <w:t xml:space="preserve"> o minimálnych požiadavkách na poskytnutie a používanie</w:t>
      </w:r>
      <w:r w:rsidR="00C33728">
        <w:t xml:space="preserve"> OOPP. </w:t>
      </w:r>
    </w:p>
    <w:p w:rsidR="00FF40D4" w:rsidRDefault="00FF40D4" w:rsidP="00FF40D4">
      <w:pPr>
        <w:widowControl/>
        <w:jc w:val="both"/>
      </w:pPr>
    </w:p>
    <w:p w:rsidR="00FF40D4" w:rsidRDefault="00FF40D4" w:rsidP="00FF40D4">
      <w:pPr>
        <w:widowControl/>
        <w:jc w:val="both"/>
      </w:pPr>
    </w:p>
    <w:p w:rsidR="00973F17" w:rsidRDefault="00973F17" w:rsidP="00FF40D4">
      <w:pPr>
        <w:widowControl/>
        <w:jc w:val="both"/>
      </w:pPr>
    </w:p>
    <w:p w:rsidR="00C33728" w:rsidRDefault="00C33728" w:rsidP="00FF40D4">
      <w:pPr>
        <w:widowControl/>
        <w:ind w:left="-426"/>
        <w:jc w:val="both"/>
        <w:rPr>
          <w:rFonts w:ascii="Arial Black" w:hAnsi="Arial Black"/>
        </w:rPr>
      </w:pPr>
      <w:r w:rsidRPr="00FF40D4">
        <w:rPr>
          <w:rFonts w:ascii="Arial Black" w:hAnsi="Arial Black"/>
          <w:b/>
        </w:rPr>
        <w:t>B. Z</w:t>
      </w:r>
      <w:r w:rsidR="00FF40D4">
        <w:rPr>
          <w:rFonts w:ascii="Arial Black" w:hAnsi="Arial Black"/>
          <w:b/>
        </w:rPr>
        <w:t>DRAVOTNÍCKA STAROSTLIVOSŤ</w:t>
      </w:r>
      <w:r w:rsidRPr="00FF40D4">
        <w:rPr>
          <w:rFonts w:ascii="Arial Black" w:hAnsi="Arial Black"/>
        </w:rPr>
        <w:t xml:space="preserve"> </w:t>
      </w:r>
    </w:p>
    <w:p w:rsidR="00FF40D4" w:rsidRDefault="00FF40D4" w:rsidP="00FF40D4">
      <w:pPr>
        <w:widowControl/>
        <w:tabs>
          <w:tab w:val="left" w:pos="-142"/>
        </w:tabs>
        <w:jc w:val="both"/>
      </w:pPr>
    </w:p>
    <w:p w:rsidR="00FF40D4" w:rsidRDefault="00FF40D4" w:rsidP="00FF40D4">
      <w:pPr>
        <w:widowControl/>
        <w:tabs>
          <w:tab w:val="left" w:pos="-142"/>
        </w:tabs>
        <w:jc w:val="both"/>
      </w:pPr>
    </w:p>
    <w:p w:rsidR="00730C85" w:rsidRDefault="00FF40D4" w:rsidP="00FF40D4">
      <w:pPr>
        <w:widowControl/>
        <w:tabs>
          <w:tab w:val="left" w:pos="-142"/>
        </w:tabs>
        <w:ind w:left="-142" w:hanging="284"/>
        <w:jc w:val="both"/>
      </w:pPr>
      <w:r>
        <w:t xml:space="preserve">1. </w:t>
      </w:r>
      <w:r w:rsidR="00C33728">
        <w:t>Zamestnávateľ zabezpečí  školu potrebnými hygienickými pomôckami, stav  lekárničky udržuje v zmysle platných noriem pravidelným doplňovaním. Zástupca zamestnancov pre BOZP a odborový orgán ZO na škole zabezpečia kontrolu vybavenia prostriedkami prvej pomoci 2-krát za kalendárny rok.</w:t>
      </w:r>
    </w:p>
    <w:p w:rsidR="00FF40D4" w:rsidRDefault="00FF40D4" w:rsidP="00FF40D4">
      <w:pPr>
        <w:widowControl/>
        <w:tabs>
          <w:tab w:val="left" w:pos="-142"/>
        </w:tabs>
        <w:ind w:left="-142" w:hanging="284"/>
        <w:jc w:val="both"/>
      </w:pPr>
    </w:p>
    <w:p w:rsidR="00C33728" w:rsidRDefault="00FF40D4" w:rsidP="00FF40D4">
      <w:pPr>
        <w:widowControl/>
        <w:tabs>
          <w:tab w:val="left" w:pos="-142"/>
        </w:tabs>
        <w:ind w:left="-142" w:hanging="284"/>
        <w:jc w:val="both"/>
      </w:pPr>
      <w:r w:rsidRPr="00FF40D4">
        <w:t>2. Z</w:t>
      </w:r>
      <w:r w:rsidR="00C33728" w:rsidRPr="00FF40D4">
        <w:t>amestnávateľ  n e p o v o l í  zamestnancom neplatené voľno na dlhší čas, než je potrebný v</w:t>
      </w:r>
      <w:r w:rsidR="00C33728">
        <w:t xml:space="preserve"> mimoriadne závažných prípadoch, pri rodinných problémoch a v životne ťažkých  situáciách</w:t>
      </w:r>
      <w:r w:rsidR="00C33728" w:rsidRPr="00962245">
        <w:t>.</w:t>
      </w:r>
    </w:p>
    <w:p w:rsidR="00FF40D4" w:rsidRDefault="00FF40D4" w:rsidP="00FF40D4">
      <w:pPr>
        <w:widowControl/>
        <w:tabs>
          <w:tab w:val="left" w:pos="-142"/>
        </w:tabs>
        <w:ind w:left="-142" w:hanging="284"/>
        <w:jc w:val="both"/>
      </w:pPr>
    </w:p>
    <w:p w:rsidR="00281250" w:rsidRPr="00962245" w:rsidRDefault="00281250" w:rsidP="00FF40D4">
      <w:pPr>
        <w:widowControl/>
        <w:tabs>
          <w:tab w:val="left" w:pos="-142"/>
        </w:tabs>
        <w:ind w:left="-142" w:hanging="284"/>
        <w:jc w:val="both"/>
      </w:pPr>
    </w:p>
    <w:p w:rsidR="00730C85" w:rsidRDefault="00FF40D4" w:rsidP="00FF40D4">
      <w:pPr>
        <w:widowControl/>
        <w:tabs>
          <w:tab w:val="left" w:pos="-142"/>
        </w:tabs>
        <w:ind w:left="-142" w:hanging="284"/>
        <w:jc w:val="both"/>
      </w:pPr>
      <w:r>
        <w:t>3. Z</w:t>
      </w:r>
      <w:r w:rsidR="00412266" w:rsidRPr="00962245">
        <w:t>a</w:t>
      </w:r>
      <w:r w:rsidR="0040387B" w:rsidRPr="00962245">
        <w:t>mestnávateľ odmení zamestnancov - bezpríspevkových darcov krvi</w:t>
      </w:r>
      <w:r w:rsidR="00412266" w:rsidRPr="00962245">
        <w:t>, ktorí získaj</w:t>
      </w:r>
      <w:r w:rsidR="0040387B" w:rsidRPr="00962245">
        <w:t>ú bronzovú, striebornú, zlatú a diamantovú  Plaketu prof.</w:t>
      </w:r>
      <w:r w:rsidR="004C6D3A" w:rsidRPr="00962245">
        <w:t xml:space="preserve"> </w:t>
      </w:r>
      <w:r w:rsidR="0040387B" w:rsidRPr="00962245">
        <w:t>J.</w:t>
      </w:r>
      <w:r w:rsidR="004C6D3A" w:rsidRPr="00962245">
        <w:t xml:space="preserve"> </w:t>
      </w:r>
      <w:r w:rsidR="00003743">
        <w:t>Já</w:t>
      </w:r>
      <w:r w:rsidR="003E34EC">
        <w:t>n</w:t>
      </w:r>
      <w:r w:rsidR="00003743">
        <w:t>ske</w:t>
      </w:r>
      <w:r w:rsidR="003E34EC">
        <w:t xml:space="preserve">ho  zo sociálneho </w:t>
      </w:r>
      <w:r w:rsidR="00962245" w:rsidRPr="00962245">
        <w:t>fondu.</w:t>
      </w:r>
    </w:p>
    <w:p w:rsidR="00281250" w:rsidRDefault="00281250" w:rsidP="00FF40D4">
      <w:pPr>
        <w:widowControl/>
        <w:tabs>
          <w:tab w:val="left" w:pos="-142"/>
        </w:tabs>
        <w:ind w:left="-142" w:hanging="284"/>
        <w:jc w:val="both"/>
      </w:pPr>
    </w:p>
    <w:p w:rsidR="00D67AC7" w:rsidRPr="00AA7B37" w:rsidRDefault="00FF40D4" w:rsidP="00FF40D4">
      <w:pPr>
        <w:widowControl/>
        <w:ind w:left="-142" w:hanging="284"/>
        <w:jc w:val="both"/>
      </w:pPr>
      <w:r>
        <w:rPr>
          <w:lang w:val="cs-CZ"/>
        </w:rPr>
        <w:t xml:space="preserve">4. </w:t>
      </w:r>
      <w:r>
        <w:t>Z</w:t>
      </w:r>
      <w:r w:rsidR="00465BAE" w:rsidRPr="00AA7B37">
        <w:t>amestnávateľ z</w:t>
      </w:r>
      <w:r w:rsidR="00D67AC7" w:rsidRPr="00AA7B37">
        <w:t>abezpečí pedagogickým a odborným zamestnancom v pracovnom čase preventívne psychologické poradenstvo najmenej jedenkrát ročne a umožní im absolvovať tréning zameraný na predchádzanie a zvládanie agresivity, na sebapoznanie a riešenie konfliktov.</w:t>
      </w:r>
    </w:p>
    <w:p w:rsidR="00FF40D4" w:rsidRDefault="00FF40D4" w:rsidP="00FF40D4">
      <w:pPr>
        <w:widowControl/>
        <w:ind w:left="-142" w:hanging="284"/>
        <w:jc w:val="both"/>
      </w:pPr>
      <w:r>
        <w:tab/>
      </w:r>
      <w:r>
        <w:tab/>
      </w:r>
    </w:p>
    <w:p w:rsidR="00281250" w:rsidRPr="00281250" w:rsidRDefault="00C911F4" w:rsidP="00281250">
      <w:pPr>
        <w:widowControl/>
        <w:ind w:hanging="426"/>
        <w:jc w:val="both"/>
      </w:pPr>
      <w:r w:rsidRPr="00281250">
        <w:t>5. V čase vedľajších prázdnin si zamestnanec môže čerpať jeden deň na vyšetrenie, ošetrenie, preventívnu prehliadku v zdravotníckom zariadení, ktoré oznámi zamestnávateľovi 7 dní vopred.</w:t>
      </w:r>
    </w:p>
    <w:p w:rsidR="00281250" w:rsidRDefault="00281250" w:rsidP="00281250">
      <w:pPr>
        <w:widowControl/>
        <w:ind w:hanging="426"/>
        <w:jc w:val="both"/>
        <w:rPr>
          <w:rFonts w:ascii="Arial Black" w:hAnsi="Arial Black"/>
          <w:b/>
        </w:rPr>
      </w:pPr>
    </w:p>
    <w:p w:rsidR="00281250" w:rsidRDefault="00281250" w:rsidP="00281250">
      <w:pPr>
        <w:widowControl/>
        <w:ind w:hanging="426"/>
        <w:jc w:val="both"/>
        <w:rPr>
          <w:rFonts w:ascii="Arial Black" w:hAnsi="Arial Black"/>
          <w:b/>
        </w:rPr>
      </w:pPr>
    </w:p>
    <w:p w:rsidR="00C33728" w:rsidRPr="00281250" w:rsidRDefault="00206059" w:rsidP="00281250">
      <w:pPr>
        <w:widowControl/>
        <w:ind w:hanging="426"/>
        <w:jc w:val="both"/>
        <w:rPr>
          <w:b/>
        </w:rPr>
      </w:pPr>
      <w:r>
        <w:rPr>
          <w:rFonts w:ascii="Arial Black" w:hAnsi="Arial Black"/>
          <w:b/>
        </w:rPr>
        <w:t>C. ZÁVODNÉ STRAVOVANIE</w:t>
      </w:r>
      <w:r w:rsidR="00C33728" w:rsidRPr="00FF40D4">
        <w:rPr>
          <w:rFonts w:ascii="Arial Black" w:hAnsi="Arial Black"/>
          <w:b/>
        </w:rPr>
        <w:t xml:space="preserve"> </w:t>
      </w:r>
    </w:p>
    <w:p w:rsidR="003F375E" w:rsidRDefault="003F375E" w:rsidP="00555A94">
      <w:pPr>
        <w:widowControl/>
        <w:jc w:val="both"/>
      </w:pPr>
    </w:p>
    <w:p w:rsidR="00C33728" w:rsidRDefault="00C33728" w:rsidP="00206059">
      <w:pPr>
        <w:widowControl/>
        <w:tabs>
          <w:tab w:val="left" w:pos="420"/>
        </w:tabs>
        <w:ind w:left="-142" w:hanging="284"/>
        <w:jc w:val="both"/>
      </w:pPr>
      <w:r>
        <w:t>1. Zamestnávateľ je povinný v zmysle § 152 ZP zabezpečovať zamestnancom stravovanie</w:t>
      </w:r>
      <w:r w:rsidR="00206059">
        <w:t xml:space="preserve"> </w:t>
      </w:r>
      <w:r>
        <w:t>podľa zásad správnej výživy.</w:t>
      </w:r>
    </w:p>
    <w:p w:rsidR="00C33728" w:rsidRDefault="00C33728" w:rsidP="00206059">
      <w:pPr>
        <w:widowControl/>
        <w:ind w:left="-142" w:hanging="284"/>
        <w:jc w:val="both"/>
      </w:pPr>
    </w:p>
    <w:p w:rsidR="00C33728" w:rsidRDefault="00C33728" w:rsidP="00206059">
      <w:pPr>
        <w:widowControl/>
        <w:ind w:left="-142" w:hanging="284"/>
        <w:jc w:val="both"/>
      </w:pPr>
      <w:r>
        <w:lastRenderedPageBreak/>
        <w:t xml:space="preserve">2. Zamestnávateľ zabezpečuje stravovanie podaním jedného hlavného teplého jedla, vrátane vhodného nápoja v priebehu pracovnej zmeny  </w:t>
      </w:r>
      <w:r>
        <w:rPr>
          <w:b/>
        </w:rPr>
        <w:t>l e n</w:t>
      </w:r>
      <w:r>
        <w:t xml:space="preserve">  vo  vlastnom stravovacom zariadení.</w:t>
      </w:r>
    </w:p>
    <w:p w:rsidR="00AA7B37" w:rsidRDefault="00AA7B37" w:rsidP="00206059">
      <w:pPr>
        <w:widowControl/>
        <w:ind w:left="-142" w:hanging="284"/>
        <w:jc w:val="both"/>
      </w:pPr>
    </w:p>
    <w:p w:rsidR="00AA7B37" w:rsidRDefault="00C33728" w:rsidP="00206059">
      <w:pPr>
        <w:widowControl/>
        <w:ind w:left="-142" w:hanging="284"/>
        <w:jc w:val="both"/>
      </w:pPr>
      <w:r w:rsidRPr="003C01E7">
        <w:t xml:space="preserve">3. Zo sociálneho fondu bude zamestnávateľ prispievať zamestnancom </w:t>
      </w:r>
      <w:r w:rsidRPr="003C01E7">
        <w:rPr>
          <w:b/>
        </w:rPr>
        <w:t>čiastkou á</w:t>
      </w:r>
      <w:r w:rsidR="000D49F1" w:rsidRPr="003C01E7">
        <w:rPr>
          <w:b/>
        </w:rPr>
        <w:t xml:space="preserve"> 0,0</w:t>
      </w:r>
      <w:r w:rsidR="0053051A">
        <w:rPr>
          <w:b/>
        </w:rPr>
        <w:t>8</w:t>
      </w:r>
      <w:r w:rsidR="000D49F1" w:rsidRPr="003C01E7">
        <w:rPr>
          <w:b/>
        </w:rPr>
        <w:t xml:space="preserve"> €</w:t>
      </w:r>
      <w:r w:rsidRPr="003C01E7">
        <w:t xml:space="preserve"> </w:t>
      </w:r>
      <w:r>
        <w:t xml:space="preserve">na  deň  a osobu na </w:t>
      </w:r>
      <w:r>
        <w:rPr>
          <w:b/>
        </w:rPr>
        <w:t>jedno hlavné teplé jedlo</w:t>
      </w:r>
      <w:r w:rsidR="001B50D3">
        <w:t xml:space="preserve"> v </w:t>
      </w:r>
      <w:r w:rsidR="00356EC6">
        <w:t>zmysle platnej KZ na rok 201</w:t>
      </w:r>
      <w:r w:rsidR="00194FBA">
        <w:t>7</w:t>
      </w:r>
      <w:r>
        <w:t xml:space="preserve">, </w:t>
      </w:r>
      <w:r w:rsidR="00356EC6">
        <w:t>s účinnosťou od 1.1.201</w:t>
      </w:r>
      <w:r w:rsidR="00194FBA">
        <w:t>7</w:t>
      </w:r>
      <w:r>
        <w:t>. To platí len pre zamestnancov, stravujúcich sa vo vlastnom</w:t>
      </w:r>
      <w:r w:rsidR="00206059">
        <w:t xml:space="preserve"> š</w:t>
      </w:r>
      <w:r>
        <w:t>kolsko</w:t>
      </w:r>
      <w:r w:rsidR="00AA7B37">
        <w:t>m stravovacom zariadení.</w:t>
      </w:r>
    </w:p>
    <w:p w:rsidR="00AA7B37" w:rsidRDefault="00AA7B37" w:rsidP="00206059">
      <w:pPr>
        <w:widowControl/>
        <w:tabs>
          <w:tab w:val="left" w:pos="420"/>
        </w:tabs>
        <w:ind w:left="-142" w:hanging="284"/>
        <w:jc w:val="both"/>
      </w:pPr>
    </w:p>
    <w:p w:rsidR="00206059" w:rsidRDefault="00C33728" w:rsidP="00206059">
      <w:pPr>
        <w:widowControl/>
        <w:tabs>
          <w:tab w:val="left" w:pos="-426"/>
        </w:tabs>
        <w:ind w:left="-142" w:hanging="284"/>
        <w:jc w:val="both"/>
      </w:pPr>
      <w:r>
        <w:t>4.  Zamestnávateľ  prispieva na stravovanie vo výške 55 % ceny jedla z rozpočt</w:t>
      </w:r>
      <w:r w:rsidR="00A40E6A">
        <w:t>u  zamestná</w:t>
      </w:r>
      <w:r>
        <w:t>vateľa.</w:t>
      </w:r>
    </w:p>
    <w:p w:rsidR="00206059" w:rsidRDefault="00206059" w:rsidP="00206059">
      <w:pPr>
        <w:widowControl/>
        <w:tabs>
          <w:tab w:val="left" w:pos="-142"/>
        </w:tabs>
        <w:jc w:val="both"/>
      </w:pPr>
    </w:p>
    <w:p w:rsidR="00C33728" w:rsidRDefault="00206059" w:rsidP="00206059">
      <w:pPr>
        <w:widowControl/>
        <w:tabs>
          <w:tab w:val="left" w:pos="-142"/>
        </w:tabs>
        <w:ind w:left="-142" w:hanging="284"/>
        <w:jc w:val="both"/>
      </w:pPr>
      <w:r>
        <w:t xml:space="preserve">5. </w:t>
      </w:r>
      <w:r w:rsidR="00C33728">
        <w:t xml:space="preserve">Zamestnávateľ umožní zamestnancom so súhlasom riaditeľky školy pri významných </w:t>
      </w:r>
      <w:r>
        <w:t>dňoch rezortu škol</w:t>
      </w:r>
      <w:r w:rsidR="00C33728">
        <w:t xml:space="preserve">stva ako aj vlastných životných a pracovných jubileách používať zariadenia  školskej jedálne a telocviční. </w:t>
      </w:r>
    </w:p>
    <w:p w:rsidR="00206059" w:rsidRDefault="00206059" w:rsidP="00206059">
      <w:pPr>
        <w:widowControl/>
        <w:tabs>
          <w:tab w:val="left" w:pos="-142"/>
        </w:tabs>
        <w:ind w:left="-142" w:hanging="284"/>
        <w:jc w:val="both"/>
      </w:pPr>
    </w:p>
    <w:p w:rsidR="00C33728" w:rsidRDefault="00206059" w:rsidP="00206059">
      <w:pPr>
        <w:widowControl/>
        <w:ind w:left="-142" w:hanging="284"/>
        <w:jc w:val="both"/>
      </w:pPr>
      <w:r>
        <w:t xml:space="preserve">6. </w:t>
      </w:r>
      <w:r w:rsidR="00C33728">
        <w:t xml:space="preserve">Riaditeľka školy v spolupráci so ZO  poverí </w:t>
      </w:r>
      <w:r w:rsidR="009B322D">
        <w:t>1</w:t>
      </w:r>
      <w:r w:rsidR="00C33728">
        <w:t>-krát  za kalendárny rok  stravovaciu komisiu preveriť úroveň stravovania a v prípade potreby, v súvislosti s prípadnými sťažnosťami stravníkov  aj častejšie.</w:t>
      </w:r>
    </w:p>
    <w:p w:rsidR="00206059" w:rsidRDefault="00206059" w:rsidP="00206059">
      <w:pPr>
        <w:widowControl/>
      </w:pPr>
    </w:p>
    <w:p w:rsidR="00206059" w:rsidRDefault="00206059" w:rsidP="00206059">
      <w:pPr>
        <w:widowControl/>
      </w:pPr>
    </w:p>
    <w:p w:rsidR="00973F17" w:rsidRDefault="00973F17" w:rsidP="00206059">
      <w:pPr>
        <w:widowControl/>
      </w:pPr>
    </w:p>
    <w:p w:rsidR="00C33728" w:rsidRPr="00206059" w:rsidRDefault="00C33728" w:rsidP="00206059">
      <w:pPr>
        <w:widowControl/>
        <w:ind w:left="-426"/>
        <w:rPr>
          <w:rFonts w:ascii="Arial Black" w:hAnsi="Arial Black"/>
          <w:b/>
        </w:rPr>
      </w:pPr>
      <w:r w:rsidRPr="00206059">
        <w:rPr>
          <w:rFonts w:ascii="Arial Black" w:hAnsi="Arial Black"/>
          <w:b/>
        </w:rPr>
        <w:t>D. STAROSTLIVOSŤ</w:t>
      </w:r>
      <w:r w:rsidR="00206059">
        <w:rPr>
          <w:rFonts w:ascii="Arial Black" w:hAnsi="Arial Black"/>
          <w:b/>
        </w:rPr>
        <w:t xml:space="preserve"> O </w:t>
      </w:r>
      <w:r w:rsidRPr="00206059">
        <w:rPr>
          <w:rFonts w:ascii="Arial Black" w:hAnsi="Arial Black"/>
          <w:b/>
        </w:rPr>
        <w:t>KVALIFIKÁ</w:t>
      </w:r>
      <w:r w:rsidR="00206059">
        <w:rPr>
          <w:rFonts w:ascii="Arial Black" w:hAnsi="Arial Black"/>
          <w:b/>
        </w:rPr>
        <w:t>CIU ZA</w:t>
      </w:r>
      <w:r w:rsidR="00165085">
        <w:rPr>
          <w:rFonts w:ascii="Arial Black" w:hAnsi="Arial Black"/>
          <w:b/>
        </w:rPr>
        <w:t>M</w:t>
      </w:r>
      <w:r w:rsidRPr="00206059">
        <w:rPr>
          <w:rFonts w:ascii="Arial Black" w:hAnsi="Arial Black"/>
          <w:b/>
        </w:rPr>
        <w:t xml:space="preserve">ESTNANCOV  </w:t>
      </w:r>
    </w:p>
    <w:p w:rsidR="00EC7CB4" w:rsidRDefault="00EC7CB4" w:rsidP="00165085">
      <w:pPr>
        <w:widowControl/>
        <w:ind w:left="-142" w:hanging="284"/>
        <w:jc w:val="both"/>
      </w:pPr>
    </w:p>
    <w:p w:rsidR="00C33728" w:rsidRDefault="00202605" w:rsidP="00165085">
      <w:pPr>
        <w:widowControl/>
        <w:ind w:left="-142" w:hanging="284"/>
        <w:jc w:val="both"/>
      </w:pPr>
      <w:r>
        <w:t>1. Zamestnávateľ</w:t>
      </w:r>
      <w:r w:rsidR="00C33728">
        <w:t xml:space="preserve"> vytvorí všetky podmienky  pre  systematické prehlbovanie kvalifikácie</w:t>
      </w:r>
      <w:r w:rsidR="00165085">
        <w:t xml:space="preserve"> </w:t>
      </w:r>
      <w:r w:rsidR="00C33728">
        <w:t>zamestnancov</w:t>
      </w:r>
      <w:r w:rsidR="00165085">
        <w:t xml:space="preserve"> p</w:t>
      </w:r>
      <w:r w:rsidR="00C33728">
        <w:t xml:space="preserve">odľa § 153 ZP. </w:t>
      </w:r>
      <w:r w:rsidR="00DA28C8">
        <w:t>Na nákladoch spojených so vzdelávaním sa budú</w:t>
      </w:r>
      <w:r w:rsidR="00165085">
        <w:t xml:space="preserve"> </w:t>
      </w:r>
      <w:r w:rsidR="00DA28C8">
        <w:t>spolupodieľať zamestnávateľ aj zamestnanec.</w:t>
      </w:r>
    </w:p>
    <w:p w:rsidR="00314C67" w:rsidRDefault="00314C67" w:rsidP="00165085">
      <w:pPr>
        <w:widowControl/>
        <w:ind w:left="-142" w:hanging="284"/>
        <w:jc w:val="both"/>
      </w:pPr>
    </w:p>
    <w:p w:rsidR="00202605" w:rsidRPr="00AA7B37" w:rsidRDefault="00202605" w:rsidP="00165085">
      <w:pPr>
        <w:widowControl/>
        <w:ind w:left="-142" w:hanging="284"/>
        <w:jc w:val="both"/>
      </w:pPr>
      <w:r w:rsidRPr="00AA7B37">
        <w:t xml:space="preserve">2. Zamestnávateľ   poskytne pedagogickému zamestnancovi a odbornému zamestnancovi </w:t>
      </w:r>
      <w:r w:rsidR="009B322D" w:rsidRPr="00AA7B37">
        <w:t>v</w:t>
      </w:r>
      <w:r w:rsidR="00165085">
        <w:t> </w:t>
      </w:r>
      <w:r w:rsidR="009B322D" w:rsidRPr="00AA7B37">
        <w:t>zmysle</w:t>
      </w:r>
      <w:r w:rsidR="00165085">
        <w:t xml:space="preserve"> </w:t>
      </w:r>
      <w:r w:rsidR="009B322D" w:rsidRPr="00AA7B37">
        <w:t xml:space="preserve">zákona 317/2009 Z. z. </w:t>
      </w:r>
      <w:r w:rsidR="00AA7B37" w:rsidRPr="00AA7B37">
        <w:t xml:space="preserve">v znení neskorších predpisov, </w:t>
      </w:r>
      <w:r w:rsidRPr="00AA7B37">
        <w:t>pracovné voľno s náhradou funkčného platu v rozsahu :</w:t>
      </w:r>
    </w:p>
    <w:p w:rsidR="00202605" w:rsidRPr="00AA7B37" w:rsidRDefault="00165085" w:rsidP="00165085">
      <w:pPr>
        <w:widowControl/>
        <w:ind w:left="-142" w:hanging="284"/>
        <w:jc w:val="both"/>
      </w:pPr>
      <w:r>
        <w:t xml:space="preserve">     </w:t>
      </w:r>
      <w:r w:rsidR="00202605" w:rsidRPr="00AA7B37">
        <w:t>a</w:t>
      </w:r>
      <w:r>
        <w:t>)</w:t>
      </w:r>
      <w:r w:rsidR="00202605" w:rsidRPr="00AA7B37">
        <w:t xml:space="preserve">  päť pracovných dní v kalendárnom roku na účasť na kontinuálnom vzdelávaní</w:t>
      </w:r>
      <w:r>
        <w:t>,</w:t>
      </w:r>
    </w:p>
    <w:p w:rsidR="00202605" w:rsidRPr="00AA7B37" w:rsidRDefault="00165085" w:rsidP="00165085">
      <w:pPr>
        <w:widowControl/>
        <w:ind w:left="-142" w:hanging="284"/>
        <w:jc w:val="both"/>
      </w:pPr>
      <w:r>
        <w:t xml:space="preserve">     </w:t>
      </w:r>
      <w:r w:rsidR="00202605" w:rsidRPr="00AA7B37">
        <w:t>b</w:t>
      </w:r>
      <w:r>
        <w:t>)</w:t>
      </w:r>
      <w:r w:rsidR="00202605" w:rsidRPr="00AA7B37">
        <w:t xml:space="preserve"> ďalších päť pracovných dní na prípravu a vykonanie prvej alebo druhej atestácie.</w:t>
      </w:r>
    </w:p>
    <w:p w:rsidR="00165085" w:rsidRDefault="00165085" w:rsidP="00165085">
      <w:pPr>
        <w:widowControl/>
        <w:ind w:left="-142" w:hanging="284"/>
        <w:jc w:val="both"/>
      </w:pPr>
    </w:p>
    <w:p w:rsidR="00C33728" w:rsidRPr="001B50D3" w:rsidRDefault="00C33728" w:rsidP="00165085">
      <w:pPr>
        <w:widowControl/>
        <w:numPr>
          <w:ilvl w:val="0"/>
          <w:numId w:val="9"/>
        </w:numPr>
        <w:ind w:left="-142" w:hanging="284"/>
        <w:jc w:val="both"/>
      </w:pPr>
      <w:r>
        <w:t>Zamestnávateľ umožní na základe pozván</w:t>
      </w:r>
      <w:r w:rsidR="00133FE9">
        <w:t>ky účasť</w:t>
      </w:r>
      <w:r w:rsidR="00EB1A3A">
        <w:t xml:space="preserve"> </w:t>
      </w:r>
      <w:r w:rsidR="004038EF">
        <w:t>zamestnancom</w:t>
      </w:r>
      <w:r w:rsidR="00133FE9">
        <w:t xml:space="preserve"> na podujatiach  M</w:t>
      </w:r>
      <w:r w:rsidR="00165085">
        <w:t>P</w:t>
      </w:r>
      <w:r w:rsidR="00133FE9">
        <w:t>C, ŠPÚ</w:t>
      </w:r>
      <w:r>
        <w:t xml:space="preserve"> </w:t>
      </w:r>
      <w:r w:rsidR="001B50D3">
        <w:t xml:space="preserve">, </w:t>
      </w:r>
      <w:proofErr w:type="spellStart"/>
      <w:r w:rsidR="00165085">
        <w:t>Ob</w:t>
      </w:r>
      <w:r w:rsidR="001B50D3">
        <w:t>Ú</w:t>
      </w:r>
      <w:proofErr w:type="spellEnd"/>
      <w:r w:rsidR="00165085">
        <w:t xml:space="preserve"> odboru školstva</w:t>
      </w:r>
      <w:r>
        <w:t xml:space="preserve"> a preplatí  výdavky spojené s cestovným, stravným ako aj náhradu mzdy.</w:t>
      </w:r>
    </w:p>
    <w:p w:rsidR="00973F17" w:rsidRDefault="00973F17" w:rsidP="001F156F">
      <w:pPr>
        <w:widowControl/>
        <w:ind w:left="-426"/>
        <w:jc w:val="both"/>
        <w:rPr>
          <w:rFonts w:ascii="Arial Black" w:hAnsi="Arial Black"/>
          <w:b/>
        </w:rPr>
      </w:pPr>
    </w:p>
    <w:p w:rsidR="00973F17" w:rsidRDefault="00973F17" w:rsidP="001F156F">
      <w:pPr>
        <w:widowControl/>
        <w:ind w:left="-426"/>
        <w:jc w:val="both"/>
        <w:rPr>
          <w:rFonts w:ascii="Arial Black" w:hAnsi="Arial Black"/>
          <w:b/>
        </w:rPr>
      </w:pPr>
    </w:p>
    <w:p w:rsidR="00C33728" w:rsidRPr="00165085" w:rsidRDefault="00C33728" w:rsidP="001F156F">
      <w:pPr>
        <w:widowControl/>
        <w:ind w:left="-426"/>
        <w:jc w:val="both"/>
        <w:rPr>
          <w:rFonts w:ascii="Arial Black" w:hAnsi="Arial Black"/>
          <w:b/>
        </w:rPr>
      </w:pPr>
      <w:r w:rsidRPr="00165085">
        <w:rPr>
          <w:rFonts w:ascii="Arial Black" w:hAnsi="Arial Black"/>
          <w:b/>
        </w:rPr>
        <w:t>E. REKREAČNÁ  STAROSTLIVOSŤ</w:t>
      </w:r>
    </w:p>
    <w:p w:rsidR="00C33728" w:rsidRDefault="00C33728" w:rsidP="00555A94">
      <w:pPr>
        <w:widowControl/>
        <w:ind w:hanging="426"/>
        <w:jc w:val="both"/>
      </w:pPr>
    </w:p>
    <w:p w:rsidR="00165085" w:rsidRDefault="00C33728" w:rsidP="00165085">
      <w:pPr>
        <w:widowControl/>
        <w:ind w:left="-142" w:hanging="284"/>
        <w:jc w:val="both"/>
      </w:pPr>
      <w:r>
        <w:t>1. Zamestnávateľ uhradí zo sociálneho fondu všetky aktivity, ktoré sú</w:t>
      </w:r>
      <w:r w:rsidR="00165085">
        <w:t xml:space="preserve"> zahrnuté v Sociálnom fonde  po </w:t>
      </w:r>
      <w:r>
        <w:t>dohode a spolurozhodovaní s odborovým orgánom.</w:t>
      </w:r>
    </w:p>
    <w:p w:rsidR="00165085" w:rsidRDefault="00165085" w:rsidP="00165085">
      <w:pPr>
        <w:widowControl/>
        <w:ind w:left="-142" w:hanging="284"/>
        <w:jc w:val="both"/>
      </w:pPr>
    </w:p>
    <w:p w:rsidR="00C33728" w:rsidRDefault="00C33728" w:rsidP="00165085">
      <w:pPr>
        <w:widowControl/>
        <w:ind w:left="-142" w:hanging="284"/>
        <w:jc w:val="both"/>
      </w:pPr>
      <w:r>
        <w:t>2. Zamestnávateľ umožní využívanie športových priestorov pre zamestnancov na škole a</w:t>
      </w:r>
      <w:r w:rsidR="00165085">
        <w:t xml:space="preserve"> </w:t>
      </w:r>
      <w:r>
        <w:t>školskom zariadení v mimopracovnom čase zdarma ( telocvične, ihriská ) po vzájomnej</w:t>
      </w:r>
      <w:r w:rsidR="00165085">
        <w:t xml:space="preserve"> </w:t>
      </w:r>
      <w:r>
        <w:t>dohode, ako aj možnosť využitia horeuvedených priestorov na kultúrno-spoločenskú</w:t>
      </w:r>
      <w:r w:rsidR="00165085">
        <w:t xml:space="preserve"> </w:t>
      </w:r>
      <w:r>
        <w:t>činnosť  zamestnancov.</w:t>
      </w:r>
    </w:p>
    <w:p w:rsidR="002A7FCA" w:rsidRDefault="002A7FCA" w:rsidP="00A442BD">
      <w:pPr>
        <w:widowControl/>
        <w:ind w:hanging="426"/>
        <w:rPr>
          <w:rFonts w:ascii="Arial Black" w:hAnsi="Arial Black"/>
          <w:b/>
          <w:szCs w:val="24"/>
        </w:rPr>
      </w:pPr>
    </w:p>
    <w:p w:rsidR="002A7FCA" w:rsidRDefault="002A7FCA" w:rsidP="00A442BD">
      <w:pPr>
        <w:widowControl/>
        <w:ind w:hanging="426"/>
        <w:rPr>
          <w:rFonts w:ascii="Arial Black" w:hAnsi="Arial Black"/>
          <w:b/>
          <w:szCs w:val="24"/>
        </w:rPr>
      </w:pPr>
    </w:p>
    <w:p w:rsidR="00C33728" w:rsidRPr="00165085" w:rsidRDefault="00165085" w:rsidP="00A442BD">
      <w:pPr>
        <w:widowControl/>
        <w:ind w:hanging="426"/>
        <w:rPr>
          <w:rFonts w:ascii="Arial Black" w:hAnsi="Arial Black"/>
          <w:b/>
          <w:szCs w:val="24"/>
        </w:rPr>
      </w:pPr>
      <w:r w:rsidRPr="00165085">
        <w:rPr>
          <w:rFonts w:ascii="Arial Black" w:hAnsi="Arial Black"/>
          <w:b/>
          <w:szCs w:val="24"/>
        </w:rPr>
        <w:t>Článok 9</w:t>
      </w:r>
    </w:p>
    <w:p w:rsidR="00C33728" w:rsidRPr="00A442BD" w:rsidRDefault="00C33728" w:rsidP="00555A94">
      <w:pPr>
        <w:widowControl/>
        <w:ind w:firstLine="709"/>
        <w:jc w:val="both"/>
        <w:rPr>
          <w:sz w:val="28"/>
        </w:rPr>
      </w:pPr>
    </w:p>
    <w:p w:rsidR="00C33728" w:rsidRPr="005D1A2A" w:rsidRDefault="00C33728" w:rsidP="00165085">
      <w:pPr>
        <w:widowControl/>
        <w:ind w:left="-426"/>
        <w:jc w:val="both"/>
        <w:rPr>
          <w:b/>
          <w:i/>
          <w:sz w:val="28"/>
        </w:rPr>
      </w:pPr>
      <w:r>
        <w:rPr>
          <w:b/>
          <w:sz w:val="28"/>
        </w:rPr>
        <w:t>Všeobecné a spoločné ustanovenia k</w:t>
      </w:r>
      <w:r w:rsidR="00165085">
        <w:rPr>
          <w:b/>
          <w:sz w:val="28"/>
        </w:rPr>
        <w:t> </w:t>
      </w:r>
      <w:r>
        <w:rPr>
          <w:b/>
          <w:sz w:val="28"/>
        </w:rPr>
        <w:t>použitiu</w:t>
      </w:r>
      <w:r w:rsidR="00165085">
        <w:rPr>
          <w:b/>
          <w:sz w:val="28"/>
        </w:rPr>
        <w:t xml:space="preserve"> </w:t>
      </w:r>
      <w:r>
        <w:rPr>
          <w:b/>
          <w:sz w:val="28"/>
        </w:rPr>
        <w:t>sociálneho fondu zamestnávateľa</w:t>
      </w:r>
    </w:p>
    <w:p w:rsidR="005D1A2A" w:rsidRDefault="005D1A2A" w:rsidP="00555A94">
      <w:pPr>
        <w:widowControl/>
        <w:jc w:val="both"/>
      </w:pPr>
    </w:p>
    <w:p w:rsidR="00C33728" w:rsidRDefault="00C33728" w:rsidP="00555A94">
      <w:pPr>
        <w:widowControl/>
        <w:numPr>
          <w:ilvl w:val="0"/>
          <w:numId w:val="22"/>
        </w:numPr>
        <w:ind w:left="0"/>
        <w:jc w:val="both"/>
      </w:pPr>
      <w:r>
        <w:t>príspevok na stra</w:t>
      </w:r>
      <w:r w:rsidR="00F47F5B">
        <w:t xml:space="preserve">vovanie zamestnancov </w:t>
      </w:r>
      <w:r>
        <w:t xml:space="preserve"> nie je zdanený, </w:t>
      </w:r>
    </w:p>
    <w:p w:rsidR="00C33728" w:rsidRDefault="00C33728" w:rsidP="00555A94">
      <w:pPr>
        <w:widowControl/>
        <w:jc w:val="both"/>
      </w:pPr>
    </w:p>
    <w:p w:rsidR="00C33728" w:rsidRDefault="00C33728" w:rsidP="00165085">
      <w:pPr>
        <w:widowControl/>
        <w:numPr>
          <w:ilvl w:val="0"/>
          <w:numId w:val="22"/>
        </w:numPr>
        <w:ind w:left="0"/>
        <w:jc w:val="both"/>
      </w:pPr>
      <w:r>
        <w:t>všetky ostatné príspevky budú zdanené podľa zákona č. 595 /2003  Z. z.</w:t>
      </w:r>
      <w:r w:rsidR="00122D68">
        <w:t xml:space="preserve"> </w:t>
      </w:r>
      <w:r>
        <w:t>o</w:t>
      </w:r>
      <w:r w:rsidR="00165085">
        <w:t> </w:t>
      </w:r>
      <w:r>
        <w:t>dani</w:t>
      </w:r>
      <w:r w:rsidR="00165085">
        <w:t xml:space="preserve"> </w:t>
      </w:r>
      <w:r w:rsidR="003C7874">
        <w:t xml:space="preserve">z príjmov </w:t>
      </w:r>
      <w:r w:rsidR="00AA7B37">
        <w:t xml:space="preserve">v znení neskorších predpisov </w:t>
      </w:r>
      <w:r w:rsidR="00165085">
        <w:t xml:space="preserve">a súčasne odvedené </w:t>
      </w:r>
      <w:r w:rsidR="003C7874">
        <w:t>odvody do SP a</w:t>
      </w:r>
      <w:r w:rsidR="00165085">
        <w:t> </w:t>
      </w:r>
      <w:r w:rsidR="003C7874">
        <w:t>ZP</w:t>
      </w:r>
      <w:r w:rsidR="00165085">
        <w:t xml:space="preserve"> v zmysle príslušných predpisov</w:t>
      </w:r>
      <w:r w:rsidR="003C7874">
        <w:t>.</w:t>
      </w:r>
    </w:p>
    <w:p w:rsidR="00C33728" w:rsidRDefault="00C33728" w:rsidP="00555A94">
      <w:pPr>
        <w:widowControl/>
        <w:jc w:val="both"/>
      </w:pPr>
    </w:p>
    <w:p w:rsidR="00C33728" w:rsidRPr="00A442BD" w:rsidRDefault="00C33728" w:rsidP="00555A94">
      <w:pPr>
        <w:widowControl/>
        <w:numPr>
          <w:ilvl w:val="0"/>
          <w:numId w:val="23"/>
        </w:numPr>
        <w:ind w:left="0"/>
        <w:jc w:val="both"/>
      </w:pPr>
      <w:r w:rsidRPr="00A442BD">
        <w:t>o použití finančných  prostriedkov zo SF  spolurozhodujú  zmluvné strany.</w:t>
      </w:r>
    </w:p>
    <w:p w:rsidR="00C33728" w:rsidRDefault="00C33728" w:rsidP="00555A94">
      <w:pPr>
        <w:widowControl/>
        <w:jc w:val="both"/>
      </w:pPr>
    </w:p>
    <w:p w:rsidR="00A06170" w:rsidRDefault="00C33728" w:rsidP="00A442BD">
      <w:pPr>
        <w:widowControl/>
        <w:numPr>
          <w:ilvl w:val="0"/>
          <w:numId w:val="23"/>
        </w:numPr>
        <w:ind w:left="0"/>
        <w:jc w:val="both"/>
      </w:pPr>
      <w:r>
        <w:t xml:space="preserve">zamestnávateľ bude priebežne  informovať všetkých  zamestnancov školy o stave a čerpaní </w:t>
      </w:r>
      <w:r w:rsidR="002B6319">
        <w:t xml:space="preserve"> </w:t>
      </w:r>
      <w:r w:rsidR="00103F7D">
        <w:t xml:space="preserve">         </w:t>
      </w:r>
      <w:r w:rsidR="002B6319">
        <w:t xml:space="preserve"> SF.</w:t>
      </w:r>
    </w:p>
    <w:p w:rsidR="00C33728" w:rsidRDefault="00A06170" w:rsidP="00555A94">
      <w:pPr>
        <w:widowControl/>
        <w:jc w:val="both"/>
      </w:pPr>
      <w:r>
        <w:tab/>
      </w:r>
      <w:r>
        <w:tab/>
      </w:r>
      <w:r>
        <w:tab/>
      </w:r>
      <w:r>
        <w:tab/>
      </w:r>
      <w:r w:rsidR="00944628">
        <w:tab/>
      </w:r>
    </w:p>
    <w:p w:rsidR="00342B9E" w:rsidRPr="00A442BD" w:rsidRDefault="00C33728" w:rsidP="00AA7B37">
      <w:pPr>
        <w:widowControl/>
        <w:numPr>
          <w:ilvl w:val="0"/>
          <w:numId w:val="24"/>
        </w:numPr>
        <w:ind w:left="0"/>
        <w:jc w:val="both"/>
        <w:rPr>
          <w:i/>
        </w:rPr>
      </w:pPr>
      <w:r w:rsidRPr="00A442BD">
        <w:t>zásady použitia a tvorby sociálneho fondu v pôsobnosti ZŚ</w:t>
      </w:r>
      <w:r w:rsidR="00AA7B37" w:rsidRPr="00A442BD">
        <w:t>, Devínska 12, Nové Zámky t</w:t>
      </w:r>
      <w:r w:rsidRPr="00A442BD">
        <w:t>voria prílohu tejto KZ.</w:t>
      </w:r>
    </w:p>
    <w:p w:rsidR="00342B9E" w:rsidRDefault="00342B9E" w:rsidP="00555A94">
      <w:pPr>
        <w:pStyle w:val="Nadpis1"/>
        <w:widowControl/>
        <w:ind w:firstLine="709"/>
        <w:jc w:val="both"/>
        <w:rPr>
          <w:i w:val="0"/>
          <w:sz w:val="24"/>
        </w:rPr>
      </w:pPr>
    </w:p>
    <w:p w:rsidR="00A442BD" w:rsidRDefault="00A442BD" w:rsidP="00A442BD"/>
    <w:p w:rsidR="00973F17" w:rsidRPr="00A442BD" w:rsidRDefault="00973F17" w:rsidP="00A442BD"/>
    <w:p w:rsidR="00C33728" w:rsidRPr="00A442BD" w:rsidRDefault="00C33728" w:rsidP="00A442BD">
      <w:pPr>
        <w:pStyle w:val="Nadpis1"/>
        <w:widowControl/>
        <w:ind w:hanging="426"/>
        <w:jc w:val="left"/>
        <w:rPr>
          <w:rFonts w:ascii="Arial Black" w:hAnsi="Arial Black"/>
          <w:i w:val="0"/>
          <w:sz w:val="24"/>
          <w:szCs w:val="24"/>
        </w:rPr>
      </w:pPr>
      <w:r w:rsidRPr="00A442BD">
        <w:rPr>
          <w:rFonts w:ascii="Arial Black" w:hAnsi="Arial Black"/>
          <w:i w:val="0"/>
          <w:sz w:val="24"/>
          <w:szCs w:val="24"/>
        </w:rPr>
        <w:t>Článok 10</w:t>
      </w:r>
    </w:p>
    <w:p w:rsidR="00F47F5B" w:rsidRPr="00F47F5B" w:rsidRDefault="00F47F5B" w:rsidP="00555A94">
      <w:pPr>
        <w:jc w:val="both"/>
      </w:pPr>
    </w:p>
    <w:p w:rsidR="00C33728" w:rsidRDefault="00C33728" w:rsidP="00A442BD">
      <w:pPr>
        <w:pStyle w:val="Nadpis6"/>
        <w:widowControl/>
        <w:ind w:left="-426"/>
        <w:jc w:val="left"/>
        <w:rPr>
          <w:sz w:val="28"/>
        </w:rPr>
      </w:pPr>
      <w:r>
        <w:rPr>
          <w:sz w:val="28"/>
        </w:rPr>
        <w:t>Spory a sťažnosti</w:t>
      </w:r>
    </w:p>
    <w:p w:rsidR="00C33728" w:rsidRDefault="00C33728" w:rsidP="00555A94">
      <w:pPr>
        <w:jc w:val="both"/>
      </w:pPr>
    </w:p>
    <w:p w:rsidR="00C33728" w:rsidRDefault="00A442BD" w:rsidP="00A442BD">
      <w:pPr>
        <w:widowControl/>
        <w:ind w:left="-142" w:hanging="284"/>
        <w:jc w:val="both"/>
      </w:pPr>
      <w:r>
        <w:t xml:space="preserve">1. </w:t>
      </w:r>
      <w:r w:rsidR="00C33728">
        <w:t>ZO</w:t>
      </w:r>
      <w:r w:rsidR="00F47F5B">
        <w:t xml:space="preserve">-OZ </w:t>
      </w:r>
      <w:proofErr w:type="spellStart"/>
      <w:r w:rsidR="00F47F5B">
        <w:t>PŠaV</w:t>
      </w:r>
      <w:proofErr w:type="spellEnd"/>
      <w:r w:rsidR="00F47F5B">
        <w:t xml:space="preserve"> </w:t>
      </w:r>
      <w:r w:rsidR="00C33728">
        <w:t>sa zaväzuje po dobu účinnosti tejto KZ dodržiav</w:t>
      </w:r>
      <w:r w:rsidR="00F47F5B">
        <w:t>ať sociálny mier so          zamestnáva</w:t>
      </w:r>
      <w:r w:rsidR="00C33728">
        <w:t>teľom.</w:t>
      </w:r>
    </w:p>
    <w:p w:rsidR="00C33728" w:rsidRDefault="00C33728" w:rsidP="00A442BD">
      <w:pPr>
        <w:widowControl/>
        <w:ind w:hanging="426"/>
        <w:jc w:val="both"/>
      </w:pPr>
    </w:p>
    <w:p w:rsidR="00C33728" w:rsidRDefault="00C33728" w:rsidP="00A442BD">
      <w:pPr>
        <w:widowControl/>
        <w:ind w:left="-142" w:hanging="284"/>
        <w:jc w:val="both"/>
      </w:pPr>
      <w:r>
        <w:t xml:space="preserve">2. Každý zamestnanec má právo predložiť sťažnosť, oznámenie, petíciu alebo </w:t>
      </w:r>
      <w:r w:rsidR="00F47F5B">
        <w:t xml:space="preserve">podnet </w:t>
      </w:r>
      <w:r>
        <w:t>(jedným slovom</w:t>
      </w:r>
      <w:r w:rsidR="00A442BD">
        <w:t xml:space="preserve"> </w:t>
      </w:r>
      <w:r>
        <w:t>podanie) v prvej inštitúcii na úrovni vlastného pracoviska alebo odborového orgánu, prípadne na ktorýkoľvek legislatívne vyšší orgán.</w:t>
      </w:r>
    </w:p>
    <w:p w:rsidR="00C33728" w:rsidRDefault="00C33728" w:rsidP="00A442BD">
      <w:pPr>
        <w:widowControl/>
        <w:ind w:hanging="426"/>
        <w:jc w:val="both"/>
      </w:pPr>
    </w:p>
    <w:p w:rsidR="00C33728" w:rsidRDefault="00C33728" w:rsidP="00074A4C">
      <w:pPr>
        <w:widowControl/>
        <w:ind w:left="-142" w:hanging="284"/>
        <w:jc w:val="both"/>
      </w:pPr>
      <w:r>
        <w:t>3.  Zmluvné strany sa dohodli, že pri riešení sťažnosti zamestnanca budú postupovať objektívne, podľa zákona o sťažnostiach. Za týmto účelom sa zaväzujú upraviť podrobnejšie postup riešenia sťažností zamestnancov v pracovnom poriadku tak, aby</w:t>
      </w:r>
      <w:r w:rsidR="00074A4C">
        <w:t xml:space="preserve"> </w:t>
      </w:r>
      <w:r>
        <w:t xml:space="preserve">každá sťažnosť bola prešetrená a výsledok oznámený zamestnancovi do </w:t>
      </w:r>
      <w:r w:rsidR="003C7874">
        <w:t>6</w:t>
      </w:r>
      <w:r>
        <w:t xml:space="preserve">0 </w:t>
      </w:r>
      <w:r w:rsidR="003C7874">
        <w:t xml:space="preserve">pracovných </w:t>
      </w:r>
      <w:r>
        <w:t>dní od jej doručenia zmluvnej strane.</w:t>
      </w:r>
    </w:p>
    <w:p w:rsidR="00C33728" w:rsidRDefault="00C33728" w:rsidP="00A442BD">
      <w:pPr>
        <w:widowControl/>
        <w:ind w:hanging="426"/>
        <w:jc w:val="both"/>
      </w:pPr>
    </w:p>
    <w:p w:rsidR="007B1A8D" w:rsidRDefault="00A442BD" w:rsidP="00074A4C">
      <w:pPr>
        <w:widowControl/>
        <w:ind w:left="-142" w:hanging="284"/>
        <w:jc w:val="both"/>
      </w:pPr>
      <w:r>
        <w:t xml:space="preserve">4. </w:t>
      </w:r>
      <w:r w:rsidR="00C33728">
        <w:t xml:space="preserve">Zmluvné strany sa zaväzujú rešpektovať právo zamestnanca na uplatnenie svojich individuálnych </w:t>
      </w:r>
      <w:r w:rsidR="00074A4C">
        <w:t>n</w:t>
      </w:r>
      <w:r w:rsidR="00C33728">
        <w:t>árokov z  pracovnoprávnych vzťahov a z tejto KZ na súde, bez jeho obmedzovania v právach a povinnostiach v porovnaní s ostatnými zamestnancami.</w:t>
      </w:r>
    </w:p>
    <w:p w:rsidR="00973F17" w:rsidRDefault="00973F17" w:rsidP="00074A4C">
      <w:pPr>
        <w:widowControl/>
        <w:ind w:left="-142" w:hanging="284"/>
        <w:jc w:val="both"/>
      </w:pPr>
    </w:p>
    <w:p w:rsidR="00A525CE" w:rsidRDefault="00C33728" w:rsidP="00074A4C">
      <w:pPr>
        <w:widowControl/>
        <w:numPr>
          <w:ilvl w:val="0"/>
          <w:numId w:val="44"/>
        </w:numPr>
        <w:tabs>
          <w:tab w:val="clear" w:pos="360"/>
          <w:tab w:val="num" w:pos="-142"/>
        </w:tabs>
        <w:ind w:left="-142" w:hanging="284"/>
        <w:jc w:val="both"/>
      </w:pPr>
      <w:r>
        <w:t>Zamestnanec z titulu podania sporu a sťažnosti, a to aj neodôvodneného, nesmie byť zo    strany zamestnávateľa žiadnym nezákonným spôsobom stíhaný, šikanovaný alebo diskriminovaný, a to ani jeho rodina.</w:t>
      </w:r>
      <w:r w:rsidR="00A525CE">
        <w:t xml:space="preserve"> </w:t>
      </w:r>
      <w:r w:rsidR="00122D68">
        <w:t xml:space="preserve">        </w:t>
      </w:r>
    </w:p>
    <w:p w:rsidR="00074A4C" w:rsidRDefault="00074A4C" w:rsidP="00555A94">
      <w:pPr>
        <w:pStyle w:val="Nadpis5"/>
        <w:widowControl/>
        <w:ind w:firstLine="709"/>
        <w:jc w:val="both"/>
        <w:rPr>
          <w:sz w:val="24"/>
        </w:rPr>
      </w:pPr>
    </w:p>
    <w:p w:rsidR="00074A4C" w:rsidRDefault="00074A4C" w:rsidP="00555A94">
      <w:pPr>
        <w:pStyle w:val="Nadpis5"/>
        <w:widowControl/>
        <w:ind w:firstLine="709"/>
        <w:jc w:val="both"/>
        <w:rPr>
          <w:sz w:val="24"/>
        </w:rPr>
      </w:pPr>
    </w:p>
    <w:p w:rsidR="00C33728" w:rsidRPr="00074A4C" w:rsidRDefault="00C33728" w:rsidP="00074A4C">
      <w:pPr>
        <w:pStyle w:val="Nadpis5"/>
        <w:widowControl/>
        <w:ind w:hanging="426"/>
        <w:jc w:val="left"/>
        <w:rPr>
          <w:rFonts w:ascii="Arial Black" w:hAnsi="Arial Black"/>
          <w:sz w:val="24"/>
          <w:szCs w:val="24"/>
        </w:rPr>
      </w:pPr>
      <w:r w:rsidRPr="00074A4C">
        <w:rPr>
          <w:rFonts w:ascii="Arial Black" w:hAnsi="Arial Black"/>
          <w:sz w:val="24"/>
          <w:szCs w:val="24"/>
        </w:rPr>
        <w:t>Článok  11</w:t>
      </w:r>
    </w:p>
    <w:p w:rsidR="00074A4C" w:rsidRDefault="00074A4C" w:rsidP="00074A4C">
      <w:pPr>
        <w:pStyle w:val="Nadpis5"/>
        <w:widowControl/>
        <w:jc w:val="left"/>
      </w:pPr>
    </w:p>
    <w:p w:rsidR="00C33728" w:rsidRDefault="00C33728" w:rsidP="00074A4C">
      <w:pPr>
        <w:pStyle w:val="Nadpis5"/>
        <w:widowControl/>
        <w:tabs>
          <w:tab w:val="left" w:pos="284"/>
        </w:tabs>
        <w:ind w:left="-426"/>
        <w:jc w:val="left"/>
        <w:rPr>
          <w:b w:val="0"/>
        </w:rPr>
      </w:pPr>
      <w:r>
        <w:t>Záverečné ustanovenie</w:t>
      </w:r>
    </w:p>
    <w:p w:rsidR="00342B9E" w:rsidRDefault="00C33728" w:rsidP="00555A94">
      <w:pPr>
        <w:widowControl/>
        <w:ind w:hanging="426"/>
        <w:jc w:val="both"/>
      </w:pPr>
      <w:r>
        <w:t xml:space="preserve"> </w:t>
      </w:r>
    </w:p>
    <w:p w:rsidR="00C33728" w:rsidRDefault="00C33728" w:rsidP="00074A4C">
      <w:pPr>
        <w:widowControl/>
        <w:numPr>
          <w:ilvl w:val="0"/>
          <w:numId w:val="13"/>
        </w:numPr>
        <w:ind w:left="-142" w:hanging="284"/>
        <w:jc w:val="both"/>
      </w:pPr>
      <w:r>
        <w:t xml:space="preserve">Táto KZ je uzatvorená  na dobu </w:t>
      </w:r>
      <w:r w:rsidR="0089481F">
        <w:t>od 1. 1. 201</w:t>
      </w:r>
      <w:r w:rsidR="00194FBA">
        <w:t>7</w:t>
      </w:r>
      <w:r w:rsidR="0089481F">
        <w:t xml:space="preserve"> do 31. 12. 201</w:t>
      </w:r>
      <w:r w:rsidR="00194FBA">
        <w:t>8</w:t>
      </w:r>
      <w:r>
        <w:t xml:space="preserve">, </w:t>
      </w:r>
      <w:r w:rsidR="003C7874">
        <w:t xml:space="preserve">okrem článkov </w:t>
      </w:r>
      <w:smartTag w:uri="urn:schemas-microsoft-com:office:smarttags" w:element="metricconverter">
        <w:smartTagPr>
          <w:attr w:name="ProductID" w:val="7 C"/>
        </w:smartTagPr>
        <w:r w:rsidR="003C7874">
          <w:t>7</w:t>
        </w:r>
        <w:r w:rsidR="002E6976">
          <w:t xml:space="preserve"> C</w:t>
        </w:r>
      </w:smartTag>
      <w:r w:rsidR="003C7874">
        <w:t xml:space="preserve">, </w:t>
      </w:r>
      <w:r w:rsidR="002E6976">
        <w:t>D, F,</w:t>
      </w:r>
      <w:r w:rsidR="003C7874">
        <w:t xml:space="preserve"> 8 C a tvorby a použitia SF, ktoré sú viazané na rozpočet.  Účinnosť článkov </w:t>
      </w:r>
      <w:smartTag w:uri="urn:schemas-microsoft-com:office:smarttags" w:element="metricconverter">
        <w:smartTagPr>
          <w:attr w:name="ProductID" w:val="7 C"/>
        </w:smartTagPr>
        <w:r w:rsidR="003C7874">
          <w:t>7</w:t>
        </w:r>
        <w:r w:rsidR="003873FA">
          <w:t xml:space="preserve"> </w:t>
        </w:r>
        <w:r w:rsidR="002E6976">
          <w:t>C</w:t>
        </w:r>
      </w:smartTag>
      <w:r w:rsidR="002E6976">
        <w:t>, D, F</w:t>
      </w:r>
      <w:r w:rsidR="003C7874">
        <w:t>, 8 C a tvorby a použitia SF končí dňom 31. 12. 201</w:t>
      </w:r>
      <w:r w:rsidR="00194FBA">
        <w:t>7</w:t>
      </w:r>
      <w:r w:rsidR="003C7874">
        <w:t>.</w:t>
      </w:r>
      <w:r>
        <w:t xml:space="preserve"> Túto časť sa  zaväzujú obe zmluvné strany osobitne zmluvne upraviť každoročne</w:t>
      </w:r>
      <w:r w:rsidR="003C7874">
        <w:t>.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C33728" w:rsidRDefault="00C33728" w:rsidP="00074A4C">
      <w:pPr>
        <w:widowControl/>
        <w:ind w:left="-142" w:hanging="284"/>
        <w:jc w:val="both"/>
      </w:pPr>
    </w:p>
    <w:p w:rsidR="00C33728" w:rsidRDefault="00C33728" w:rsidP="00074A4C">
      <w:pPr>
        <w:widowControl/>
        <w:ind w:left="-142" w:hanging="284"/>
        <w:jc w:val="both"/>
        <w:rPr>
          <w:b/>
        </w:rPr>
      </w:pPr>
      <w:r>
        <w:t>2. Zmluvné strany sú povinné KZ dodržiavať odo dňa jej podpísania. Zmeny a do</w:t>
      </w:r>
      <w:r w:rsidR="00AA7B37">
        <w:t>datky</w:t>
      </w:r>
      <w:r>
        <w:t xml:space="preserve"> je</w:t>
      </w:r>
      <w:r w:rsidR="00074A4C">
        <w:t xml:space="preserve"> </w:t>
      </w:r>
      <w:r>
        <w:t>možné urobiť</w:t>
      </w:r>
      <w:r w:rsidR="00074A4C">
        <w:t xml:space="preserve"> </w:t>
      </w:r>
      <w:r>
        <w:t xml:space="preserve">len po vzájomnej dohode oboch zmluvných strán a to písomne, formou </w:t>
      </w:r>
      <w:r w:rsidR="00074A4C">
        <w:t xml:space="preserve"> </w:t>
      </w:r>
      <w:r>
        <w:t xml:space="preserve"> </w:t>
      </w:r>
      <w:r>
        <w:rPr>
          <w:b/>
        </w:rPr>
        <w:t>d o d a t k u   ku   KZ.</w:t>
      </w:r>
    </w:p>
    <w:p w:rsidR="00C33728" w:rsidRDefault="00C33728" w:rsidP="00074A4C">
      <w:pPr>
        <w:widowControl/>
        <w:ind w:left="-142" w:hanging="284"/>
        <w:jc w:val="both"/>
      </w:pPr>
    </w:p>
    <w:p w:rsidR="001452BF" w:rsidRDefault="00C33728" w:rsidP="00074A4C">
      <w:pPr>
        <w:widowControl/>
        <w:ind w:left="-142" w:hanging="284"/>
        <w:jc w:val="both"/>
      </w:pPr>
      <w:r>
        <w:t>3. Táto KZ je vyhotovená v štyroch exemplároch. Každá zo zmluvných strán obdrží po dvoch podpísaných exemplároch.</w:t>
      </w:r>
    </w:p>
    <w:p w:rsidR="001452BF" w:rsidRDefault="001452BF" w:rsidP="00074A4C">
      <w:pPr>
        <w:widowControl/>
        <w:ind w:left="-142" w:hanging="284"/>
        <w:jc w:val="both"/>
      </w:pPr>
    </w:p>
    <w:p w:rsidR="00C33728" w:rsidRDefault="00C33728" w:rsidP="00074A4C">
      <w:pPr>
        <w:widowControl/>
        <w:numPr>
          <w:ilvl w:val="0"/>
          <w:numId w:val="9"/>
        </w:numPr>
        <w:ind w:left="-142" w:hanging="284"/>
        <w:jc w:val="both"/>
      </w:pPr>
      <w:r>
        <w:t>Zmluvné strany vyhlasujú, že túto KZ si prečítali, súhlasia s jej obsahom, a preto ju na</w:t>
      </w:r>
      <w:r w:rsidR="00074A4C">
        <w:t xml:space="preserve"> </w:t>
      </w:r>
      <w:r>
        <w:t>znak toho podpisujú.</w:t>
      </w:r>
      <w:r w:rsidR="00074A4C">
        <w:t xml:space="preserve"> </w:t>
      </w:r>
    </w:p>
    <w:p w:rsidR="00074A4C" w:rsidRDefault="00074A4C" w:rsidP="00074A4C">
      <w:pPr>
        <w:widowControl/>
        <w:ind w:left="-426"/>
        <w:jc w:val="both"/>
      </w:pPr>
    </w:p>
    <w:p w:rsidR="003873FA" w:rsidRPr="00074A4C" w:rsidRDefault="00074A4C" w:rsidP="00074A4C">
      <w:pPr>
        <w:widowControl/>
        <w:numPr>
          <w:ilvl w:val="0"/>
          <w:numId w:val="9"/>
        </w:numPr>
        <w:ind w:left="-142" w:hanging="284"/>
        <w:jc w:val="both"/>
      </w:pPr>
      <w:r>
        <w:t>S</w:t>
      </w:r>
      <w:r w:rsidR="00C33728" w:rsidRPr="00074A4C">
        <w:t>účasťou  KZ  sú:</w:t>
      </w:r>
      <w:r>
        <w:t xml:space="preserve"> </w:t>
      </w:r>
    </w:p>
    <w:p w:rsidR="003873FA" w:rsidRPr="00074A4C" w:rsidRDefault="00074A4C" w:rsidP="00074A4C">
      <w:pPr>
        <w:widowControl/>
        <w:jc w:val="both"/>
      </w:pPr>
      <w:r>
        <w:t xml:space="preserve">-  </w:t>
      </w:r>
      <w:r w:rsidR="003873FA" w:rsidRPr="00074A4C">
        <w:t>zásady tvorby a použitia sociálneho fondu</w:t>
      </w:r>
    </w:p>
    <w:p w:rsidR="001452BF" w:rsidRDefault="003873FA" w:rsidP="00555A94">
      <w:pPr>
        <w:widowControl/>
        <w:jc w:val="both"/>
      </w:pPr>
      <w:r>
        <w:t xml:space="preserve"> </w:t>
      </w:r>
    </w:p>
    <w:p w:rsidR="00E940BF" w:rsidRPr="003873FA" w:rsidRDefault="00E940BF" w:rsidP="00555A94">
      <w:pPr>
        <w:widowControl/>
        <w:jc w:val="both"/>
        <w:rPr>
          <w:b/>
          <w:i/>
        </w:rPr>
      </w:pPr>
    </w:p>
    <w:p w:rsidR="001452BF" w:rsidRDefault="001452BF" w:rsidP="00555A94">
      <w:pPr>
        <w:widowControl/>
        <w:jc w:val="both"/>
      </w:pPr>
    </w:p>
    <w:p w:rsidR="00E804D0" w:rsidRDefault="00E804D0" w:rsidP="00555A94">
      <w:pPr>
        <w:widowControl/>
        <w:jc w:val="both"/>
      </w:pPr>
    </w:p>
    <w:p w:rsidR="0093753B" w:rsidRDefault="00C33728" w:rsidP="00074A4C">
      <w:pPr>
        <w:widowControl/>
        <w:tabs>
          <w:tab w:val="left" w:pos="2880"/>
        </w:tabs>
        <w:ind w:left="-426"/>
        <w:jc w:val="both"/>
      </w:pPr>
      <w:r>
        <w:t>V Nových Zámkoch</w:t>
      </w:r>
      <w:r w:rsidR="00074A4C">
        <w:t>, dňa:</w:t>
      </w:r>
      <w:r w:rsidR="00585203">
        <w:t xml:space="preserve"> 1</w:t>
      </w:r>
      <w:r w:rsidR="006A3295">
        <w:t xml:space="preserve">. </w:t>
      </w:r>
      <w:r w:rsidR="00585203">
        <w:t>2</w:t>
      </w:r>
      <w:r w:rsidR="006A3295">
        <w:t>. 201</w:t>
      </w:r>
      <w:r w:rsidR="0093753B">
        <w:t>8</w:t>
      </w:r>
    </w:p>
    <w:p w:rsidR="00C33728" w:rsidRDefault="00194FBA" w:rsidP="00074A4C">
      <w:pPr>
        <w:widowControl/>
        <w:tabs>
          <w:tab w:val="left" w:pos="2880"/>
        </w:tabs>
        <w:ind w:left="-426"/>
        <w:jc w:val="both"/>
      </w:pPr>
      <w:r>
        <w:t>7</w:t>
      </w:r>
    </w:p>
    <w:p w:rsidR="00C33728" w:rsidRDefault="00C33728" w:rsidP="00555A94">
      <w:pPr>
        <w:widowControl/>
        <w:jc w:val="both"/>
        <w:rPr>
          <w:b/>
        </w:rPr>
      </w:pPr>
    </w:p>
    <w:p w:rsidR="00530EE2" w:rsidRDefault="00530EE2" w:rsidP="00555A94">
      <w:pPr>
        <w:widowControl/>
        <w:jc w:val="both"/>
        <w:rPr>
          <w:b/>
        </w:rPr>
      </w:pPr>
    </w:p>
    <w:p w:rsidR="00530EE2" w:rsidRDefault="00530EE2" w:rsidP="00555A94">
      <w:pPr>
        <w:widowControl/>
        <w:jc w:val="both"/>
        <w:rPr>
          <w:b/>
        </w:rPr>
      </w:pPr>
    </w:p>
    <w:p w:rsidR="00C33728" w:rsidRDefault="00C33728" w:rsidP="00555A94">
      <w:pPr>
        <w:widowControl/>
        <w:jc w:val="both"/>
        <w:rPr>
          <w:b/>
        </w:rPr>
      </w:pPr>
    </w:p>
    <w:p w:rsidR="00A06170" w:rsidRDefault="00A06170" w:rsidP="00555A94">
      <w:pPr>
        <w:widowControl/>
        <w:jc w:val="both"/>
        <w:rPr>
          <w:b/>
        </w:rPr>
      </w:pPr>
    </w:p>
    <w:p w:rsidR="00342B9E" w:rsidRDefault="00342B9E" w:rsidP="00555A94">
      <w:pPr>
        <w:widowControl/>
        <w:jc w:val="both"/>
        <w:rPr>
          <w:b/>
        </w:rPr>
      </w:pPr>
    </w:p>
    <w:p w:rsidR="00A06170" w:rsidRDefault="00A06170" w:rsidP="00555A94">
      <w:pPr>
        <w:widowControl/>
        <w:jc w:val="both"/>
        <w:rPr>
          <w:b/>
        </w:rPr>
      </w:pPr>
    </w:p>
    <w:p w:rsidR="00A06170" w:rsidRDefault="00A06170" w:rsidP="00555A94">
      <w:pPr>
        <w:widowControl/>
        <w:jc w:val="both"/>
        <w:rPr>
          <w:b/>
        </w:rPr>
      </w:pPr>
    </w:p>
    <w:p w:rsidR="00A06170" w:rsidRDefault="00A06170" w:rsidP="00555A94">
      <w:pPr>
        <w:widowControl/>
        <w:jc w:val="both"/>
        <w:rPr>
          <w:b/>
        </w:rPr>
      </w:pPr>
    </w:p>
    <w:p w:rsidR="00A06170" w:rsidRDefault="001A779D" w:rsidP="00555A94">
      <w:pPr>
        <w:widowControl/>
        <w:jc w:val="both"/>
        <w:rPr>
          <w:b/>
        </w:rPr>
      </w:pPr>
      <w:r>
        <w:rPr>
          <w:b/>
        </w:rPr>
        <w:t xml:space="preserve">––––––––––––––––––––––––––––––––-    </w:t>
      </w:r>
      <w:r w:rsidR="00074A4C">
        <w:rPr>
          <w:b/>
        </w:rPr>
        <w:t xml:space="preserve">       </w:t>
      </w:r>
      <w:r>
        <w:rPr>
          <w:b/>
        </w:rPr>
        <w:t xml:space="preserve">        –––––––––––––––––––––––––––––––––––-</w:t>
      </w:r>
    </w:p>
    <w:p w:rsidR="00C33728" w:rsidRDefault="00C33728" w:rsidP="00555A94">
      <w:pPr>
        <w:widowControl/>
        <w:jc w:val="both"/>
        <w:rPr>
          <w:b/>
        </w:rPr>
      </w:pPr>
      <w:r>
        <w:rPr>
          <w:b/>
        </w:rPr>
        <w:t xml:space="preserve">        </w:t>
      </w:r>
      <w:r w:rsidR="00AA7B37">
        <w:rPr>
          <w:b/>
        </w:rPr>
        <w:t xml:space="preserve">Mgr. </w:t>
      </w:r>
      <w:proofErr w:type="spellStart"/>
      <w:r w:rsidR="00973F17">
        <w:rPr>
          <w:b/>
        </w:rPr>
        <w:t>Adrianová</w:t>
      </w:r>
      <w:proofErr w:type="spellEnd"/>
      <w:r w:rsidR="00AA7B37">
        <w:rPr>
          <w:b/>
        </w:rPr>
        <w:t xml:space="preserve"> Adriana</w:t>
      </w:r>
      <w:r>
        <w:rPr>
          <w:b/>
        </w:rPr>
        <w:t xml:space="preserve">                        </w:t>
      </w:r>
      <w:r w:rsidR="00973F17">
        <w:rPr>
          <w:b/>
        </w:rPr>
        <w:t xml:space="preserve">     </w:t>
      </w:r>
      <w:r>
        <w:rPr>
          <w:b/>
        </w:rPr>
        <w:t xml:space="preserve">                 Mgr. Ľubica Halászová</w:t>
      </w:r>
    </w:p>
    <w:p w:rsidR="002A7FCA" w:rsidRDefault="00130D4C" w:rsidP="002A7FCA">
      <w:pPr>
        <w:widowControl/>
        <w:jc w:val="both"/>
      </w:pPr>
      <w:r>
        <w:t xml:space="preserve">   </w:t>
      </w:r>
      <w:r w:rsidR="00AA7B37">
        <w:t xml:space="preserve">               </w:t>
      </w:r>
      <w:r>
        <w:t xml:space="preserve">  </w:t>
      </w:r>
      <w:r w:rsidR="00AA7B37">
        <w:t xml:space="preserve">ZO OZ </w:t>
      </w:r>
      <w:proofErr w:type="spellStart"/>
      <w:r w:rsidR="00AA7B37">
        <w:t>PŠaV</w:t>
      </w:r>
      <w:proofErr w:type="spellEnd"/>
      <w:r w:rsidR="00C33728">
        <w:t xml:space="preserve">                   </w:t>
      </w:r>
      <w:r>
        <w:t xml:space="preserve">              </w:t>
      </w:r>
      <w:r w:rsidR="00A06170">
        <w:tab/>
      </w:r>
      <w:r w:rsidR="00A06170">
        <w:tab/>
      </w:r>
      <w:r w:rsidR="00AA7B37">
        <w:t xml:space="preserve">            </w:t>
      </w:r>
      <w:r w:rsidR="00A06170">
        <w:t>zamestnávateľ</w:t>
      </w:r>
    </w:p>
    <w:p w:rsidR="004A7DFD" w:rsidRDefault="004A7DFD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4A7DFD" w:rsidRDefault="004A7DFD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4A7DFD" w:rsidRDefault="004A7DFD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DE5612" w:rsidRDefault="00DE5612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4A7DFD" w:rsidRDefault="004A7DFD" w:rsidP="002A7FCA">
      <w:pPr>
        <w:widowControl/>
        <w:jc w:val="center"/>
        <w:rPr>
          <w:rFonts w:ascii="Arial Black" w:hAnsi="Arial Black"/>
          <w:b/>
          <w:sz w:val="32"/>
          <w:szCs w:val="32"/>
        </w:rPr>
      </w:pPr>
    </w:p>
    <w:p w:rsidR="00C33728" w:rsidRPr="002A7FCA" w:rsidRDefault="00C33728" w:rsidP="002A7FCA">
      <w:pPr>
        <w:widowControl/>
        <w:jc w:val="center"/>
      </w:pPr>
      <w:r w:rsidRPr="00F10FE2">
        <w:rPr>
          <w:rFonts w:ascii="Arial Black" w:hAnsi="Arial Black"/>
          <w:b/>
          <w:sz w:val="32"/>
          <w:szCs w:val="32"/>
        </w:rPr>
        <w:t xml:space="preserve">SOCIÁLNY </w:t>
      </w:r>
      <w:r w:rsidR="0033575C" w:rsidRPr="00F10FE2">
        <w:rPr>
          <w:rFonts w:ascii="Arial Black" w:hAnsi="Arial Black"/>
          <w:b/>
          <w:sz w:val="32"/>
          <w:szCs w:val="32"/>
        </w:rPr>
        <w:t xml:space="preserve">   </w:t>
      </w:r>
      <w:r w:rsidRPr="00F10FE2">
        <w:rPr>
          <w:rFonts w:ascii="Arial Black" w:hAnsi="Arial Black"/>
          <w:b/>
          <w:sz w:val="32"/>
          <w:szCs w:val="32"/>
        </w:rPr>
        <w:t>FOND</w:t>
      </w:r>
    </w:p>
    <w:p w:rsidR="00C33728" w:rsidRPr="00E32E51" w:rsidRDefault="00C33728" w:rsidP="00F10FE2">
      <w:pPr>
        <w:widowControl/>
        <w:jc w:val="center"/>
        <w:rPr>
          <w:b/>
          <w:sz w:val="32"/>
          <w:szCs w:val="32"/>
        </w:rPr>
      </w:pPr>
    </w:p>
    <w:p w:rsidR="00C33728" w:rsidRPr="00F10FE2" w:rsidRDefault="00C33728" w:rsidP="00F10FE2">
      <w:pPr>
        <w:widowControl/>
        <w:jc w:val="center"/>
        <w:rPr>
          <w:b/>
          <w:sz w:val="32"/>
        </w:rPr>
      </w:pPr>
      <w:r>
        <w:rPr>
          <w:b/>
          <w:sz w:val="32"/>
        </w:rPr>
        <w:t>Zásady tvorby</w:t>
      </w:r>
      <w:r w:rsidR="00C46620">
        <w:rPr>
          <w:b/>
          <w:sz w:val="32"/>
        </w:rPr>
        <w:t>, výšky a</w:t>
      </w:r>
      <w:r>
        <w:rPr>
          <w:b/>
          <w:sz w:val="32"/>
        </w:rPr>
        <w:t xml:space="preserve">  použitia SF pre zamestnancov</w:t>
      </w:r>
      <w:r w:rsidR="00F10FE2">
        <w:rPr>
          <w:b/>
          <w:sz w:val="32"/>
        </w:rPr>
        <w:t xml:space="preserve"> </w:t>
      </w:r>
      <w:r w:rsidR="00374E0F">
        <w:rPr>
          <w:b/>
          <w:sz w:val="32"/>
        </w:rPr>
        <w:t>v</w:t>
      </w:r>
      <w:r>
        <w:rPr>
          <w:b/>
          <w:sz w:val="32"/>
        </w:rPr>
        <w:t xml:space="preserve"> pôsobnosti </w:t>
      </w:r>
      <w:r w:rsidRPr="00F10FE2">
        <w:rPr>
          <w:b/>
          <w:sz w:val="32"/>
        </w:rPr>
        <w:t>ZŠ</w:t>
      </w:r>
      <w:r w:rsidR="00AA7B37" w:rsidRPr="00F10FE2">
        <w:rPr>
          <w:b/>
          <w:sz w:val="32"/>
        </w:rPr>
        <w:t>, Devínska 12, Nové Zámky</w:t>
      </w:r>
    </w:p>
    <w:p w:rsidR="00C33728" w:rsidRPr="00F10FE2" w:rsidRDefault="00F10FE2" w:rsidP="00E32E51">
      <w:pPr>
        <w:widowControl/>
        <w:ind w:left="-426"/>
        <w:jc w:val="both"/>
        <w:rPr>
          <w:u w:val="single"/>
        </w:rPr>
      </w:pPr>
      <w:r>
        <w:rPr>
          <w:u w:val="singl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33728" w:rsidRDefault="00C33728" w:rsidP="00555A94">
      <w:pPr>
        <w:widowControl/>
        <w:jc w:val="both"/>
      </w:pPr>
    </w:p>
    <w:p w:rsidR="001F156F" w:rsidRDefault="001F156F" w:rsidP="00F10FE2">
      <w:pPr>
        <w:widowControl/>
        <w:ind w:left="-426"/>
        <w:jc w:val="both"/>
        <w:rPr>
          <w:rFonts w:ascii="Arial Black" w:hAnsi="Arial Black"/>
          <w:b/>
          <w:sz w:val="22"/>
          <w:szCs w:val="22"/>
        </w:rPr>
      </w:pPr>
    </w:p>
    <w:p w:rsidR="001F156F" w:rsidRDefault="001F156F" w:rsidP="00F10FE2">
      <w:pPr>
        <w:widowControl/>
        <w:ind w:left="-426"/>
        <w:jc w:val="both"/>
        <w:rPr>
          <w:rFonts w:ascii="Arial Black" w:hAnsi="Arial Black"/>
          <w:b/>
          <w:sz w:val="22"/>
          <w:szCs w:val="22"/>
        </w:rPr>
      </w:pPr>
    </w:p>
    <w:p w:rsidR="00C33728" w:rsidRPr="00074A4C" w:rsidRDefault="00074A4C" w:rsidP="00F10FE2">
      <w:pPr>
        <w:widowControl/>
        <w:ind w:left="-426"/>
        <w:jc w:val="both"/>
        <w:rPr>
          <w:rFonts w:ascii="Arial Black" w:hAnsi="Arial Black"/>
          <w:b/>
          <w:sz w:val="22"/>
          <w:szCs w:val="22"/>
        </w:rPr>
      </w:pPr>
      <w:r w:rsidRPr="00074A4C">
        <w:rPr>
          <w:rFonts w:ascii="Arial Black" w:hAnsi="Arial Black"/>
          <w:b/>
          <w:sz w:val="22"/>
          <w:szCs w:val="22"/>
        </w:rPr>
        <w:t>Článok 1</w:t>
      </w:r>
    </w:p>
    <w:p w:rsidR="00074A4C" w:rsidRPr="00E32E51" w:rsidRDefault="00074A4C" w:rsidP="00F10FE2">
      <w:pPr>
        <w:widowControl/>
        <w:ind w:left="-426"/>
        <w:jc w:val="both"/>
        <w:rPr>
          <w:b/>
          <w:szCs w:val="24"/>
        </w:rPr>
      </w:pPr>
    </w:p>
    <w:p w:rsidR="00C33728" w:rsidRPr="00E32E51" w:rsidRDefault="00C33728" w:rsidP="00F10FE2">
      <w:pPr>
        <w:widowControl/>
        <w:ind w:left="-426"/>
        <w:jc w:val="both"/>
        <w:rPr>
          <w:b/>
          <w:sz w:val="28"/>
          <w:szCs w:val="28"/>
          <w:u w:val="single"/>
        </w:rPr>
      </w:pPr>
      <w:r w:rsidRPr="00E32E51">
        <w:rPr>
          <w:b/>
          <w:sz w:val="28"/>
          <w:szCs w:val="28"/>
          <w:u w:val="single"/>
        </w:rPr>
        <w:t>Všeobecné ustanovenia</w:t>
      </w:r>
    </w:p>
    <w:p w:rsidR="00C33728" w:rsidRDefault="00EA65A2" w:rsidP="00555A94">
      <w:pPr>
        <w:widowControl/>
        <w:tabs>
          <w:tab w:val="left" w:pos="585"/>
        </w:tabs>
        <w:jc w:val="both"/>
        <w:rPr>
          <w:b/>
          <w:sz w:val="32"/>
        </w:rPr>
      </w:pPr>
      <w:r>
        <w:rPr>
          <w:b/>
          <w:sz w:val="32"/>
        </w:rPr>
        <w:tab/>
      </w:r>
    </w:p>
    <w:p w:rsidR="00C33728" w:rsidRDefault="00F10FE2" w:rsidP="00F10FE2">
      <w:pPr>
        <w:widowControl/>
        <w:ind w:left="-142" w:hanging="284"/>
        <w:jc w:val="both"/>
      </w:pPr>
      <w:r>
        <w:t xml:space="preserve">1. </w:t>
      </w:r>
      <w:r w:rsidR="00C33728">
        <w:t>Tieto zásady upravujú tvorbu, použitie, podmienky čerpania, rozpočet  a</w:t>
      </w:r>
      <w:r>
        <w:t> </w:t>
      </w:r>
      <w:r w:rsidR="00C33728">
        <w:t>zásady</w:t>
      </w:r>
      <w:r>
        <w:t xml:space="preserve"> </w:t>
      </w:r>
      <w:r w:rsidR="00C33728">
        <w:t>hospodárenia s prostriedkami sociálneho  fondu /ďalej len „SF“/ v pôsobnosti zamestná</w:t>
      </w:r>
      <w:r>
        <w:t>v</w:t>
      </w:r>
      <w:r w:rsidR="006152F8">
        <w:t>ateľa.</w:t>
      </w:r>
      <w:r w:rsidR="00E06D05">
        <w:t xml:space="preserve"> </w:t>
      </w:r>
      <w:r w:rsidR="00C33728">
        <w:t xml:space="preserve">Na </w:t>
      </w:r>
      <w:r w:rsidR="00F4167F">
        <w:t xml:space="preserve">zásadách tvorby, výšky </w:t>
      </w:r>
      <w:r w:rsidR="00C33728">
        <w:t xml:space="preserve"> rozpočtu a použití SF aktí</w:t>
      </w:r>
      <w:r w:rsidR="006152F8">
        <w:t>vne spolupracujú zmluvné strany</w:t>
      </w:r>
      <w:r>
        <w:t>.</w:t>
      </w:r>
    </w:p>
    <w:p w:rsidR="00C33728" w:rsidRDefault="00C33728" w:rsidP="00F10FE2">
      <w:pPr>
        <w:widowControl/>
        <w:ind w:left="-142" w:hanging="284"/>
        <w:jc w:val="both"/>
      </w:pPr>
    </w:p>
    <w:p w:rsidR="00C33728" w:rsidRDefault="00C33728" w:rsidP="00F10FE2">
      <w:pPr>
        <w:widowControl/>
        <w:ind w:left="-142" w:hanging="284"/>
        <w:jc w:val="both"/>
      </w:pPr>
      <w:r w:rsidRPr="0053187C">
        <w:t>2.</w:t>
      </w:r>
      <w:r w:rsidR="00F10FE2">
        <w:t xml:space="preserve"> </w:t>
      </w:r>
      <w:r>
        <w:t>V priebehu roka sa môže rozpočet SF v jednotlivých položkách upravovať podľa potrieb zamestnancov po odsúhlasení zmluvných strán.</w:t>
      </w:r>
    </w:p>
    <w:p w:rsidR="00C33728" w:rsidRDefault="00C33728" w:rsidP="00F10FE2">
      <w:pPr>
        <w:widowControl/>
        <w:ind w:left="-142" w:hanging="284"/>
        <w:jc w:val="both"/>
      </w:pPr>
    </w:p>
    <w:p w:rsidR="00C33728" w:rsidRDefault="00C33728" w:rsidP="00F10FE2">
      <w:pPr>
        <w:widowControl/>
        <w:ind w:left="-142" w:hanging="284"/>
        <w:jc w:val="both"/>
      </w:pPr>
      <w:r w:rsidRPr="0053187C">
        <w:t>3.</w:t>
      </w:r>
      <w:r>
        <w:t xml:space="preserve"> Nevyčerpané finančné prostriedky SF prechádzajú do nasledujúceho obdobia.</w:t>
      </w:r>
    </w:p>
    <w:p w:rsidR="00C33728" w:rsidRPr="00062ECA" w:rsidRDefault="00C33728" w:rsidP="00F10FE2">
      <w:pPr>
        <w:widowControl/>
        <w:ind w:left="-142" w:hanging="284"/>
        <w:jc w:val="both"/>
        <w:rPr>
          <w:b/>
        </w:rPr>
      </w:pPr>
    </w:p>
    <w:p w:rsidR="00C33728" w:rsidRPr="00F10FE2" w:rsidRDefault="00C33728" w:rsidP="00F10FE2">
      <w:pPr>
        <w:widowControl/>
        <w:numPr>
          <w:ilvl w:val="0"/>
          <w:numId w:val="48"/>
        </w:numPr>
        <w:jc w:val="both"/>
      </w:pPr>
      <w:r w:rsidRPr="00F10FE2">
        <w:t>Prostriedky  SF sa  vedú  na samostat</w:t>
      </w:r>
      <w:r w:rsidR="00415F01" w:rsidRPr="00F10FE2">
        <w:t xml:space="preserve">nom  účte  zamestnávateľa  </w:t>
      </w:r>
      <w:proofErr w:type="spellStart"/>
      <w:r w:rsidR="00415F01" w:rsidRPr="00F10FE2">
        <w:t>č.ú</w:t>
      </w:r>
      <w:proofErr w:type="spellEnd"/>
      <w:r w:rsidR="00415F01" w:rsidRPr="00F10FE2">
        <w:t xml:space="preserve">.: </w:t>
      </w:r>
      <w:r w:rsidRPr="00F10FE2">
        <w:t xml:space="preserve">2650744043/1100. </w:t>
      </w:r>
      <w:r w:rsidR="00631196" w:rsidRPr="00F10FE2">
        <w:t xml:space="preserve"> </w:t>
      </w:r>
      <w:r w:rsidRPr="00F10FE2">
        <w:t>Na tento účet sa prostriedky prevádzajú vo výške 1</w:t>
      </w:r>
      <w:r w:rsidR="00A353FE" w:rsidRPr="00F10FE2">
        <w:t xml:space="preserve">,25 </w:t>
      </w:r>
      <w:r w:rsidRPr="00F10FE2">
        <w:t xml:space="preserve"> % z vyplatených miezd za</w:t>
      </w:r>
      <w:r w:rsidR="00A353FE" w:rsidRPr="00F10FE2">
        <w:t xml:space="preserve"> kalendárny </w:t>
      </w:r>
      <w:r w:rsidRPr="00F10FE2">
        <w:t>mesiac do 15. dňa kalendárneho mesiaca.</w:t>
      </w:r>
    </w:p>
    <w:p w:rsidR="00C33728" w:rsidRDefault="00C33728" w:rsidP="00F10FE2">
      <w:pPr>
        <w:widowControl/>
        <w:ind w:left="-142" w:hanging="284"/>
        <w:jc w:val="both"/>
      </w:pPr>
    </w:p>
    <w:p w:rsidR="00C33728" w:rsidRDefault="00C33728" w:rsidP="00F10FE2">
      <w:pPr>
        <w:widowControl/>
        <w:numPr>
          <w:ilvl w:val="0"/>
          <w:numId w:val="48"/>
        </w:numPr>
        <w:jc w:val="both"/>
      </w:pPr>
      <w:r>
        <w:t xml:space="preserve">Za dodržiavanie </w:t>
      </w:r>
      <w:r w:rsidR="00D1775B">
        <w:t xml:space="preserve">pravidiel o hospodárení </w:t>
      </w:r>
      <w:r w:rsidR="00F10FE2">
        <w:t>s</w:t>
      </w:r>
      <w:r w:rsidR="00D1775B">
        <w:t>o SF je zodpovedná poverená zamestnankyňa</w:t>
      </w:r>
      <w:r w:rsidR="00E32E51">
        <w:t xml:space="preserve"> </w:t>
      </w:r>
      <w:r w:rsidR="00D1775B">
        <w:t>zamestnávateľa p</w:t>
      </w:r>
      <w:r w:rsidR="001D44F9">
        <w:t>. Edita Ondrušová a riaditeľka školy p. Mgr. Ľubica Halászová.</w:t>
      </w:r>
    </w:p>
    <w:p w:rsidR="00C33728" w:rsidRDefault="00C33728" w:rsidP="00555A94">
      <w:pPr>
        <w:widowControl/>
        <w:jc w:val="both"/>
      </w:pPr>
    </w:p>
    <w:p w:rsidR="001F156F" w:rsidRDefault="001F156F" w:rsidP="00F10FE2">
      <w:pPr>
        <w:widowControl/>
        <w:ind w:left="-426"/>
        <w:jc w:val="both"/>
        <w:rPr>
          <w:rFonts w:ascii="Arial Black" w:hAnsi="Arial Black"/>
          <w:b/>
          <w:sz w:val="22"/>
          <w:szCs w:val="22"/>
        </w:rPr>
      </w:pPr>
    </w:p>
    <w:p w:rsidR="001F156F" w:rsidRDefault="001F156F" w:rsidP="00F10FE2">
      <w:pPr>
        <w:widowControl/>
        <w:ind w:left="-426"/>
        <w:jc w:val="both"/>
        <w:rPr>
          <w:rFonts w:ascii="Arial Black" w:hAnsi="Arial Black"/>
          <w:b/>
          <w:sz w:val="22"/>
          <w:szCs w:val="22"/>
        </w:rPr>
      </w:pPr>
    </w:p>
    <w:p w:rsidR="00F10FE2" w:rsidRPr="00074A4C" w:rsidRDefault="00F10FE2" w:rsidP="00F10FE2">
      <w:pPr>
        <w:widowControl/>
        <w:ind w:left="-426"/>
        <w:jc w:val="both"/>
        <w:rPr>
          <w:rFonts w:ascii="Arial Black" w:hAnsi="Arial Black"/>
          <w:b/>
          <w:sz w:val="22"/>
          <w:szCs w:val="22"/>
        </w:rPr>
      </w:pPr>
      <w:r w:rsidRPr="00074A4C">
        <w:rPr>
          <w:rFonts w:ascii="Arial Black" w:hAnsi="Arial Black"/>
          <w:b/>
          <w:sz w:val="22"/>
          <w:szCs w:val="22"/>
        </w:rPr>
        <w:t xml:space="preserve">Článok </w:t>
      </w:r>
      <w:r>
        <w:rPr>
          <w:rFonts w:ascii="Arial Black" w:hAnsi="Arial Black"/>
          <w:b/>
          <w:sz w:val="22"/>
          <w:szCs w:val="22"/>
        </w:rPr>
        <w:t>2</w:t>
      </w:r>
    </w:p>
    <w:p w:rsidR="00F10FE2" w:rsidRPr="00F10FE2" w:rsidRDefault="00F10FE2" w:rsidP="00555A94">
      <w:pPr>
        <w:widowControl/>
        <w:jc w:val="both"/>
        <w:rPr>
          <w:b/>
          <w:szCs w:val="24"/>
        </w:rPr>
      </w:pPr>
    </w:p>
    <w:p w:rsidR="00C33728" w:rsidRPr="00E32E51" w:rsidRDefault="00C33728" w:rsidP="00F10FE2">
      <w:pPr>
        <w:widowControl/>
        <w:ind w:left="-426"/>
        <w:jc w:val="both"/>
        <w:rPr>
          <w:b/>
          <w:sz w:val="28"/>
          <w:szCs w:val="28"/>
          <w:u w:val="single"/>
        </w:rPr>
      </w:pPr>
      <w:r w:rsidRPr="00E32E51">
        <w:rPr>
          <w:b/>
          <w:sz w:val="28"/>
          <w:szCs w:val="28"/>
          <w:u w:val="single"/>
        </w:rPr>
        <w:t>Rozpočet sociálneho fondu</w:t>
      </w:r>
    </w:p>
    <w:p w:rsidR="00C33728" w:rsidRDefault="00C33728" w:rsidP="00555A94">
      <w:pPr>
        <w:widowControl/>
        <w:jc w:val="both"/>
        <w:rPr>
          <w:b/>
          <w:sz w:val="32"/>
        </w:rPr>
      </w:pPr>
    </w:p>
    <w:p w:rsidR="00C33728" w:rsidRPr="00F10FE2" w:rsidRDefault="00E32E51" w:rsidP="00F10FE2">
      <w:pPr>
        <w:widowControl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10FE2" w:rsidRPr="00F10FE2">
        <w:rPr>
          <w:b/>
          <w:sz w:val="28"/>
          <w:szCs w:val="28"/>
        </w:rPr>
        <w:t>.</w:t>
      </w:r>
      <w:r w:rsidR="00C33728" w:rsidRPr="00F10FE2">
        <w:rPr>
          <w:b/>
          <w:sz w:val="28"/>
          <w:szCs w:val="28"/>
        </w:rPr>
        <w:t xml:space="preserve"> Pre</w:t>
      </w:r>
      <w:r w:rsidR="00116C1F" w:rsidRPr="00F10FE2">
        <w:rPr>
          <w:b/>
          <w:sz w:val="28"/>
          <w:szCs w:val="28"/>
        </w:rPr>
        <w:t xml:space="preserve">dpokladaný príjem SF </w:t>
      </w:r>
      <w:r w:rsidR="0033575C" w:rsidRPr="00F10FE2">
        <w:rPr>
          <w:b/>
          <w:sz w:val="28"/>
          <w:szCs w:val="28"/>
        </w:rPr>
        <w:t>na</w:t>
      </w:r>
      <w:r w:rsidR="00C557C5" w:rsidRPr="00F10FE2">
        <w:rPr>
          <w:b/>
          <w:sz w:val="28"/>
          <w:szCs w:val="28"/>
        </w:rPr>
        <w:t xml:space="preserve">  rok 201</w:t>
      </w:r>
      <w:r w:rsidR="00DE5612">
        <w:rPr>
          <w:b/>
          <w:sz w:val="28"/>
          <w:szCs w:val="28"/>
        </w:rPr>
        <w:t>8</w:t>
      </w:r>
    </w:p>
    <w:p w:rsidR="0033575C" w:rsidRPr="00E32E51" w:rsidRDefault="0033575C" w:rsidP="00555A94">
      <w:pPr>
        <w:widowControl/>
        <w:jc w:val="both"/>
        <w:rPr>
          <w:szCs w:val="24"/>
        </w:rPr>
      </w:pPr>
    </w:p>
    <w:p w:rsidR="00D56B2B" w:rsidRDefault="0033575C" w:rsidP="00555A94">
      <w:pPr>
        <w:widowControl/>
        <w:jc w:val="both"/>
      </w:pPr>
      <w:r w:rsidRPr="00F10FE2">
        <w:rPr>
          <w:sz w:val="28"/>
          <w:szCs w:val="28"/>
        </w:rPr>
        <w:t>a</w:t>
      </w:r>
      <w:r w:rsidR="00116C1F" w:rsidRPr="00F10FE2">
        <w:t>/ povinný prídel</w:t>
      </w:r>
      <w:r w:rsidR="00116C1F">
        <w:t xml:space="preserve"> a</w:t>
      </w:r>
      <w:r w:rsidR="00C3172E">
        <w:t xml:space="preserve"> ďalší prídel podľa KZVS </w:t>
      </w:r>
      <w:r w:rsidR="00D56B2B">
        <w:t xml:space="preserve"> vo výške 1</w:t>
      </w:r>
      <w:r w:rsidR="00024E4F">
        <w:t xml:space="preserve">,25%      </w:t>
      </w:r>
      <w:r w:rsidR="00C3172E">
        <w:t xml:space="preserve">     </w:t>
      </w:r>
      <w:r w:rsidR="00C3172E" w:rsidRPr="00CC74FB">
        <w:t xml:space="preserve">  </w:t>
      </w:r>
      <w:r w:rsidR="00A82A4E">
        <w:t>7</w:t>
      </w:r>
      <w:r w:rsidR="0089481F">
        <w:t> </w:t>
      </w:r>
      <w:r w:rsidR="00DE5612">
        <w:t>7</w:t>
      </w:r>
      <w:r w:rsidR="00FA7990">
        <w:t>00</w:t>
      </w:r>
      <w:r w:rsidR="0089481F">
        <w:t>,00 €</w:t>
      </w:r>
      <w:r w:rsidR="00C3172E" w:rsidRPr="00CC74FB">
        <w:t xml:space="preserve">     </w:t>
      </w:r>
    </w:p>
    <w:p w:rsidR="00C33728" w:rsidRDefault="002925C3" w:rsidP="00555A94">
      <w:pPr>
        <w:widowControl/>
        <w:jc w:val="both"/>
      </w:pPr>
      <w:r>
        <w:t>b</w:t>
      </w:r>
      <w:r w:rsidR="00C33728">
        <w:t>/ zosta</w:t>
      </w:r>
      <w:r w:rsidR="00E518F5">
        <w:t>tok SF z predchádzajúceho roka – z roka 201</w:t>
      </w:r>
      <w:r w:rsidR="00DE5612">
        <w:t>7</w:t>
      </w:r>
      <w:r w:rsidR="00CC74FB">
        <w:t xml:space="preserve">      </w:t>
      </w:r>
      <w:r w:rsidR="0089481F">
        <w:t xml:space="preserve">            </w:t>
      </w:r>
      <w:r w:rsidR="00E518F5">
        <w:t xml:space="preserve"> </w:t>
      </w:r>
      <w:r w:rsidR="0089481F">
        <w:t xml:space="preserve">      </w:t>
      </w:r>
      <w:r w:rsidR="00E32E51">
        <w:t xml:space="preserve"> </w:t>
      </w:r>
      <w:r w:rsidR="0089481F">
        <w:t xml:space="preserve">   </w:t>
      </w:r>
      <w:r w:rsidR="00DE5612">
        <w:t>112,52</w:t>
      </w:r>
      <w:r w:rsidR="0089481F">
        <w:t xml:space="preserve"> €</w:t>
      </w:r>
      <w:r w:rsidR="00D56B2B">
        <w:t xml:space="preserve">     </w:t>
      </w:r>
      <w:r w:rsidR="00116C1F">
        <w:t xml:space="preserve">                                  </w:t>
      </w:r>
      <w:r w:rsidR="00C3172E">
        <w:t xml:space="preserve">  </w:t>
      </w:r>
    </w:p>
    <w:p w:rsidR="00966055" w:rsidRDefault="00966055" w:rsidP="00555A94">
      <w:pPr>
        <w:widowControl/>
        <w:jc w:val="both"/>
      </w:pPr>
    </w:p>
    <w:p w:rsidR="00E32E51" w:rsidRDefault="00E32E51" w:rsidP="003B2FB7">
      <w:pPr>
        <w:widowControl/>
        <w:ind w:left="-426"/>
        <w:jc w:val="both"/>
        <w:rPr>
          <w:b/>
          <w:szCs w:val="24"/>
        </w:rPr>
      </w:pPr>
      <w:r>
        <w:rPr>
          <w:b/>
          <w:sz w:val="28"/>
          <w:szCs w:val="28"/>
        </w:rPr>
        <w:t>B</w:t>
      </w:r>
      <w:r w:rsidR="00F10FE2">
        <w:rPr>
          <w:b/>
          <w:sz w:val="28"/>
          <w:szCs w:val="28"/>
        </w:rPr>
        <w:t>.</w:t>
      </w:r>
      <w:r w:rsidR="00116C1F" w:rsidRPr="00F10FE2">
        <w:rPr>
          <w:b/>
          <w:sz w:val="28"/>
          <w:szCs w:val="28"/>
        </w:rPr>
        <w:t xml:space="preserve"> </w:t>
      </w:r>
      <w:r w:rsidR="00A96063" w:rsidRPr="00F10FE2">
        <w:rPr>
          <w:b/>
          <w:sz w:val="28"/>
          <w:szCs w:val="28"/>
        </w:rPr>
        <w:t>Predpokladané v</w:t>
      </w:r>
      <w:r w:rsidR="00116C1F" w:rsidRPr="00F10FE2">
        <w:rPr>
          <w:b/>
          <w:sz w:val="28"/>
          <w:szCs w:val="28"/>
        </w:rPr>
        <w:t xml:space="preserve">ýdavky zo SF </w:t>
      </w:r>
      <w:r w:rsidR="00C557C5" w:rsidRPr="00F10FE2">
        <w:rPr>
          <w:b/>
          <w:sz w:val="28"/>
          <w:szCs w:val="28"/>
        </w:rPr>
        <w:t xml:space="preserve"> na rok </w:t>
      </w:r>
      <w:r w:rsidR="003B2FB7">
        <w:rPr>
          <w:b/>
          <w:sz w:val="28"/>
          <w:szCs w:val="28"/>
        </w:rPr>
        <w:t>201</w:t>
      </w:r>
      <w:r w:rsidR="00DE5612">
        <w:rPr>
          <w:b/>
          <w:sz w:val="28"/>
          <w:szCs w:val="28"/>
        </w:rPr>
        <w:t>8</w:t>
      </w:r>
    </w:p>
    <w:p w:rsidR="00C33728" w:rsidRPr="00CC74FB" w:rsidRDefault="00C33728" w:rsidP="00E32E51">
      <w:pPr>
        <w:widowControl/>
        <w:tabs>
          <w:tab w:val="left" w:pos="7797"/>
        </w:tabs>
        <w:ind w:left="-142"/>
        <w:jc w:val="both"/>
      </w:pPr>
      <w:r w:rsidRPr="00CC74FB">
        <w:t xml:space="preserve">a/ stravovanie                                                                </w:t>
      </w:r>
      <w:r w:rsidR="00D56B2B" w:rsidRPr="00CC74FB">
        <w:t xml:space="preserve">  </w:t>
      </w:r>
      <w:r w:rsidR="00D6639F" w:rsidRPr="00CC74FB">
        <w:t xml:space="preserve">               </w:t>
      </w:r>
      <w:r w:rsidR="008A082B" w:rsidRPr="00CC74FB">
        <w:t xml:space="preserve">   </w:t>
      </w:r>
      <w:r w:rsidR="00D6639F" w:rsidRPr="00CC74FB">
        <w:t xml:space="preserve"> </w:t>
      </w:r>
      <w:r w:rsidR="00CC74FB" w:rsidRPr="00CC74FB">
        <w:t xml:space="preserve">   </w:t>
      </w:r>
      <w:r w:rsidR="00E32E51">
        <w:t xml:space="preserve">   </w:t>
      </w:r>
      <w:r w:rsidR="00CC74FB" w:rsidRPr="00CC74FB">
        <w:t xml:space="preserve"> </w:t>
      </w:r>
      <w:r w:rsidR="00E32E51">
        <w:t xml:space="preserve">   </w:t>
      </w:r>
      <w:r w:rsidR="00FA7990">
        <w:t>700</w:t>
      </w:r>
      <w:r w:rsidR="0089481F">
        <w:t>,</w:t>
      </w:r>
      <w:r w:rsidR="00FA7990">
        <w:t>00</w:t>
      </w:r>
      <w:r w:rsidR="0089481F">
        <w:t xml:space="preserve"> €</w:t>
      </w:r>
    </w:p>
    <w:p w:rsidR="00C33728" w:rsidRPr="00CC74FB" w:rsidRDefault="00C33728" w:rsidP="00E32E51">
      <w:pPr>
        <w:widowControl/>
        <w:ind w:left="-142"/>
        <w:jc w:val="both"/>
      </w:pPr>
      <w:r w:rsidRPr="00CC74FB">
        <w:t>b/ na dopravu do zamestnania a</w:t>
      </w:r>
      <w:r w:rsidR="00E518F5">
        <w:t> </w:t>
      </w:r>
      <w:r w:rsidRPr="00CC74FB">
        <w:t>späť</w:t>
      </w:r>
      <w:r w:rsidR="00E518F5">
        <w:t xml:space="preserve">                                                          </w:t>
      </w:r>
      <w:r w:rsidR="008C4087" w:rsidRPr="00CC74FB">
        <w:t xml:space="preserve"> </w:t>
      </w:r>
      <w:r w:rsidR="00744841">
        <w:t>400,00 €</w:t>
      </w:r>
      <w:r w:rsidR="008C4087" w:rsidRPr="00CC74FB">
        <w:t xml:space="preserve">                </w:t>
      </w:r>
      <w:r w:rsidR="00802757" w:rsidRPr="00CC74FB">
        <w:t xml:space="preserve">  </w:t>
      </w:r>
    </w:p>
    <w:p w:rsidR="00CC74FB" w:rsidRDefault="008A082B" w:rsidP="00E32E51">
      <w:pPr>
        <w:widowControl/>
        <w:ind w:left="-142"/>
        <w:jc w:val="both"/>
      </w:pPr>
      <w:r w:rsidRPr="00CC74FB">
        <w:t>c</w:t>
      </w:r>
      <w:r w:rsidR="00C33728" w:rsidRPr="00CC74FB">
        <w:t xml:space="preserve">/ sociálna výpomoc nenávratná                                      </w:t>
      </w:r>
      <w:r w:rsidR="00D6639F" w:rsidRPr="00CC74FB">
        <w:t xml:space="preserve">               </w:t>
      </w:r>
      <w:r w:rsidRPr="00CC74FB">
        <w:t xml:space="preserve"> </w:t>
      </w:r>
      <w:r w:rsidR="00E32E51">
        <w:t xml:space="preserve">   </w:t>
      </w:r>
      <w:r w:rsidRPr="00CC74FB">
        <w:t xml:space="preserve">   </w:t>
      </w:r>
      <w:r w:rsidR="00D6639F" w:rsidRPr="00CC74FB">
        <w:t xml:space="preserve"> </w:t>
      </w:r>
      <w:r w:rsidR="0089481F">
        <w:t xml:space="preserve"> </w:t>
      </w:r>
      <w:r w:rsidR="00E32E51">
        <w:t xml:space="preserve">   </w:t>
      </w:r>
      <w:r w:rsidR="0089481F">
        <w:t xml:space="preserve"> </w:t>
      </w:r>
      <w:r w:rsidR="00FA7990">
        <w:t>300</w:t>
      </w:r>
      <w:r w:rsidR="0089481F">
        <w:t>,00 €</w:t>
      </w:r>
    </w:p>
    <w:p w:rsidR="00CC74FB" w:rsidRDefault="001E17E5" w:rsidP="00E32E51">
      <w:pPr>
        <w:widowControl/>
        <w:ind w:left="-142"/>
        <w:jc w:val="both"/>
      </w:pPr>
      <w:r>
        <w:t>d/ bezpríspevkové darovanie krvi</w:t>
      </w:r>
      <w:r w:rsidR="0089481F">
        <w:tab/>
      </w:r>
      <w:r w:rsidR="0089481F">
        <w:tab/>
      </w:r>
      <w:r w:rsidR="0089481F">
        <w:tab/>
      </w:r>
      <w:r w:rsidR="0089481F">
        <w:tab/>
      </w:r>
      <w:r w:rsidR="0089481F">
        <w:tab/>
      </w:r>
      <w:r w:rsidR="00E32E51">
        <w:t xml:space="preserve">   </w:t>
      </w:r>
      <w:r w:rsidR="0089481F">
        <w:t xml:space="preserve">    </w:t>
      </w:r>
      <w:r w:rsidR="00E32E51">
        <w:t xml:space="preserve"> </w:t>
      </w:r>
      <w:r w:rsidR="0089481F">
        <w:t xml:space="preserve"> 140,00 €</w:t>
      </w:r>
    </w:p>
    <w:p w:rsidR="00C557C5" w:rsidRDefault="00CC74FB" w:rsidP="00E32E51">
      <w:pPr>
        <w:widowControl/>
        <w:ind w:left="-142"/>
        <w:jc w:val="both"/>
      </w:pPr>
      <w:r>
        <w:t>e/</w:t>
      </w:r>
      <w:r w:rsidR="00AD428F">
        <w:t xml:space="preserve"> </w:t>
      </w:r>
      <w:r w:rsidR="00FA7990">
        <w:t xml:space="preserve">pracovná porada </w:t>
      </w:r>
      <w:r w:rsidR="00AD428F">
        <w:t xml:space="preserve">na </w:t>
      </w:r>
      <w:r w:rsidR="00C557C5">
        <w:t>Deň učiteľov</w:t>
      </w:r>
      <w:r w:rsidR="00FA7990">
        <w:t xml:space="preserve"> s občerstvením      </w:t>
      </w:r>
      <w:r w:rsidR="00E32E51">
        <w:t xml:space="preserve">     </w:t>
      </w:r>
      <w:r w:rsidR="007E76DA">
        <w:t xml:space="preserve">                  </w:t>
      </w:r>
      <w:r w:rsidR="00E32E51">
        <w:t xml:space="preserve"> </w:t>
      </w:r>
      <w:r w:rsidR="00FA7990">
        <w:t xml:space="preserve"> </w:t>
      </w:r>
      <w:r w:rsidR="00C557C5">
        <w:t xml:space="preserve">  </w:t>
      </w:r>
      <w:r w:rsidR="00E32E51">
        <w:t xml:space="preserve">  </w:t>
      </w:r>
      <w:r w:rsidR="002743AB">
        <w:t>6</w:t>
      </w:r>
      <w:r w:rsidR="00755564">
        <w:t>00</w:t>
      </w:r>
      <w:r w:rsidR="00E32E51">
        <w:t>,00</w:t>
      </w:r>
      <w:r w:rsidR="00C557C5">
        <w:t xml:space="preserve"> €</w:t>
      </w:r>
    </w:p>
    <w:p w:rsidR="00116C1F" w:rsidRDefault="00C557C5" w:rsidP="00E32E51">
      <w:pPr>
        <w:widowControl/>
        <w:ind w:left="-142"/>
        <w:jc w:val="both"/>
      </w:pPr>
      <w:r w:rsidRPr="00FA7990">
        <w:lastRenderedPageBreak/>
        <w:t xml:space="preserve">f/  </w:t>
      </w:r>
      <w:r w:rsidR="00FA7990">
        <w:t>výročná koncoročná pracovná porada spojená s občerstvením</w:t>
      </w:r>
      <w:r w:rsidRPr="00FA7990">
        <w:t xml:space="preserve"> </w:t>
      </w:r>
      <w:r w:rsidR="007976B2" w:rsidRPr="00FA7990">
        <w:t xml:space="preserve">    </w:t>
      </w:r>
      <w:r w:rsidR="00E32E51">
        <w:t xml:space="preserve">    </w:t>
      </w:r>
      <w:r w:rsidR="00A82A4E">
        <w:t xml:space="preserve"> </w:t>
      </w:r>
      <w:r w:rsidR="00DE5612">
        <w:t xml:space="preserve"> </w:t>
      </w:r>
      <w:r w:rsidR="007976B2" w:rsidRPr="00FA7990">
        <w:t xml:space="preserve">  </w:t>
      </w:r>
      <w:r w:rsidR="00E32E51">
        <w:t xml:space="preserve">  </w:t>
      </w:r>
      <w:r w:rsidR="002743AB">
        <w:t xml:space="preserve">  5</w:t>
      </w:r>
      <w:r w:rsidR="007976B2" w:rsidRPr="00FA7990">
        <w:t>00</w:t>
      </w:r>
      <w:r w:rsidR="00E32E51">
        <w:t>,00</w:t>
      </w:r>
      <w:r w:rsidR="007976B2" w:rsidRPr="00FA7990">
        <w:t xml:space="preserve"> €</w:t>
      </w:r>
    </w:p>
    <w:p w:rsidR="007E76DA" w:rsidRDefault="007E76DA" w:rsidP="00E32E51">
      <w:pPr>
        <w:widowControl/>
        <w:ind w:left="-142"/>
        <w:jc w:val="both"/>
      </w:pPr>
      <w:r>
        <w:t>g/ jednodňový výlet podľa dohody                                                               400,00 €</w:t>
      </w:r>
    </w:p>
    <w:p w:rsidR="007E76DA" w:rsidRPr="00FA7990" w:rsidRDefault="007E76DA" w:rsidP="00E32E51">
      <w:pPr>
        <w:widowControl/>
        <w:ind w:left="-142"/>
        <w:jc w:val="both"/>
      </w:pPr>
      <w:r>
        <w:t xml:space="preserve">h/ príspevok na účasť - KR </w:t>
      </w:r>
      <w:proofErr w:type="spellStart"/>
      <w:r>
        <w:t>OZPŠaV</w:t>
      </w:r>
      <w:proofErr w:type="spellEnd"/>
      <w:r>
        <w:t xml:space="preserve">                                                         </w:t>
      </w:r>
      <w:r w:rsidR="00A82A4E">
        <w:t xml:space="preserve"> </w:t>
      </w:r>
      <w:r>
        <w:t xml:space="preserve">    30,00 €</w:t>
      </w:r>
    </w:p>
    <w:p w:rsidR="008B4AA7" w:rsidRDefault="008F0D8D" w:rsidP="00E32E51">
      <w:pPr>
        <w:widowControl/>
        <w:ind w:left="-142"/>
        <w:jc w:val="both"/>
      </w:pPr>
      <w:r>
        <w:t>g</w:t>
      </w:r>
      <w:r w:rsidR="00116C1F">
        <w:t>/ zostatok</w:t>
      </w:r>
      <w:r w:rsidR="008B4AA7">
        <w:t xml:space="preserve"> – čerpanie podľa KZ (</w:t>
      </w:r>
      <w:r w:rsidR="00116C1F">
        <w:t xml:space="preserve">rozdeliť všetkým zamestnancom </w:t>
      </w:r>
    </w:p>
    <w:p w:rsidR="00281250" w:rsidRDefault="008B4AA7" w:rsidP="00281250">
      <w:pPr>
        <w:widowControl/>
        <w:ind w:left="-142"/>
        <w:jc w:val="both"/>
      </w:pPr>
      <w:r>
        <w:t xml:space="preserve">    </w:t>
      </w:r>
      <w:r w:rsidR="003873FA">
        <w:t>na</w:t>
      </w:r>
      <w:r w:rsidR="00E32E51">
        <w:t xml:space="preserve"> dopravu </w:t>
      </w:r>
      <w:r w:rsidR="008C4087">
        <w:t xml:space="preserve"> </w:t>
      </w:r>
      <w:r w:rsidR="003873FA">
        <w:rPr>
          <w:szCs w:val="24"/>
        </w:rPr>
        <w:t xml:space="preserve">do zamestnania </w:t>
      </w:r>
      <w:r w:rsidR="00E804D0">
        <w:rPr>
          <w:szCs w:val="24"/>
        </w:rPr>
        <w:t>a</w:t>
      </w:r>
      <w:r>
        <w:rPr>
          <w:szCs w:val="24"/>
        </w:rPr>
        <w:t> </w:t>
      </w:r>
      <w:r w:rsidR="00E804D0">
        <w:rPr>
          <w:szCs w:val="24"/>
        </w:rPr>
        <w:t>späť</w:t>
      </w:r>
      <w:r>
        <w:rPr>
          <w:szCs w:val="24"/>
        </w:rPr>
        <w:t>,</w:t>
      </w:r>
      <w:r w:rsidR="00E804D0">
        <w:rPr>
          <w:szCs w:val="24"/>
        </w:rPr>
        <w:t xml:space="preserve"> a</w:t>
      </w:r>
      <w:r w:rsidR="00E32E51">
        <w:rPr>
          <w:szCs w:val="24"/>
        </w:rPr>
        <w:t> </w:t>
      </w:r>
      <w:r w:rsidR="00E804D0">
        <w:rPr>
          <w:szCs w:val="24"/>
        </w:rPr>
        <w:t>regeneráciu</w:t>
      </w:r>
      <w:r w:rsidR="00E32E51">
        <w:rPr>
          <w:szCs w:val="24"/>
        </w:rPr>
        <w:t xml:space="preserve"> pracovnej sily</w:t>
      </w:r>
      <w:r>
        <w:rPr>
          <w:szCs w:val="24"/>
        </w:rPr>
        <w:t xml:space="preserve">)    </w:t>
      </w:r>
      <w:r w:rsidR="00A82A4E">
        <w:rPr>
          <w:szCs w:val="24"/>
        </w:rPr>
        <w:t xml:space="preserve">   </w:t>
      </w:r>
      <w:r>
        <w:rPr>
          <w:szCs w:val="24"/>
        </w:rPr>
        <w:t xml:space="preserve">  </w:t>
      </w:r>
      <w:r w:rsidR="005563EC">
        <w:rPr>
          <w:szCs w:val="24"/>
        </w:rPr>
        <w:t>4</w:t>
      </w:r>
      <w:r w:rsidR="005563EC">
        <w:t> </w:t>
      </w:r>
      <w:r w:rsidR="002743AB">
        <w:t>7</w:t>
      </w:r>
      <w:r w:rsidR="005563EC">
        <w:t>42,52</w:t>
      </w:r>
      <w:r w:rsidR="00281250">
        <w:t xml:space="preserve"> </w:t>
      </w:r>
      <w:r>
        <w:t>€</w:t>
      </w:r>
    </w:p>
    <w:p w:rsidR="001F156F" w:rsidRDefault="001F156F" w:rsidP="00281250">
      <w:pPr>
        <w:widowControl/>
        <w:ind w:left="-426"/>
        <w:jc w:val="both"/>
        <w:rPr>
          <w:rFonts w:ascii="Arial Black" w:hAnsi="Arial Black"/>
          <w:b/>
          <w:sz w:val="22"/>
          <w:szCs w:val="22"/>
        </w:rPr>
      </w:pPr>
    </w:p>
    <w:p w:rsidR="001F156F" w:rsidRDefault="001F156F" w:rsidP="00281250">
      <w:pPr>
        <w:widowControl/>
        <w:ind w:left="-426"/>
        <w:jc w:val="both"/>
        <w:rPr>
          <w:rFonts w:ascii="Arial Black" w:hAnsi="Arial Black"/>
          <w:b/>
          <w:sz w:val="22"/>
          <w:szCs w:val="22"/>
        </w:rPr>
      </w:pPr>
    </w:p>
    <w:p w:rsidR="00E32E51" w:rsidRPr="00281250" w:rsidRDefault="00E32E51" w:rsidP="00281250">
      <w:pPr>
        <w:widowControl/>
        <w:ind w:left="-426"/>
        <w:jc w:val="both"/>
      </w:pPr>
      <w:r w:rsidRPr="00074A4C">
        <w:rPr>
          <w:rFonts w:ascii="Arial Black" w:hAnsi="Arial Black"/>
          <w:b/>
          <w:sz w:val="22"/>
          <w:szCs w:val="22"/>
        </w:rPr>
        <w:t xml:space="preserve">Článok </w:t>
      </w:r>
      <w:r>
        <w:rPr>
          <w:rFonts w:ascii="Arial Black" w:hAnsi="Arial Black"/>
          <w:b/>
          <w:sz w:val="22"/>
          <w:szCs w:val="22"/>
        </w:rPr>
        <w:t>3</w:t>
      </w:r>
    </w:p>
    <w:p w:rsidR="001E17E5" w:rsidRPr="00E32E51" w:rsidRDefault="001E17E5" w:rsidP="00555A94">
      <w:pPr>
        <w:widowControl/>
        <w:jc w:val="both"/>
        <w:rPr>
          <w:b/>
          <w:sz w:val="28"/>
          <w:szCs w:val="28"/>
        </w:rPr>
      </w:pPr>
    </w:p>
    <w:p w:rsidR="00C33728" w:rsidRPr="00E32E51" w:rsidRDefault="00C33728" w:rsidP="00E32E51">
      <w:pPr>
        <w:widowControl/>
        <w:ind w:left="-426"/>
        <w:jc w:val="both"/>
        <w:rPr>
          <w:b/>
          <w:sz w:val="28"/>
          <w:szCs w:val="28"/>
          <w:u w:val="single"/>
        </w:rPr>
      </w:pPr>
      <w:r w:rsidRPr="00E32E51">
        <w:rPr>
          <w:b/>
          <w:sz w:val="28"/>
          <w:szCs w:val="28"/>
          <w:u w:val="single"/>
        </w:rPr>
        <w:t>Použitie a čerpanie sociálneho fondu</w:t>
      </w:r>
    </w:p>
    <w:p w:rsidR="00C33728" w:rsidRDefault="00C33728" w:rsidP="00555A94">
      <w:pPr>
        <w:widowControl/>
        <w:jc w:val="both"/>
      </w:pPr>
    </w:p>
    <w:p w:rsidR="00C33728" w:rsidRPr="00152E55" w:rsidRDefault="00C33728" w:rsidP="00E32E51">
      <w:pPr>
        <w:widowControl/>
        <w:ind w:left="-426"/>
        <w:jc w:val="both"/>
        <w:rPr>
          <w:b/>
          <w:sz w:val="28"/>
          <w:szCs w:val="28"/>
        </w:rPr>
      </w:pPr>
      <w:r w:rsidRPr="00152E55">
        <w:rPr>
          <w:b/>
          <w:sz w:val="28"/>
          <w:szCs w:val="28"/>
        </w:rPr>
        <w:t>A</w:t>
      </w:r>
      <w:r w:rsidR="00E32E51">
        <w:rPr>
          <w:b/>
          <w:sz w:val="28"/>
          <w:szCs w:val="28"/>
        </w:rPr>
        <w:t>.</w:t>
      </w:r>
      <w:r w:rsidRPr="00152E55">
        <w:rPr>
          <w:b/>
          <w:sz w:val="28"/>
          <w:szCs w:val="28"/>
        </w:rPr>
        <w:t xml:space="preserve"> Stravovanie</w:t>
      </w:r>
    </w:p>
    <w:p w:rsidR="00C33728" w:rsidRPr="00E32E51" w:rsidRDefault="00C33728" w:rsidP="00E32E51">
      <w:pPr>
        <w:widowControl/>
        <w:ind w:left="-426"/>
        <w:jc w:val="both"/>
        <w:rPr>
          <w:b/>
          <w:szCs w:val="24"/>
        </w:rPr>
      </w:pPr>
    </w:p>
    <w:p w:rsidR="00C33728" w:rsidRDefault="00C33728" w:rsidP="00E32E51">
      <w:pPr>
        <w:widowControl/>
        <w:ind w:left="-426"/>
        <w:jc w:val="both"/>
      </w:pPr>
      <w:r>
        <w:t xml:space="preserve">Zamestnávateľ poskytuje zamestnancom na závodné stravovanie v školskej </w:t>
      </w:r>
      <w:r w:rsidRPr="00AD428F">
        <w:t>jedálni nad rámec všeobecne platných predpisov /§ 152 ZP/ na jeden odobr</w:t>
      </w:r>
      <w:r w:rsidR="00E06D05" w:rsidRPr="00AD428F">
        <w:t>atý obed príspevok vo výške á 0,0</w:t>
      </w:r>
      <w:r w:rsidR="0053051A">
        <w:t>8</w:t>
      </w:r>
      <w:r w:rsidR="00E06D05" w:rsidRPr="00AD428F">
        <w:t xml:space="preserve"> €.</w:t>
      </w:r>
    </w:p>
    <w:p w:rsidR="00C33728" w:rsidRDefault="00C33728" w:rsidP="00E32E51">
      <w:pPr>
        <w:widowControl/>
        <w:ind w:left="-426"/>
        <w:jc w:val="both"/>
      </w:pPr>
    </w:p>
    <w:p w:rsidR="00C33728" w:rsidRDefault="00C33728" w:rsidP="00E32E51">
      <w:pPr>
        <w:widowControl/>
        <w:ind w:left="-426"/>
        <w:jc w:val="both"/>
        <w:rPr>
          <w:sz w:val="28"/>
        </w:rPr>
      </w:pPr>
      <w:r>
        <w:rPr>
          <w:b/>
          <w:sz w:val="28"/>
        </w:rPr>
        <w:t>B</w:t>
      </w:r>
      <w:r w:rsidR="00E32E51">
        <w:rPr>
          <w:b/>
          <w:sz w:val="28"/>
        </w:rPr>
        <w:t>.</w:t>
      </w:r>
      <w:r>
        <w:rPr>
          <w:b/>
          <w:sz w:val="28"/>
        </w:rPr>
        <w:t xml:space="preserve"> Úhrada výdavkov na dopravu do zamestnania a späť</w:t>
      </w:r>
    </w:p>
    <w:p w:rsidR="00C33728" w:rsidRPr="00E32E51" w:rsidRDefault="00C33728" w:rsidP="00E32E51">
      <w:pPr>
        <w:widowControl/>
        <w:ind w:left="-426"/>
        <w:jc w:val="both"/>
        <w:rPr>
          <w:szCs w:val="24"/>
        </w:rPr>
      </w:pPr>
    </w:p>
    <w:p w:rsidR="00C33728" w:rsidRDefault="00E32E51" w:rsidP="00E32E51">
      <w:pPr>
        <w:widowControl/>
        <w:ind w:left="-426"/>
        <w:jc w:val="both"/>
      </w:pPr>
      <w:r>
        <w:t>Z</w:t>
      </w:r>
      <w:r w:rsidR="00C33728">
        <w:t xml:space="preserve">amestnávateľ poskytne príspevok na úhradu výdavkov na dopravu do zamestnania </w:t>
      </w:r>
      <w:r w:rsidR="00C33728" w:rsidRPr="00AD428F">
        <w:t xml:space="preserve">a späť tým zamestnancom, ktorých funkčný plat </w:t>
      </w:r>
      <w:r w:rsidR="00C33728" w:rsidRPr="00AD428F">
        <w:rPr>
          <w:b/>
        </w:rPr>
        <w:t xml:space="preserve">nepresahuje </w:t>
      </w:r>
      <w:r w:rsidR="00F73186" w:rsidRPr="00AD428F">
        <w:t>50% priemernej nominálnej</w:t>
      </w:r>
      <w:r w:rsidR="00F73186" w:rsidRPr="00AD428F">
        <w:rPr>
          <w:b/>
        </w:rPr>
        <w:t xml:space="preserve"> </w:t>
      </w:r>
      <w:r w:rsidR="00F73186" w:rsidRPr="00AD428F">
        <w:t>mesačnej mzdy zamestnanca v NH SR zistenej ŠÚ SR za kalendárny rok predchádzajúci dva roky kalendárnemu roku, za ktorý sa tvorí fond.</w:t>
      </w:r>
    </w:p>
    <w:p w:rsidR="00C33728" w:rsidRDefault="00C33728" w:rsidP="00E32E51">
      <w:pPr>
        <w:widowControl/>
        <w:ind w:left="-426"/>
        <w:jc w:val="both"/>
      </w:pPr>
      <w:r>
        <w:t>Výdavky vynaložené na dopravu do zamestnania a späť je zamestnanec povinný preukazovať mesačne resp. kvartálne a zamestnávateľ je povinný sledovať funkčný plat zame</w:t>
      </w:r>
      <w:r w:rsidR="00F73186">
        <w:t>stnanca uplatňujúceho príspevok na dopravu do zamestnania a späť.</w:t>
      </w:r>
    </w:p>
    <w:p w:rsidR="00651E87" w:rsidRDefault="00C33728" w:rsidP="00E32E51">
      <w:pPr>
        <w:widowControl/>
        <w:ind w:left="-426"/>
        <w:jc w:val="both"/>
      </w:pPr>
      <w:r>
        <w:t>Zamestnávateľ vedie evidenciu o výške poskytnutého príspevku, ako aj evidenciu dokladov preukazujúcich výšku výdavkov vynaložených na dopravu do zamestnania a späť.</w:t>
      </w:r>
    </w:p>
    <w:p w:rsidR="00744841" w:rsidRPr="008A082B" w:rsidRDefault="00744841" w:rsidP="00E32E51">
      <w:pPr>
        <w:widowControl/>
        <w:ind w:left="-426"/>
        <w:jc w:val="both"/>
      </w:pPr>
      <w:r>
        <w:t>Zamestnávateľ poskytne účastníkom exkurzie do Prahy príspevok v celkovej výške na dopravu 400 €.</w:t>
      </w:r>
    </w:p>
    <w:p w:rsidR="00152E55" w:rsidRDefault="00152E55" w:rsidP="00E32E51">
      <w:pPr>
        <w:widowControl/>
        <w:ind w:left="-426"/>
        <w:jc w:val="both"/>
      </w:pPr>
    </w:p>
    <w:p w:rsidR="00C33728" w:rsidRPr="00152E55" w:rsidRDefault="00AA1279" w:rsidP="00E32E51">
      <w:pPr>
        <w:widowControl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32E51">
        <w:rPr>
          <w:b/>
          <w:sz w:val="28"/>
          <w:szCs w:val="28"/>
        </w:rPr>
        <w:t>.</w:t>
      </w:r>
      <w:r w:rsidR="00C33728" w:rsidRPr="00152E55">
        <w:rPr>
          <w:b/>
          <w:sz w:val="28"/>
          <w:szCs w:val="28"/>
        </w:rPr>
        <w:t xml:space="preserve"> </w:t>
      </w:r>
      <w:r w:rsidR="00152E55">
        <w:rPr>
          <w:b/>
          <w:sz w:val="28"/>
          <w:szCs w:val="28"/>
        </w:rPr>
        <w:tab/>
      </w:r>
      <w:r w:rsidR="00C33728" w:rsidRPr="00152E55">
        <w:rPr>
          <w:b/>
          <w:sz w:val="28"/>
          <w:szCs w:val="28"/>
        </w:rPr>
        <w:t>Sociálna výpomoc - nenávratná</w:t>
      </w:r>
    </w:p>
    <w:p w:rsidR="00C33728" w:rsidRPr="00556428" w:rsidRDefault="00C33728" w:rsidP="00E32E51">
      <w:pPr>
        <w:widowControl/>
        <w:ind w:left="-426"/>
        <w:jc w:val="both"/>
        <w:rPr>
          <w:szCs w:val="24"/>
        </w:rPr>
      </w:pPr>
    </w:p>
    <w:p w:rsidR="00171828" w:rsidRPr="00556428" w:rsidRDefault="00C506F6" w:rsidP="00556428">
      <w:pPr>
        <w:widowControl/>
        <w:ind w:left="-142" w:hanging="284"/>
        <w:jc w:val="both"/>
      </w:pPr>
      <w:r w:rsidRPr="00556428">
        <w:t xml:space="preserve">1. </w:t>
      </w:r>
      <w:r w:rsidR="00651E87" w:rsidRPr="00556428">
        <w:t xml:space="preserve">Zamestnávateľ po dohode s </w:t>
      </w:r>
      <w:r w:rsidR="00C33728" w:rsidRPr="00556428">
        <w:t xml:space="preserve">odborovou organizáciou poskytne jednorázovú sociálnu </w:t>
      </w:r>
      <w:r w:rsidRPr="00556428">
        <w:t>v</w:t>
      </w:r>
      <w:r w:rsidR="00C33728" w:rsidRPr="00556428">
        <w:t>ýpomoc</w:t>
      </w:r>
      <w:r w:rsidR="00556428" w:rsidRPr="00556428">
        <w:t xml:space="preserve"> </w:t>
      </w:r>
      <w:r w:rsidR="00EE6C7D" w:rsidRPr="00556428">
        <w:t>zamestnancovi diferencovane</w:t>
      </w:r>
      <w:r w:rsidR="00C33728" w:rsidRPr="00556428">
        <w:t xml:space="preserve"> podľa sociálnej situácie v</w:t>
      </w:r>
      <w:r w:rsidR="00EE6C7D" w:rsidRPr="00556428">
        <w:t> </w:t>
      </w:r>
      <w:r w:rsidR="00C33728" w:rsidRPr="00556428">
        <w:t>rodine</w:t>
      </w:r>
      <w:r w:rsidR="00EE6C7D" w:rsidRPr="00556428">
        <w:t>:</w:t>
      </w:r>
    </w:p>
    <w:p w:rsidR="00C506F6" w:rsidRDefault="00171828" w:rsidP="00556428">
      <w:pPr>
        <w:widowControl/>
        <w:numPr>
          <w:ilvl w:val="0"/>
          <w:numId w:val="50"/>
        </w:numPr>
        <w:ind w:right="141"/>
        <w:jc w:val="both"/>
      </w:pPr>
      <w:r w:rsidRPr="00AD428F">
        <w:t>pri úmrtí manžela, manželky, poskytne sociálnu výpomoc druhému</w:t>
      </w:r>
      <w:r w:rsidR="00CF0AFF" w:rsidRPr="00AD428F">
        <w:t xml:space="preserve"> z manželov vo výške:</w:t>
      </w:r>
      <w:r w:rsidR="00CE483E">
        <w:t xml:space="preserve"> do 166</w:t>
      </w:r>
      <w:r w:rsidR="00165479" w:rsidRPr="00AD428F">
        <w:t xml:space="preserve"> €</w:t>
      </w:r>
      <w:r w:rsidR="00556428">
        <w:t>,</w:t>
      </w:r>
    </w:p>
    <w:p w:rsidR="00980D16" w:rsidRPr="00AD428F" w:rsidRDefault="00C506F6" w:rsidP="00556428">
      <w:pPr>
        <w:widowControl/>
        <w:numPr>
          <w:ilvl w:val="0"/>
          <w:numId w:val="50"/>
        </w:numPr>
        <w:jc w:val="both"/>
      </w:pPr>
      <w:r w:rsidRPr="00AD428F">
        <w:t>pri úmrtí dieťaťa  zamestnanca podľa individuálneho posúdenia v rodine, poskytne</w:t>
      </w:r>
      <w:r w:rsidR="00556428">
        <w:t xml:space="preserve"> </w:t>
      </w:r>
      <w:r w:rsidRPr="00AD428F">
        <w:t>zamestnancovi, ktorý mal dieťa vo svojej opatere sociálnu výpomoc vo vý</w:t>
      </w:r>
      <w:r w:rsidR="00CE483E">
        <w:t>ške: do 166</w:t>
      </w:r>
      <w:r w:rsidR="00165479" w:rsidRPr="00AD428F">
        <w:t xml:space="preserve"> €</w:t>
      </w:r>
      <w:r w:rsidR="00556428">
        <w:t>,</w:t>
      </w:r>
    </w:p>
    <w:p w:rsidR="00C33728" w:rsidRPr="001E17E5" w:rsidRDefault="00C506F6" w:rsidP="00556428">
      <w:pPr>
        <w:widowControl/>
        <w:numPr>
          <w:ilvl w:val="0"/>
          <w:numId w:val="50"/>
        </w:numPr>
        <w:jc w:val="both"/>
      </w:pPr>
      <w:r>
        <w:t xml:space="preserve">pri úmrtí zamestnanca, samostatne sa starajúceho o dieťa, poskytne dieťaťu, ak sa sústavne pripravuje na budúce povolanie do skončenia veku 25 rokov, </w:t>
      </w:r>
      <w:r w:rsidRPr="001E17E5">
        <w:t>sociálnu</w:t>
      </w:r>
      <w:r w:rsidR="00CE483E">
        <w:t xml:space="preserve"> výpomoc vo výške: do 166</w:t>
      </w:r>
      <w:r w:rsidR="00165479" w:rsidRPr="001E17E5">
        <w:t>€</w:t>
      </w:r>
      <w:r w:rsidR="00556428">
        <w:t>,</w:t>
      </w:r>
    </w:p>
    <w:p w:rsidR="00AA1279" w:rsidRPr="001E17E5" w:rsidRDefault="00AA1279" w:rsidP="00555A94">
      <w:pPr>
        <w:widowControl/>
        <w:jc w:val="both"/>
      </w:pPr>
    </w:p>
    <w:p w:rsidR="00AA1279" w:rsidRPr="001E17E5" w:rsidRDefault="00AA1279" w:rsidP="00556428">
      <w:pPr>
        <w:widowControl/>
        <w:ind w:left="-426"/>
        <w:jc w:val="both"/>
        <w:rPr>
          <w:szCs w:val="24"/>
        </w:rPr>
      </w:pPr>
      <w:r w:rsidRPr="001E17E5">
        <w:rPr>
          <w:szCs w:val="24"/>
        </w:rPr>
        <w:t xml:space="preserve">2.  </w:t>
      </w:r>
      <w:r w:rsidR="00651E87" w:rsidRPr="001E17E5">
        <w:rPr>
          <w:szCs w:val="24"/>
        </w:rPr>
        <w:t>Pri živelnej pohrome</w:t>
      </w:r>
      <w:r w:rsidR="00556428">
        <w:rPr>
          <w:szCs w:val="24"/>
        </w:rPr>
        <w:t xml:space="preserve"> vo výške: </w:t>
      </w:r>
      <w:r w:rsidR="00CE483E">
        <w:rPr>
          <w:szCs w:val="24"/>
        </w:rPr>
        <w:t xml:space="preserve"> do 166</w:t>
      </w:r>
      <w:r w:rsidR="00165479" w:rsidRPr="001E17E5">
        <w:rPr>
          <w:szCs w:val="24"/>
        </w:rPr>
        <w:t xml:space="preserve"> €</w:t>
      </w:r>
      <w:r w:rsidR="00556428">
        <w:rPr>
          <w:szCs w:val="24"/>
        </w:rPr>
        <w:t>,</w:t>
      </w:r>
    </w:p>
    <w:p w:rsidR="00AA1279" w:rsidRPr="001E17E5" w:rsidRDefault="00AA1279" w:rsidP="00555A94">
      <w:pPr>
        <w:widowControl/>
        <w:jc w:val="both"/>
        <w:rPr>
          <w:szCs w:val="24"/>
        </w:rPr>
      </w:pPr>
    </w:p>
    <w:p w:rsidR="005C018B" w:rsidRPr="001E17E5" w:rsidRDefault="00AA1279" w:rsidP="00556428">
      <w:pPr>
        <w:widowControl/>
        <w:ind w:left="-426"/>
        <w:jc w:val="both"/>
      </w:pPr>
      <w:r w:rsidRPr="001E17E5">
        <w:t xml:space="preserve">3.  </w:t>
      </w:r>
      <w:r w:rsidR="00651E87" w:rsidRPr="001E17E5">
        <w:t>Po ťažkej  dlhotrvajúcej chorobe</w:t>
      </w:r>
      <w:r w:rsidR="00CE483E">
        <w:t xml:space="preserve"> </w:t>
      </w:r>
      <w:r w:rsidR="00556428">
        <w:t>vo výške: do</w:t>
      </w:r>
      <w:r w:rsidR="00CE483E">
        <w:t xml:space="preserve"> 166</w:t>
      </w:r>
      <w:r w:rsidR="00165479" w:rsidRPr="001E17E5">
        <w:t xml:space="preserve"> €</w:t>
      </w:r>
      <w:r w:rsidR="00556428">
        <w:t>,</w:t>
      </w:r>
    </w:p>
    <w:p w:rsidR="00C506F6" w:rsidRPr="001E17E5" w:rsidRDefault="00C506F6" w:rsidP="00555A94">
      <w:pPr>
        <w:widowControl/>
        <w:jc w:val="both"/>
      </w:pPr>
    </w:p>
    <w:p w:rsidR="00C506F6" w:rsidRDefault="00A933EC" w:rsidP="00556428">
      <w:pPr>
        <w:widowControl/>
        <w:ind w:left="-142" w:hanging="284"/>
        <w:jc w:val="both"/>
      </w:pPr>
      <w:r>
        <w:t>4.</w:t>
      </w:r>
      <w:r w:rsidR="00A26039">
        <w:t xml:space="preserve"> Zo sociálneho </w:t>
      </w:r>
      <w:r w:rsidR="00EE6C7D">
        <w:t>fondu</w:t>
      </w:r>
      <w:r w:rsidR="00165479" w:rsidRPr="001E17E5">
        <w:t xml:space="preserve">  zamestnávateľ poskytne </w:t>
      </w:r>
      <w:r w:rsidR="00C506F6" w:rsidRPr="001E17E5">
        <w:t xml:space="preserve">finančnú čiastku na zakúpenie venca pri úmrtí </w:t>
      </w:r>
      <w:r w:rsidR="00EE6C7D">
        <w:t>zamestnanca vo výške</w:t>
      </w:r>
      <w:r w:rsidR="00165479" w:rsidRPr="001E17E5">
        <w:t xml:space="preserve"> 100 €;</w:t>
      </w:r>
    </w:p>
    <w:p w:rsidR="001E17E5" w:rsidRPr="001E17E5" w:rsidRDefault="001E17E5" w:rsidP="00555A94">
      <w:pPr>
        <w:widowControl/>
        <w:jc w:val="both"/>
        <w:rPr>
          <w:b/>
          <w:sz w:val="28"/>
          <w:szCs w:val="28"/>
        </w:rPr>
      </w:pPr>
    </w:p>
    <w:p w:rsidR="00DE5612" w:rsidRDefault="00DE5612" w:rsidP="00556428">
      <w:pPr>
        <w:widowControl/>
        <w:ind w:left="-426"/>
        <w:jc w:val="both"/>
        <w:rPr>
          <w:b/>
          <w:sz w:val="28"/>
          <w:szCs w:val="28"/>
        </w:rPr>
      </w:pPr>
    </w:p>
    <w:p w:rsidR="00DE5612" w:rsidRDefault="00DE5612" w:rsidP="00556428">
      <w:pPr>
        <w:widowControl/>
        <w:ind w:left="-426"/>
        <w:jc w:val="both"/>
        <w:rPr>
          <w:b/>
          <w:sz w:val="28"/>
          <w:szCs w:val="28"/>
        </w:rPr>
      </w:pPr>
    </w:p>
    <w:p w:rsidR="001E17E5" w:rsidRDefault="001E17E5" w:rsidP="00556428">
      <w:pPr>
        <w:widowControl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564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8428C">
        <w:rPr>
          <w:b/>
          <w:sz w:val="28"/>
          <w:szCs w:val="28"/>
        </w:rPr>
        <w:t>Bezpríspevkové darovanie krvi</w:t>
      </w:r>
      <w:r w:rsidR="006729B6">
        <w:rPr>
          <w:b/>
          <w:sz w:val="28"/>
          <w:szCs w:val="28"/>
        </w:rPr>
        <w:t xml:space="preserve"> – </w:t>
      </w:r>
      <w:r w:rsidRPr="001E17E5">
        <w:rPr>
          <w:b/>
          <w:sz w:val="28"/>
          <w:szCs w:val="28"/>
        </w:rPr>
        <w:t>Jánsk</w:t>
      </w:r>
      <w:r w:rsidR="006729B6">
        <w:rPr>
          <w:b/>
          <w:sz w:val="28"/>
          <w:szCs w:val="28"/>
        </w:rPr>
        <w:t>e</w:t>
      </w:r>
      <w:r w:rsidRPr="001E17E5">
        <w:rPr>
          <w:b/>
          <w:sz w:val="28"/>
          <w:szCs w:val="28"/>
        </w:rPr>
        <w:t>ho plaketa</w:t>
      </w:r>
    </w:p>
    <w:p w:rsidR="008F0D8D" w:rsidRDefault="008F0D8D" w:rsidP="00555A94">
      <w:pPr>
        <w:widowControl/>
        <w:jc w:val="both"/>
        <w:rPr>
          <w:b/>
          <w:sz w:val="28"/>
          <w:szCs w:val="28"/>
        </w:rPr>
      </w:pPr>
    </w:p>
    <w:p w:rsidR="00E8428C" w:rsidRDefault="00E8428C" w:rsidP="00556428">
      <w:pPr>
        <w:widowControl/>
        <w:ind w:left="-142"/>
        <w:jc w:val="both"/>
        <w:rPr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Cs w:val="24"/>
        </w:rPr>
        <w:t xml:space="preserve">Bronzová </w:t>
      </w:r>
      <w:r w:rsidR="00556428">
        <w:rPr>
          <w:szCs w:val="24"/>
        </w:rPr>
        <w:t xml:space="preserve">     </w:t>
      </w:r>
      <w:proofErr w:type="spellStart"/>
      <w:r>
        <w:rPr>
          <w:szCs w:val="24"/>
        </w:rPr>
        <w:t>Janského</w:t>
      </w:r>
      <w:proofErr w:type="spellEnd"/>
      <w:r>
        <w:rPr>
          <w:szCs w:val="24"/>
        </w:rPr>
        <w:t xml:space="preserve"> plaketa</w:t>
      </w:r>
      <w:r w:rsidR="00556428">
        <w:rPr>
          <w:szCs w:val="24"/>
        </w:rPr>
        <w:t xml:space="preserve"> -</w:t>
      </w:r>
      <w:r>
        <w:rPr>
          <w:szCs w:val="24"/>
        </w:rPr>
        <w:t xml:space="preserve"> 10 bezplatných odberov krvi </w:t>
      </w:r>
      <w:r>
        <w:rPr>
          <w:szCs w:val="24"/>
        </w:rPr>
        <w:tab/>
      </w:r>
      <w:r>
        <w:rPr>
          <w:szCs w:val="24"/>
        </w:rPr>
        <w:tab/>
      </w:r>
      <w:r w:rsidR="00556428">
        <w:rPr>
          <w:szCs w:val="24"/>
        </w:rPr>
        <w:t xml:space="preserve">20,00  </w:t>
      </w:r>
      <w:r>
        <w:rPr>
          <w:szCs w:val="24"/>
        </w:rPr>
        <w:t>€</w:t>
      </w:r>
    </w:p>
    <w:p w:rsidR="00E8428C" w:rsidRDefault="00E8428C" w:rsidP="00556428">
      <w:pPr>
        <w:widowControl/>
        <w:ind w:left="-142"/>
        <w:jc w:val="both"/>
        <w:rPr>
          <w:szCs w:val="24"/>
        </w:rPr>
      </w:pPr>
      <w:r>
        <w:rPr>
          <w:szCs w:val="24"/>
        </w:rPr>
        <w:t xml:space="preserve"> Strieborná </w:t>
      </w:r>
      <w:r w:rsidR="00556428">
        <w:rPr>
          <w:szCs w:val="24"/>
        </w:rPr>
        <w:t xml:space="preserve">    </w:t>
      </w:r>
      <w:proofErr w:type="spellStart"/>
      <w:r>
        <w:rPr>
          <w:szCs w:val="24"/>
        </w:rPr>
        <w:t>Janského</w:t>
      </w:r>
      <w:proofErr w:type="spellEnd"/>
      <w:r>
        <w:rPr>
          <w:szCs w:val="24"/>
        </w:rPr>
        <w:t xml:space="preserve"> plaketa</w:t>
      </w:r>
      <w:r w:rsidR="00556428">
        <w:rPr>
          <w:szCs w:val="24"/>
        </w:rPr>
        <w:t xml:space="preserve"> -  </w:t>
      </w:r>
      <w:r>
        <w:rPr>
          <w:szCs w:val="24"/>
        </w:rPr>
        <w:t>20</w:t>
      </w:r>
      <w:r w:rsidR="00556428">
        <w:rPr>
          <w:szCs w:val="24"/>
        </w:rPr>
        <w:t xml:space="preserve"> bezplatných odberov krvi        </w:t>
      </w:r>
      <w:r>
        <w:rPr>
          <w:szCs w:val="24"/>
        </w:rPr>
        <w:tab/>
      </w:r>
      <w:r w:rsidR="00556428">
        <w:rPr>
          <w:szCs w:val="24"/>
        </w:rPr>
        <w:t xml:space="preserve">            </w:t>
      </w:r>
      <w:r w:rsidR="001369C4">
        <w:rPr>
          <w:szCs w:val="24"/>
        </w:rPr>
        <w:t>30</w:t>
      </w:r>
      <w:r w:rsidR="00556428">
        <w:rPr>
          <w:szCs w:val="24"/>
        </w:rPr>
        <w:t xml:space="preserve">,00  </w:t>
      </w:r>
      <w:r>
        <w:rPr>
          <w:szCs w:val="24"/>
        </w:rPr>
        <w:t>€</w:t>
      </w:r>
    </w:p>
    <w:p w:rsidR="00E8428C" w:rsidRDefault="00E8428C" w:rsidP="00556428">
      <w:pPr>
        <w:widowControl/>
        <w:ind w:left="-142"/>
        <w:jc w:val="both"/>
        <w:rPr>
          <w:szCs w:val="24"/>
        </w:rPr>
      </w:pPr>
      <w:r>
        <w:rPr>
          <w:szCs w:val="24"/>
        </w:rPr>
        <w:t xml:space="preserve"> Zlatá </w:t>
      </w:r>
      <w:r w:rsidR="00556428">
        <w:rPr>
          <w:szCs w:val="24"/>
        </w:rPr>
        <w:t xml:space="preserve">             </w:t>
      </w:r>
      <w:proofErr w:type="spellStart"/>
      <w:r>
        <w:rPr>
          <w:szCs w:val="24"/>
        </w:rPr>
        <w:t>Janského</w:t>
      </w:r>
      <w:proofErr w:type="spellEnd"/>
      <w:r>
        <w:rPr>
          <w:szCs w:val="24"/>
        </w:rPr>
        <w:t xml:space="preserve"> plaketa</w:t>
      </w:r>
      <w:r w:rsidR="00556428">
        <w:rPr>
          <w:szCs w:val="24"/>
        </w:rPr>
        <w:t xml:space="preserve"> -</w:t>
      </w:r>
      <w:r w:rsidR="006A3295">
        <w:rPr>
          <w:szCs w:val="24"/>
        </w:rPr>
        <w:t xml:space="preserve"> </w:t>
      </w:r>
      <w:r>
        <w:rPr>
          <w:szCs w:val="24"/>
        </w:rPr>
        <w:t>ženy 30</w:t>
      </w:r>
      <w:r w:rsidR="006A3295">
        <w:rPr>
          <w:szCs w:val="24"/>
        </w:rPr>
        <w:t xml:space="preserve"> bezplatných odberov krvi  </w:t>
      </w:r>
      <w:r>
        <w:rPr>
          <w:szCs w:val="24"/>
        </w:rPr>
        <w:tab/>
      </w:r>
      <w:r w:rsidR="001369C4">
        <w:rPr>
          <w:szCs w:val="24"/>
        </w:rPr>
        <w:t>40</w:t>
      </w:r>
      <w:r w:rsidR="00556428">
        <w:rPr>
          <w:szCs w:val="24"/>
        </w:rPr>
        <w:t xml:space="preserve">,00  </w:t>
      </w:r>
      <w:r>
        <w:rPr>
          <w:szCs w:val="24"/>
        </w:rPr>
        <w:t>€</w:t>
      </w:r>
    </w:p>
    <w:p w:rsidR="00E8428C" w:rsidRPr="00E8428C" w:rsidRDefault="00E8428C" w:rsidP="00556428">
      <w:pPr>
        <w:widowControl/>
        <w:ind w:left="-142"/>
        <w:jc w:val="both"/>
        <w:rPr>
          <w:szCs w:val="24"/>
        </w:rPr>
      </w:pPr>
      <w:r>
        <w:rPr>
          <w:szCs w:val="24"/>
        </w:rPr>
        <w:t xml:space="preserve"> Diamantová </w:t>
      </w:r>
      <w:r w:rsidR="00556428">
        <w:rPr>
          <w:szCs w:val="24"/>
        </w:rPr>
        <w:t xml:space="preserve"> </w:t>
      </w:r>
      <w:proofErr w:type="spellStart"/>
      <w:r>
        <w:rPr>
          <w:szCs w:val="24"/>
        </w:rPr>
        <w:t>Jansk</w:t>
      </w:r>
      <w:r w:rsidR="001369C4">
        <w:rPr>
          <w:szCs w:val="24"/>
        </w:rPr>
        <w:t>ého</w:t>
      </w:r>
      <w:proofErr w:type="spellEnd"/>
      <w:r w:rsidR="001369C4">
        <w:rPr>
          <w:szCs w:val="24"/>
        </w:rPr>
        <w:t xml:space="preserve"> plaketa</w:t>
      </w:r>
      <w:r w:rsidR="00556428">
        <w:rPr>
          <w:szCs w:val="24"/>
        </w:rPr>
        <w:t xml:space="preserve"> - </w:t>
      </w:r>
      <w:r w:rsidR="006A3295">
        <w:rPr>
          <w:szCs w:val="24"/>
        </w:rPr>
        <w:t xml:space="preserve"> </w:t>
      </w:r>
      <w:r w:rsidR="001369C4">
        <w:rPr>
          <w:szCs w:val="24"/>
        </w:rPr>
        <w:t xml:space="preserve">ženy 60 </w:t>
      </w:r>
      <w:r w:rsidR="006A3295">
        <w:rPr>
          <w:szCs w:val="24"/>
        </w:rPr>
        <w:t xml:space="preserve">bezplatných odberov krvi  </w:t>
      </w:r>
      <w:r w:rsidR="00556428">
        <w:rPr>
          <w:szCs w:val="24"/>
        </w:rPr>
        <w:t xml:space="preserve">          </w:t>
      </w:r>
      <w:r w:rsidR="001369C4">
        <w:rPr>
          <w:szCs w:val="24"/>
        </w:rPr>
        <w:t>50</w:t>
      </w:r>
      <w:r w:rsidR="00556428">
        <w:rPr>
          <w:szCs w:val="24"/>
        </w:rPr>
        <w:t xml:space="preserve">,00  </w:t>
      </w:r>
      <w:r>
        <w:rPr>
          <w:szCs w:val="24"/>
        </w:rPr>
        <w:t>€</w:t>
      </w:r>
    </w:p>
    <w:p w:rsidR="001E17E5" w:rsidRPr="00BA3619" w:rsidRDefault="001E17E5" w:rsidP="00555A94">
      <w:pPr>
        <w:widowControl/>
        <w:jc w:val="both"/>
        <w:rPr>
          <w:szCs w:val="24"/>
        </w:rPr>
      </w:pPr>
      <w:r>
        <w:rPr>
          <w:b/>
          <w:sz w:val="28"/>
          <w:szCs w:val="28"/>
        </w:rPr>
        <w:tab/>
      </w:r>
    </w:p>
    <w:p w:rsidR="00DE5612" w:rsidRDefault="00DE5612" w:rsidP="006A3295">
      <w:pPr>
        <w:widowControl/>
        <w:ind w:left="-426"/>
        <w:jc w:val="both"/>
        <w:rPr>
          <w:b/>
          <w:sz w:val="28"/>
          <w:szCs w:val="28"/>
        </w:rPr>
      </w:pPr>
    </w:p>
    <w:p w:rsidR="001E17E5" w:rsidRDefault="001E17E5" w:rsidP="006A3295">
      <w:pPr>
        <w:widowControl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5564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Deň učiteľov </w:t>
      </w:r>
      <w:r w:rsidR="00475A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občerstvenie</w:t>
      </w:r>
    </w:p>
    <w:p w:rsidR="006A3295" w:rsidRDefault="00475AC8" w:rsidP="00555A94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57C5" w:rsidRPr="006A3295" w:rsidRDefault="00475AC8" w:rsidP="006A3295">
      <w:pPr>
        <w:widowControl/>
        <w:ind w:left="-426"/>
        <w:jc w:val="both"/>
        <w:rPr>
          <w:b/>
          <w:sz w:val="28"/>
          <w:szCs w:val="28"/>
        </w:rPr>
      </w:pPr>
      <w:r>
        <w:rPr>
          <w:szCs w:val="24"/>
        </w:rPr>
        <w:t xml:space="preserve">Zamestnávateľ v spolupráci s odborovým orgánom zabezpečí </w:t>
      </w:r>
      <w:r w:rsidR="00020F21">
        <w:rPr>
          <w:szCs w:val="24"/>
        </w:rPr>
        <w:t xml:space="preserve">pracovnú poradu z príležitosti Dňa učiteľov spojenú s občerstvením </w:t>
      </w:r>
      <w:r>
        <w:rPr>
          <w:szCs w:val="24"/>
        </w:rPr>
        <w:t xml:space="preserve">v celkovej hodnote </w:t>
      </w:r>
      <w:r w:rsidR="00C557C5">
        <w:rPr>
          <w:b/>
          <w:szCs w:val="24"/>
        </w:rPr>
        <w:t xml:space="preserve">do </w:t>
      </w:r>
      <w:r w:rsidR="002743AB">
        <w:rPr>
          <w:b/>
          <w:szCs w:val="24"/>
        </w:rPr>
        <w:t>6</w:t>
      </w:r>
      <w:r w:rsidRPr="00A26039">
        <w:rPr>
          <w:b/>
          <w:szCs w:val="24"/>
        </w:rPr>
        <w:t>00 €</w:t>
      </w:r>
      <w:r w:rsidR="002743AB">
        <w:rPr>
          <w:b/>
          <w:szCs w:val="24"/>
        </w:rPr>
        <w:t xml:space="preserve"> -  / 10,-- € na osobu/.</w:t>
      </w:r>
    </w:p>
    <w:p w:rsidR="00C557C5" w:rsidRDefault="00C557C5" w:rsidP="00555A94">
      <w:pPr>
        <w:widowControl/>
        <w:jc w:val="both"/>
        <w:rPr>
          <w:b/>
          <w:szCs w:val="24"/>
        </w:rPr>
      </w:pPr>
    </w:p>
    <w:p w:rsidR="00DE5612" w:rsidRDefault="00DE5612" w:rsidP="006A3295">
      <w:pPr>
        <w:widowControl/>
        <w:ind w:left="-426"/>
        <w:jc w:val="both"/>
        <w:rPr>
          <w:b/>
          <w:sz w:val="28"/>
          <w:szCs w:val="28"/>
        </w:rPr>
      </w:pPr>
    </w:p>
    <w:p w:rsidR="006A3295" w:rsidRPr="006A3295" w:rsidRDefault="00C557C5" w:rsidP="006A3295">
      <w:pPr>
        <w:widowControl/>
        <w:ind w:left="-426"/>
        <w:jc w:val="both"/>
        <w:rPr>
          <w:b/>
          <w:sz w:val="28"/>
          <w:szCs w:val="28"/>
        </w:rPr>
      </w:pPr>
      <w:r w:rsidRPr="006A3295">
        <w:rPr>
          <w:b/>
          <w:sz w:val="28"/>
          <w:szCs w:val="28"/>
        </w:rPr>
        <w:t>F</w:t>
      </w:r>
      <w:r w:rsidR="006A3295" w:rsidRPr="006A3295">
        <w:rPr>
          <w:b/>
          <w:sz w:val="28"/>
          <w:szCs w:val="28"/>
        </w:rPr>
        <w:t>. Ukončenie kalendárneho roka</w:t>
      </w:r>
      <w:r w:rsidRPr="006A3295">
        <w:rPr>
          <w:b/>
          <w:sz w:val="28"/>
          <w:szCs w:val="28"/>
        </w:rPr>
        <w:t xml:space="preserve">    </w:t>
      </w:r>
    </w:p>
    <w:p w:rsidR="006A3295" w:rsidRDefault="006A3295" w:rsidP="006A3295">
      <w:pPr>
        <w:widowControl/>
        <w:ind w:left="-426"/>
        <w:jc w:val="both"/>
        <w:rPr>
          <w:b/>
          <w:szCs w:val="24"/>
        </w:rPr>
      </w:pPr>
    </w:p>
    <w:p w:rsidR="001E17E5" w:rsidRPr="00020F21" w:rsidRDefault="00C557C5" w:rsidP="006A3295">
      <w:pPr>
        <w:widowControl/>
        <w:ind w:left="-426"/>
        <w:jc w:val="both"/>
        <w:rPr>
          <w:szCs w:val="24"/>
        </w:rPr>
      </w:pPr>
      <w:r w:rsidRPr="00020F21">
        <w:rPr>
          <w:szCs w:val="24"/>
        </w:rPr>
        <w:t>Zamestnávateľ</w:t>
      </w:r>
      <w:r w:rsidR="00A933EC" w:rsidRPr="00020F21">
        <w:rPr>
          <w:sz w:val="28"/>
          <w:szCs w:val="28"/>
        </w:rPr>
        <w:t xml:space="preserve"> </w:t>
      </w:r>
      <w:r w:rsidR="00A933EC" w:rsidRPr="00020F21">
        <w:rPr>
          <w:szCs w:val="24"/>
        </w:rPr>
        <w:t xml:space="preserve">v spolupráci s odborovým orgánom zabezpečí </w:t>
      </w:r>
      <w:r w:rsidR="00020F21" w:rsidRPr="00020F21">
        <w:rPr>
          <w:szCs w:val="24"/>
        </w:rPr>
        <w:t xml:space="preserve">výročnú koncoročnú pracovnú poradu spojenú </w:t>
      </w:r>
      <w:r w:rsidR="00A933EC" w:rsidRPr="00020F21">
        <w:rPr>
          <w:szCs w:val="24"/>
        </w:rPr>
        <w:t xml:space="preserve">s občerstvením pre všetkých zamestnancov v celkovej hodnote </w:t>
      </w:r>
      <w:r w:rsidR="00A933EC" w:rsidRPr="008B3623">
        <w:rPr>
          <w:b/>
          <w:szCs w:val="24"/>
        </w:rPr>
        <w:t xml:space="preserve">do </w:t>
      </w:r>
      <w:r w:rsidR="002743AB">
        <w:rPr>
          <w:b/>
          <w:szCs w:val="24"/>
        </w:rPr>
        <w:t>5</w:t>
      </w:r>
      <w:r w:rsidR="008B3623" w:rsidRPr="008B3623">
        <w:rPr>
          <w:b/>
          <w:szCs w:val="24"/>
        </w:rPr>
        <w:t>00</w:t>
      </w:r>
      <w:r w:rsidR="00A933EC" w:rsidRPr="008B3623">
        <w:rPr>
          <w:b/>
          <w:szCs w:val="24"/>
        </w:rPr>
        <w:t xml:space="preserve"> €</w:t>
      </w:r>
      <w:r w:rsidR="002743AB">
        <w:rPr>
          <w:b/>
          <w:szCs w:val="24"/>
        </w:rPr>
        <w:t xml:space="preserve"> - / 10,-- € na osobu/</w:t>
      </w:r>
      <w:r w:rsidR="00A933EC" w:rsidRPr="008B3623">
        <w:rPr>
          <w:b/>
          <w:szCs w:val="24"/>
        </w:rPr>
        <w:t>.</w:t>
      </w:r>
    </w:p>
    <w:p w:rsidR="001E17E5" w:rsidRDefault="001E17E5" w:rsidP="00555A94">
      <w:pPr>
        <w:widowControl/>
        <w:jc w:val="both"/>
      </w:pPr>
    </w:p>
    <w:p w:rsidR="00152E55" w:rsidRPr="00152E55" w:rsidRDefault="00C557C5" w:rsidP="006A3295">
      <w:pPr>
        <w:widowControl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6A3295">
        <w:rPr>
          <w:b/>
          <w:sz w:val="28"/>
          <w:szCs w:val="28"/>
        </w:rPr>
        <w:t>. Z</w:t>
      </w:r>
      <w:r w:rsidR="00AA1279">
        <w:rPr>
          <w:b/>
          <w:sz w:val="28"/>
          <w:szCs w:val="28"/>
        </w:rPr>
        <w:t xml:space="preserve">ostatok sociálneho </w:t>
      </w:r>
      <w:r w:rsidR="00020F21">
        <w:rPr>
          <w:b/>
          <w:sz w:val="28"/>
          <w:szCs w:val="28"/>
        </w:rPr>
        <w:t>fondu k 31.12.201</w:t>
      </w:r>
      <w:r w:rsidR="005563EC">
        <w:rPr>
          <w:b/>
          <w:sz w:val="28"/>
          <w:szCs w:val="28"/>
        </w:rPr>
        <w:t>8</w:t>
      </w:r>
    </w:p>
    <w:p w:rsidR="00152E55" w:rsidRDefault="00152E55" w:rsidP="00555A94">
      <w:pPr>
        <w:widowControl/>
        <w:jc w:val="both"/>
      </w:pPr>
    </w:p>
    <w:p w:rsidR="00152E55" w:rsidRDefault="006A3295" w:rsidP="006A3295">
      <w:pPr>
        <w:widowControl/>
        <w:ind w:left="-426"/>
        <w:jc w:val="both"/>
      </w:pPr>
      <w:r>
        <w:t>Z</w:t>
      </w:r>
      <w:r w:rsidR="00152E55">
        <w:t xml:space="preserve">amestnávateľ rozdelí zostatok sociálneho fondu všetkým zamestnancom v pracovnom pomere v mesiaci december </w:t>
      </w:r>
      <w:r w:rsidR="00E804D0">
        <w:t xml:space="preserve">na dopravu do zamestnania a späť a </w:t>
      </w:r>
      <w:r w:rsidR="00152E55">
        <w:t xml:space="preserve">na </w:t>
      </w:r>
      <w:r w:rsidR="006729B6">
        <w:t>regeneráciu pracovných síl.</w:t>
      </w:r>
    </w:p>
    <w:p w:rsidR="00C33728" w:rsidRDefault="00C33728" w:rsidP="00555A94">
      <w:pPr>
        <w:widowControl/>
        <w:jc w:val="both"/>
        <w:rPr>
          <w:b/>
        </w:rPr>
      </w:pPr>
    </w:p>
    <w:p w:rsidR="008A082B" w:rsidRDefault="008A082B" w:rsidP="00555A94">
      <w:pPr>
        <w:widowControl/>
        <w:jc w:val="both"/>
        <w:rPr>
          <w:b/>
        </w:rPr>
      </w:pPr>
    </w:p>
    <w:p w:rsidR="006A3295" w:rsidRDefault="00C33728" w:rsidP="006A3295">
      <w:pPr>
        <w:widowControl/>
        <w:ind w:left="-426"/>
        <w:jc w:val="both"/>
        <w:rPr>
          <w:b/>
        </w:rPr>
      </w:pPr>
      <w:r w:rsidRPr="001F157B">
        <w:rPr>
          <w:b/>
        </w:rPr>
        <w:t>Tieto zásady</w:t>
      </w:r>
      <w:r w:rsidR="006A3295">
        <w:rPr>
          <w:b/>
        </w:rPr>
        <w:t xml:space="preserve"> tvorby, výšky a použitia SF </w:t>
      </w:r>
      <w:r w:rsidRPr="001F157B">
        <w:rPr>
          <w:b/>
        </w:rPr>
        <w:t>sú súčasťou K</w:t>
      </w:r>
      <w:r w:rsidR="00A26039">
        <w:rPr>
          <w:b/>
        </w:rPr>
        <w:t>Z a nadobúdajú účinnosť 1.</w:t>
      </w:r>
      <w:r w:rsidR="006A3295">
        <w:rPr>
          <w:b/>
        </w:rPr>
        <w:t xml:space="preserve"> </w:t>
      </w:r>
      <w:r w:rsidR="00A26039">
        <w:rPr>
          <w:b/>
        </w:rPr>
        <w:t>1.</w:t>
      </w:r>
      <w:r w:rsidR="006A3295">
        <w:rPr>
          <w:b/>
        </w:rPr>
        <w:t xml:space="preserve"> </w:t>
      </w:r>
      <w:r w:rsidR="00A26039">
        <w:rPr>
          <w:b/>
        </w:rPr>
        <w:t>201</w:t>
      </w:r>
      <w:r w:rsidR="0016100B">
        <w:rPr>
          <w:b/>
        </w:rPr>
        <w:t>8</w:t>
      </w:r>
      <w:r w:rsidR="006A3295">
        <w:rPr>
          <w:b/>
        </w:rPr>
        <w:t>.</w:t>
      </w:r>
    </w:p>
    <w:p w:rsidR="002925C3" w:rsidRDefault="006A3295" w:rsidP="006A3295">
      <w:pPr>
        <w:widowControl/>
        <w:ind w:left="-426"/>
        <w:jc w:val="both"/>
        <w:rPr>
          <w:b/>
        </w:rPr>
      </w:pPr>
      <w:r>
        <w:rPr>
          <w:b/>
        </w:rPr>
        <w:t xml:space="preserve"> Ich účinnosť končí </w:t>
      </w:r>
      <w:r w:rsidR="00C557C5">
        <w:rPr>
          <w:b/>
        </w:rPr>
        <w:t>31.12.201</w:t>
      </w:r>
      <w:r w:rsidR="0016100B">
        <w:rPr>
          <w:b/>
        </w:rPr>
        <w:t>8</w:t>
      </w:r>
      <w:r w:rsidR="005C018B" w:rsidRPr="001F157B">
        <w:rPr>
          <w:b/>
        </w:rPr>
        <w:t>.</w:t>
      </w:r>
    </w:p>
    <w:p w:rsidR="00165479" w:rsidRDefault="00C33728" w:rsidP="00555A94">
      <w:pPr>
        <w:widowControl/>
        <w:jc w:val="both"/>
      </w:pPr>
      <w:r>
        <w:tab/>
      </w:r>
    </w:p>
    <w:p w:rsidR="0080192E" w:rsidRDefault="0080192E" w:rsidP="00555A94">
      <w:pPr>
        <w:widowControl/>
        <w:jc w:val="both"/>
      </w:pPr>
    </w:p>
    <w:p w:rsidR="0080192E" w:rsidRDefault="0080192E" w:rsidP="00555A94">
      <w:pPr>
        <w:widowControl/>
        <w:jc w:val="both"/>
      </w:pPr>
    </w:p>
    <w:p w:rsidR="0080192E" w:rsidRDefault="0080192E" w:rsidP="00555A94">
      <w:pPr>
        <w:widowControl/>
        <w:jc w:val="both"/>
      </w:pPr>
    </w:p>
    <w:p w:rsidR="0080192E" w:rsidRDefault="0080192E" w:rsidP="00555A94">
      <w:pPr>
        <w:widowControl/>
        <w:jc w:val="both"/>
      </w:pPr>
    </w:p>
    <w:p w:rsidR="00165479" w:rsidRPr="008A082B" w:rsidRDefault="00165479" w:rsidP="00555A94">
      <w:pPr>
        <w:widowControl/>
        <w:jc w:val="both"/>
      </w:pPr>
    </w:p>
    <w:p w:rsidR="00C33728" w:rsidRPr="006A3295" w:rsidRDefault="00C33728" w:rsidP="006A3295">
      <w:pPr>
        <w:widowControl/>
        <w:tabs>
          <w:tab w:val="left" w:pos="2880"/>
        </w:tabs>
        <w:ind w:left="-426"/>
        <w:jc w:val="both"/>
        <w:rPr>
          <w:szCs w:val="24"/>
        </w:rPr>
      </w:pPr>
      <w:r w:rsidRPr="006A3295">
        <w:rPr>
          <w:szCs w:val="24"/>
        </w:rPr>
        <w:t>V</w:t>
      </w:r>
      <w:r w:rsidR="005901EE" w:rsidRPr="006A3295">
        <w:rPr>
          <w:szCs w:val="24"/>
        </w:rPr>
        <w:t xml:space="preserve"> Nových Zámkoch</w:t>
      </w:r>
      <w:r w:rsidR="00973F17">
        <w:rPr>
          <w:szCs w:val="24"/>
        </w:rPr>
        <w:t>, dňa:  2</w:t>
      </w:r>
      <w:r w:rsidR="006A3295" w:rsidRPr="006A3295">
        <w:rPr>
          <w:szCs w:val="24"/>
        </w:rPr>
        <w:t xml:space="preserve">. </w:t>
      </w:r>
      <w:r w:rsidR="003B2FB7">
        <w:rPr>
          <w:szCs w:val="24"/>
        </w:rPr>
        <w:t>2</w:t>
      </w:r>
      <w:r w:rsidR="006A3295" w:rsidRPr="006A3295">
        <w:rPr>
          <w:szCs w:val="24"/>
        </w:rPr>
        <w:t>. 201</w:t>
      </w:r>
      <w:r w:rsidR="0016100B">
        <w:rPr>
          <w:szCs w:val="24"/>
        </w:rPr>
        <w:t>8</w:t>
      </w:r>
    </w:p>
    <w:p w:rsidR="000C5F78" w:rsidRDefault="000C5F78" w:rsidP="00555A94">
      <w:pPr>
        <w:widowControl/>
        <w:jc w:val="both"/>
        <w:rPr>
          <w:b/>
          <w:sz w:val="22"/>
          <w:szCs w:val="22"/>
        </w:rPr>
      </w:pPr>
    </w:p>
    <w:p w:rsidR="005901EE" w:rsidRDefault="005901EE" w:rsidP="00555A94">
      <w:pPr>
        <w:widowControl/>
        <w:jc w:val="both"/>
        <w:rPr>
          <w:b/>
          <w:sz w:val="22"/>
          <w:szCs w:val="22"/>
        </w:rPr>
      </w:pPr>
    </w:p>
    <w:p w:rsidR="008A082B" w:rsidRDefault="008A082B" w:rsidP="00555A94">
      <w:pPr>
        <w:widowControl/>
        <w:jc w:val="both"/>
        <w:rPr>
          <w:b/>
          <w:sz w:val="22"/>
          <w:szCs w:val="22"/>
        </w:rPr>
      </w:pPr>
    </w:p>
    <w:p w:rsidR="00BA3619" w:rsidRDefault="00BA3619" w:rsidP="00555A94">
      <w:pPr>
        <w:widowControl/>
        <w:jc w:val="both"/>
        <w:rPr>
          <w:b/>
          <w:sz w:val="22"/>
          <w:szCs w:val="22"/>
        </w:rPr>
      </w:pPr>
    </w:p>
    <w:p w:rsidR="006A3295" w:rsidRDefault="006A3295" w:rsidP="00555A94">
      <w:pPr>
        <w:widowControl/>
        <w:jc w:val="both"/>
        <w:rPr>
          <w:b/>
          <w:sz w:val="22"/>
          <w:szCs w:val="22"/>
        </w:rPr>
      </w:pPr>
    </w:p>
    <w:p w:rsidR="006A3295" w:rsidRDefault="006A3295" w:rsidP="00555A94">
      <w:pPr>
        <w:widowControl/>
        <w:jc w:val="both"/>
        <w:rPr>
          <w:b/>
          <w:sz w:val="22"/>
          <w:szCs w:val="22"/>
        </w:rPr>
      </w:pPr>
    </w:p>
    <w:p w:rsidR="00165479" w:rsidRDefault="00165479" w:rsidP="00555A94">
      <w:pPr>
        <w:widowControl/>
        <w:jc w:val="both"/>
        <w:rPr>
          <w:b/>
          <w:sz w:val="22"/>
          <w:szCs w:val="22"/>
        </w:rPr>
      </w:pPr>
    </w:p>
    <w:p w:rsidR="0080192E" w:rsidRDefault="0080192E" w:rsidP="00555A94">
      <w:pPr>
        <w:widowControl/>
        <w:jc w:val="both"/>
        <w:rPr>
          <w:b/>
          <w:sz w:val="22"/>
          <w:szCs w:val="22"/>
        </w:rPr>
      </w:pPr>
    </w:p>
    <w:p w:rsidR="008A082B" w:rsidRPr="005901EE" w:rsidRDefault="002E39F9" w:rsidP="006A3295">
      <w:pPr>
        <w:widowControl/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–––––––––––––––––––––––––––––––––-       </w:t>
      </w:r>
      <w:r w:rsidR="006A3295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––––––––––––––––––––––––––––––––––––</w:t>
      </w:r>
    </w:p>
    <w:p w:rsidR="00C33728" w:rsidRDefault="006A3295" w:rsidP="00555A94">
      <w:pPr>
        <w:widowControl/>
        <w:jc w:val="both"/>
        <w:rPr>
          <w:b/>
        </w:rPr>
      </w:pPr>
      <w:r>
        <w:rPr>
          <w:b/>
        </w:rPr>
        <w:t xml:space="preserve">  </w:t>
      </w:r>
      <w:r w:rsidR="00020F21">
        <w:rPr>
          <w:b/>
        </w:rPr>
        <w:t xml:space="preserve">Mgr. </w:t>
      </w:r>
      <w:proofErr w:type="spellStart"/>
      <w:r w:rsidR="00973F17">
        <w:rPr>
          <w:b/>
        </w:rPr>
        <w:t>Adrianová</w:t>
      </w:r>
      <w:proofErr w:type="spellEnd"/>
      <w:r w:rsidR="00020F21">
        <w:rPr>
          <w:b/>
        </w:rPr>
        <w:t xml:space="preserve"> Adriana</w:t>
      </w:r>
      <w:r w:rsidR="00C33728">
        <w:rPr>
          <w:b/>
        </w:rPr>
        <w:t xml:space="preserve">                              </w:t>
      </w:r>
      <w:r>
        <w:rPr>
          <w:b/>
        </w:rPr>
        <w:t xml:space="preserve">   </w:t>
      </w:r>
      <w:r w:rsidR="00973F17">
        <w:rPr>
          <w:b/>
        </w:rPr>
        <w:t xml:space="preserve">     </w:t>
      </w:r>
      <w:r>
        <w:rPr>
          <w:b/>
        </w:rPr>
        <w:t xml:space="preserve">          </w:t>
      </w:r>
      <w:r w:rsidR="00C33728">
        <w:rPr>
          <w:b/>
        </w:rPr>
        <w:t xml:space="preserve"> Mgr. Ľubica Halászová</w:t>
      </w:r>
    </w:p>
    <w:p w:rsidR="00C33728" w:rsidRDefault="00C13E57" w:rsidP="00555A94">
      <w:pPr>
        <w:widowControl/>
        <w:jc w:val="both"/>
      </w:pPr>
      <w:r>
        <w:t xml:space="preserve">       </w:t>
      </w:r>
      <w:r w:rsidR="002E39F9">
        <w:t xml:space="preserve">  </w:t>
      </w:r>
      <w:r>
        <w:t>odborová</w:t>
      </w:r>
      <w:r w:rsidR="00C33728">
        <w:t xml:space="preserve"> organizácia                   </w:t>
      </w:r>
      <w:r>
        <w:t xml:space="preserve">                    </w:t>
      </w:r>
      <w:r w:rsidR="006A3295">
        <w:t xml:space="preserve">          </w:t>
      </w:r>
      <w:r>
        <w:t xml:space="preserve">           zamestnávateľ</w:t>
      </w:r>
      <w:r w:rsidR="00E804D0">
        <w:rPr>
          <w:sz w:val="28"/>
          <w:szCs w:val="28"/>
        </w:rPr>
        <w:t xml:space="preserve">         </w:t>
      </w:r>
    </w:p>
    <w:sectPr w:rsidR="00C33728" w:rsidSect="0065041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1418" w:right="850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51" w:rsidRDefault="006D0551">
      <w:r>
        <w:separator/>
      </w:r>
    </w:p>
  </w:endnote>
  <w:endnote w:type="continuationSeparator" w:id="0">
    <w:p w:rsidR="006D0551" w:rsidRDefault="006D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0E" w:rsidRDefault="00AD7EEE" w:rsidP="009F45C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B050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050E" w:rsidRDefault="006B050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0E" w:rsidRDefault="00AD7EEE" w:rsidP="009F45C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B050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43AB">
      <w:rPr>
        <w:rStyle w:val="slostrany"/>
        <w:noProof/>
      </w:rPr>
      <w:t>18</w:t>
    </w:r>
    <w:r>
      <w:rPr>
        <w:rStyle w:val="slostrany"/>
      </w:rPr>
      <w:fldChar w:fldCharType="end"/>
    </w:r>
  </w:p>
  <w:p w:rsidR="006B050E" w:rsidRDefault="006B050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51" w:rsidRDefault="006D0551">
      <w:r>
        <w:separator/>
      </w:r>
    </w:p>
  </w:footnote>
  <w:footnote w:type="continuationSeparator" w:id="0">
    <w:p w:rsidR="006D0551" w:rsidRDefault="006D0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0E" w:rsidRDefault="00AD7EEE" w:rsidP="009F45C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B050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050E" w:rsidRDefault="006B050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0E" w:rsidRDefault="006B050E">
    <w:pPr>
      <w:pStyle w:val="Hlavieka"/>
      <w:widowControl/>
      <w:rPr>
        <w:sz w:val="23"/>
      </w:rPr>
    </w:pPr>
  </w:p>
  <w:p w:rsidR="006B050E" w:rsidRDefault="006B050E">
    <w:pPr>
      <w:widowControl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decimal"/>
      <w:pStyle w:val="Nadpis9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2F4730"/>
    <w:multiLevelType w:val="multilevel"/>
    <w:tmpl w:val="7F429B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13C05A1"/>
    <w:multiLevelType w:val="hybridMultilevel"/>
    <w:tmpl w:val="2FAE999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C58AA"/>
    <w:multiLevelType w:val="hybridMultilevel"/>
    <w:tmpl w:val="0980BE8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1D0941"/>
    <w:multiLevelType w:val="multilevel"/>
    <w:tmpl w:val="55CE32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41E10A5"/>
    <w:multiLevelType w:val="hybridMultilevel"/>
    <w:tmpl w:val="D5FCB5BC"/>
    <w:lvl w:ilvl="0" w:tplc="6F5CA344">
      <w:start w:val="2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6">
    <w:nsid w:val="0437509A"/>
    <w:multiLevelType w:val="hybridMultilevel"/>
    <w:tmpl w:val="8AAEA6C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8171EB"/>
    <w:multiLevelType w:val="singleLevel"/>
    <w:tmpl w:val="153E3C8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8">
    <w:nsid w:val="06A404F9"/>
    <w:multiLevelType w:val="hybridMultilevel"/>
    <w:tmpl w:val="91505104"/>
    <w:lvl w:ilvl="0" w:tplc="98E8AA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9">
    <w:nsid w:val="077D70C7"/>
    <w:multiLevelType w:val="singleLevel"/>
    <w:tmpl w:val="A82651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FDB764E"/>
    <w:multiLevelType w:val="hybridMultilevel"/>
    <w:tmpl w:val="01CE8B34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9519AE"/>
    <w:multiLevelType w:val="hybridMultilevel"/>
    <w:tmpl w:val="5CD485CC"/>
    <w:lvl w:ilvl="0" w:tplc="380458C8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17CB021A"/>
    <w:multiLevelType w:val="multilevel"/>
    <w:tmpl w:val="E0C697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18603DA2"/>
    <w:multiLevelType w:val="singleLevel"/>
    <w:tmpl w:val="87183D98"/>
    <w:lvl w:ilvl="0">
      <w:start w:val="3"/>
      <w:numFmt w:val="upperLetter"/>
      <w:lvlText w:val="%1. "/>
      <w:legacy w:legacy="1" w:legacySpace="0" w:legacyIndent="283"/>
      <w:lvlJc w:val="left"/>
      <w:pPr>
        <w:ind w:left="2845" w:hanging="283"/>
      </w:pPr>
      <w:rPr>
        <w:b/>
        <w:i w:val="0"/>
        <w:sz w:val="24"/>
      </w:rPr>
    </w:lvl>
  </w:abstractNum>
  <w:abstractNum w:abstractNumId="14">
    <w:nsid w:val="1A671C39"/>
    <w:multiLevelType w:val="multilevel"/>
    <w:tmpl w:val="72162F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1B390FD6"/>
    <w:multiLevelType w:val="multilevel"/>
    <w:tmpl w:val="72162F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1F356D5A"/>
    <w:multiLevelType w:val="multilevel"/>
    <w:tmpl w:val="E54424D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20A46CB7"/>
    <w:multiLevelType w:val="hybridMultilevel"/>
    <w:tmpl w:val="891A23EC"/>
    <w:lvl w:ilvl="0" w:tplc="041B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725143"/>
    <w:multiLevelType w:val="hybridMultilevel"/>
    <w:tmpl w:val="02BC52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C32B2"/>
    <w:multiLevelType w:val="multilevel"/>
    <w:tmpl w:val="E54424D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24D1146F"/>
    <w:multiLevelType w:val="multilevel"/>
    <w:tmpl w:val="F87C6EC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21">
    <w:nsid w:val="28C8407E"/>
    <w:multiLevelType w:val="hybridMultilevel"/>
    <w:tmpl w:val="3E3E504A"/>
    <w:lvl w:ilvl="0" w:tplc="DCE0098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2D8C0A0A"/>
    <w:multiLevelType w:val="singleLevel"/>
    <w:tmpl w:val="A7281C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3">
    <w:nsid w:val="2DD50418"/>
    <w:multiLevelType w:val="hybridMultilevel"/>
    <w:tmpl w:val="B37C51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55A04"/>
    <w:multiLevelType w:val="hybridMultilevel"/>
    <w:tmpl w:val="49A255F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C17D44"/>
    <w:multiLevelType w:val="hybridMultilevel"/>
    <w:tmpl w:val="5D18D2F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D3670E1"/>
    <w:multiLevelType w:val="hybridMultilevel"/>
    <w:tmpl w:val="4CEC80B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D2642A"/>
    <w:multiLevelType w:val="hybridMultilevel"/>
    <w:tmpl w:val="7990E66A"/>
    <w:lvl w:ilvl="0" w:tplc="5888EC5E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437769E4"/>
    <w:multiLevelType w:val="hybridMultilevel"/>
    <w:tmpl w:val="F1E482EA"/>
    <w:lvl w:ilvl="0" w:tplc="58D8EC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57B84"/>
    <w:multiLevelType w:val="hybridMultilevel"/>
    <w:tmpl w:val="829E5654"/>
    <w:lvl w:ilvl="0" w:tplc="904669C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0">
    <w:nsid w:val="4B640F30"/>
    <w:multiLevelType w:val="hybridMultilevel"/>
    <w:tmpl w:val="3D5C5460"/>
    <w:lvl w:ilvl="0" w:tplc="041B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AA51D6"/>
    <w:multiLevelType w:val="hybridMultilevel"/>
    <w:tmpl w:val="96A2288C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4D660EE3"/>
    <w:multiLevelType w:val="hybridMultilevel"/>
    <w:tmpl w:val="EAD0F09A"/>
    <w:lvl w:ilvl="0" w:tplc="27D68E70">
      <w:start w:val="2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33">
    <w:nsid w:val="536A408B"/>
    <w:multiLevelType w:val="hybridMultilevel"/>
    <w:tmpl w:val="34C6E99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45767"/>
    <w:multiLevelType w:val="hybridMultilevel"/>
    <w:tmpl w:val="F012AC02"/>
    <w:lvl w:ilvl="0" w:tplc="0C6E53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9B83015"/>
    <w:multiLevelType w:val="hybridMultilevel"/>
    <w:tmpl w:val="D07008BA"/>
    <w:lvl w:ilvl="0" w:tplc="B6AA0994">
      <w:start w:val="3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36">
    <w:nsid w:val="5A077EEF"/>
    <w:multiLevelType w:val="multilevel"/>
    <w:tmpl w:val="EA126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0237E9"/>
    <w:multiLevelType w:val="hybridMultilevel"/>
    <w:tmpl w:val="5690539C"/>
    <w:lvl w:ilvl="0" w:tplc="E6A6252C">
      <w:start w:val="4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8">
    <w:nsid w:val="664B07D3"/>
    <w:multiLevelType w:val="hybridMultilevel"/>
    <w:tmpl w:val="C5EA4BCA"/>
    <w:lvl w:ilvl="0" w:tplc="E042F2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B77C0"/>
    <w:multiLevelType w:val="hybridMultilevel"/>
    <w:tmpl w:val="EA126080"/>
    <w:lvl w:ilvl="0" w:tplc="228815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A97166"/>
    <w:multiLevelType w:val="multilevel"/>
    <w:tmpl w:val="7F429B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1">
    <w:nsid w:val="69647F09"/>
    <w:multiLevelType w:val="singleLevel"/>
    <w:tmpl w:val="B282A8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>
    <w:nsid w:val="6A481887"/>
    <w:multiLevelType w:val="hybridMultilevel"/>
    <w:tmpl w:val="B4886136"/>
    <w:lvl w:ilvl="0" w:tplc="584A9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DD0455"/>
    <w:multiLevelType w:val="multilevel"/>
    <w:tmpl w:val="C3FE59A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4">
    <w:nsid w:val="72F31F69"/>
    <w:multiLevelType w:val="hybridMultilevel"/>
    <w:tmpl w:val="23F601B4"/>
    <w:lvl w:ilvl="0" w:tplc="041B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85744"/>
    <w:multiLevelType w:val="hybridMultilevel"/>
    <w:tmpl w:val="514C4AFE"/>
    <w:lvl w:ilvl="0" w:tplc="0B180B92">
      <w:start w:val="4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CCC73AF"/>
    <w:multiLevelType w:val="hybridMultilevel"/>
    <w:tmpl w:val="AEC8B02A"/>
    <w:lvl w:ilvl="0" w:tplc="041B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3"/>
  </w:num>
  <w:num w:numId="7">
    <w:abstractNumId w:val="20"/>
  </w:num>
  <w:num w:numId="8">
    <w:abstractNumId w:val="19"/>
  </w:num>
  <w:num w:numId="9">
    <w:abstractNumId w:val="15"/>
  </w:num>
  <w:num w:numId="10">
    <w:abstractNumId w:val="7"/>
  </w:num>
  <w:num w:numId="11">
    <w:abstractNumId w:val="1"/>
  </w:num>
  <w:num w:numId="12">
    <w:abstractNumId w:val="41"/>
  </w:num>
  <w:num w:numId="13">
    <w:abstractNumId w:val="22"/>
  </w:num>
  <w:num w:numId="14">
    <w:abstractNumId w:val="12"/>
  </w:num>
  <w:num w:numId="15">
    <w:abstractNumId w:val="9"/>
  </w:num>
  <w:num w:numId="16">
    <w:abstractNumId w:val="43"/>
  </w:num>
  <w:num w:numId="17">
    <w:abstractNumId w:val="45"/>
  </w:num>
  <w:num w:numId="18">
    <w:abstractNumId w:val="23"/>
  </w:num>
  <w:num w:numId="19">
    <w:abstractNumId w:val="34"/>
  </w:num>
  <w:num w:numId="20">
    <w:abstractNumId w:val="18"/>
  </w:num>
  <w:num w:numId="21">
    <w:abstractNumId w:val="6"/>
  </w:num>
  <w:num w:numId="22">
    <w:abstractNumId w:val="3"/>
  </w:num>
  <w:num w:numId="23">
    <w:abstractNumId w:val="25"/>
  </w:num>
  <w:num w:numId="24">
    <w:abstractNumId w:val="31"/>
  </w:num>
  <w:num w:numId="25">
    <w:abstractNumId w:val="35"/>
  </w:num>
  <w:num w:numId="26">
    <w:abstractNumId w:val="8"/>
  </w:num>
  <w:num w:numId="27">
    <w:abstractNumId w:val="24"/>
  </w:num>
  <w:num w:numId="28">
    <w:abstractNumId w:val="2"/>
  </w:num>
  <w:num w:numId="29">
    <w:abstractNumId w:val="10"/>
  </w:num>
  <w:num w:numId="30">
    <w:abstractNumId w:val="33"/>
  </w:num>
  <w:num w:numId="31">
    <w:abstractNumId w:val="16"/>
  </w:num>
  <w:num w:numId="32">
    <w:abstractNumId w:val="27"/>
  </w:num>
  <w:num w:numId="33">
    <w:abstractNumId w:val="11"/>
  </w:num>
  <w:num w:numId="34">
    <w:abstractNumId w:val="5"/>
  </w:num>
  <w:num w:numId="35">
    <w:abstractNumId w:val="32"/>
  </w:num>
  <w:num w:numId="36">
    <w:abstractNumId w:val="30"/>
  </w:num>
  <w:num w:numId="37">
    <w:abstractNumId w:val="17"/>
  </w:num>
  <w:num w:numId="38">
    <w:abstractNumId w:val="28"/>
  </w:num>
  <w:num w:numId="39">
    <w:abstractNumId w:val="39"/>
  </w:num>
  <w:num w:numId="40">
    <w:abstractNumId w:val="36"/>
  </w:num>
  <w:num w:numId="41">
    <w:abstractNumId w:val="42"/>
  </w:num>
  <w:num w:numId="42">
    <w:abstractNumId w:val="38"/>
  </w:num>
  <w:num w:numId="43">
    <w:abstractNumId w:val="14"/>
  </w:num>
  <w:num w:numId="44">
    <w:abstractNumId w:val="44"/>
  </w:num>
  <w:num w:numId="45">
    <w:abstractNumId w:val="26"/>
  </w:num>
  <w:num w:numId="46">
    <w:abstractNumId w:val="40"/>
  </w:num>
  <w:num w:numId="47">
    <w:abstractNumId w:val="46"/>
  </w:num>
  <w:num w:numId="48">
    <w:abstractNumId w:val="37"/>
  </w:num>
  <w:num w:numId="49">
    <w:abstractNumId w:val="21"/>
  </w:num>
  <w:num w:numId="50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33728"/>
    <w:rsid w:val="00003743"/>
    <w:rsid w:val="00006D99"/>
    <w:rsid w:val="000100E2"/>
    <w:rsid w:val="000133B9"/>
    <w:rsid w:val="00020F21"/>
    <w:rsid w:val="0002238E"/>
    <w:rsid w:val="00024E4F"/>
    <w:rsid w:val="00037945"/>
    <w:rsid w:val="00044411"/>
    <w:rsid w:val="00044987"/>
    <w:rsid w:val="0004675D"/>
    <w:rsid w:val="0005181D"/>
    <w:rsid w:val="00052294"/>
    <w:rsid w:val="00062D84"/>
    <w:rsid w:val="00062ECA"/>
    <w:rsid w:val="00065031"/>
    <w:rsid w:val="00066DEA"/>
    <w:rsid w:val="00067C0C"/>
    <w:rsid w:val="00073331"/>
    <w:rsid w:val="00073364"/>
    <w:rsid w:val="00074A4C"/>
    <w:rsid w:val="00085619"/>
    <w:rsid w:val="00087421"/>
    <w:rsid w:val="00096B4F"/>
    <w:rsid w:val="000B4C2B"/>
    <w:rsid w:val="000C2DD6"/>
    <w:rsid w:val="000C5B79"/>
    <w:rsid w:val="000C5F78"/>
    <w:rsid w:val="000D49F1"/>
    <w:rsid w:val="000F135A"/>
    <w:rsid w:val="000F473C"/>
    <w:rsid w:val="00103F7D"/>
    <w:rsid w:val="00106101"/>
    <w:rsid w:val="00107455"/>
    <w:rsid w:val="00113BC0"/>
    <w:rsid w:val="00116C1F"/>
    <w:rsid w:val="00122D68"/>
    <w:rsid w:val="00125FAE"/>
    <w:rsid w:val="00130D4C"/>
    <w:rsid w:val="0013146E"/>
    <w:rsid w:val="00131B3D"/>
    <w:rsid w:val="00133FE9"/>
    <w:rsid w:val="00136081"/>
    <w:rsid w:val="001369C4"/>
    <w:rsid w:val="001452BF"/>
    <w:rsid w:val="001512A5"/>
    <w:rsid w:val="00151B86"/>
    <w:rsid w:val="00151D7A"/>
    <w:rsid w:val="00152E55"/>
    <w:rsid w:val="00153CCC"/>
    <w:rsid w:val="00156941"/>
    <w:rsid w:val="0016100B"/>
    <w:rsid w:val="001621B8"/>
    <w:rsid w:val="00165085"/>
    <w:rsid w:val="00165479"/>
    <w:rsid w:val="00171828"/>
    <w:rsid w:val="00176CB5"/>
    <w:rsid w:val="00182C2E"/>
    <w:rsid w:val="00194FBA"/>
    <w:rsid w:val="001A1CF8"/>
    <w:rsid w:val="001A31C7"/>
    <w:rsid w:val="001A779D"/>
    <w:rsid w:val="001B17F2"/>
    <w:rsid w:val="001B50D3"/>
    <w:rsid w:val="001B5884"/>
    <w:rsid w:val="001B6472"/>
    <w:rsid w:val="001D44F9"/>
    <w:rsid w:val="001D67D0"/>
    <w:rsid w:val="001E04C9"/>
    <w:rsid w:val="001E17E5"/>
    <w:rsid w:val="001F156F"/>
    <w:rsid w:val="001F157B"/>
    <w:rsid w:val="00202605"/>
    <w:rsid w:val="00206059"/>
    <w:rsid w:val="00206B11"/>
    <w:rsid w:val="00217982"/>
    <w:rsid w:val="00220295"/>
    <w:rsid w:val="00227DAE"/>
    <w:rsid w:val="00244636"/>
    <w:rsid w:val="00245A0E"/>
    <w:rsid w:val="002465E9"/>
    <w:rsid w:val="00263754"/>
    <w:rsid w:val="00265AC3"/>
    <w:rsid w:val="00272C31"/>
    <w:rsid w:val="002743AB"/>
    <w:rsid w:val="00274C19"/>
    <w:rsid w:val="00277691"/>
    <w:rsid w:val="00281250"/>
    <w:rsid w:val="002904CD"/>
    <w:rsid w:val="002925C3"/>
    <w:rsid w:val="002926EE"/>
    <w:rsid w:val="0029313F"/>
    <w:rsid w:val="00294F19"/>
    <w:rsid w:val="002A24FE"/>
    <w:rsid w:val="002A5497"/>
    <w:rsid w:val="002A7FCA"/>
    <w:rsid w:val="002B4EC4"/>
    <w:rsid w:val="002B6319"/>
    <w:rsid w:val="002C5F97"/>
    <w:rsid w:val="002D242E"/>
    <w:rsid w:val="002E2AB2"/>
    <w:rsid w:val="002E39F9"/>
    <w:rsid w:val="002E6976"/>
    <w:rsid w:val="002F2A01"/>
    <w:rsid w:val="002F7E5F"/>
    <w:rsid w:val="0031225F"/>
    <w:rsid w:val="00314C67"/>
    <w:rsid w:val="0031637F"/>
    <w:rsid w:val="0033575C"/>
    <w:rsid w:val="00340706"/>
    <w:rsid w:val="00342B9E"/>
    <w:rsid w:val="00343838"/>
    <w:rsid w:val="00347A14"/>
    <w:rsid w:val="00350028"/>
    <w:rsid w:val="00356EC6"/>
    <w:rsid w:val="003622E9"/>
    <w:rsid w:val="003651A3"/>
    <w:rsid w:val="003656DC"/>
    <w:rsid w:val="003668E4"/>
    <w:rsid w:val="00370F8B"/>
    <w:rsid w:val="00372B39"/>
    <w:rsid w:val="00374E0F"/>
    <w:rsid w:val="00383C83"/>
    <w:rsid w:val="00385676"/>
    <w:rsid w:val="00386D83"/>
    <w:rsid w:val="003873FA"/>
    <w:rsid w:val="00393535"/>
    <w:rsid w:val="00394552"/>
    <w:rsid w:val="003A16A2"/>
    <w:rsid w:val="003A18C9"/>
    <w:rsid w:val="003A254C"/>
    <w:rsid w:val="003A5F8A"/>
    <w:rsid w:val="003A60AC"/>
    <w:rsid w:val="003B0077"/>
    <w:rsid w:val="003B168E"/>
    <w:rsid w:val="003B2FB7"/>
    <w:rsid w:val="003B6779"/>
    <w:rsid w:val="003C01E7"/>
    <w:rsid w:val="003C1919"/>
    <w:rsid w:val="003C7874"/>
    <w:rsid w:val="003D2F48"/>
    <w:rsid w:val="003D6047"/>
    <w:rsid w:val="003D6BB1"/>
    <w:rsid w:val="003E219E"/>
    <w:rsid w:val="003E34EC"/>
    <w:rsid w:val="003E428E"/>
    <w:rsid w:val="003E469F"/>
    <w:rsid w:val="003E5BD4"/>
    <w:rsid w:val="003E5D5F"/>
    <w:rsid w:val="003F037B"/>
    <w:rsid w:val="003F375E"/>
    <w:rsid w:val="003F571C"/>
    <w:rsid w:val="00402674"/>
    <w:rsid w:val="0040387B"/>
    <w:rsid w:val="004038EF"/>
    <w:rsid w:val="004072A5"/>
    <w:rsid w:val="00412266"/>
    <w:rsid w:val="00412D98"/>
    <w:rsid w:val="00413308"/>
    <w:rsid w:val="00415F01"/>
    <w:rsid w:val="00421C01"/>
    <w:rsid w:val="00433B1D"/>
    <w:rsid w:val="00445DC5"/>
    <w:rsid w:val="004607E2"/>
    <w:rsid w:val="004657C6"/>
    <w:rsid w:val="00465BAE"/>
    <w:rsid w:val="00475AC8"/>
    <w:rsid w:val="004829C2"/>
    <w:rsid w:val="00483FAC"/>
    <w:rsid w:val="0048527D"/>
    <w:rsid w:val="0048606A"/>
    <w:rsid w:val="004862A2"/>
    <w:rsid w:val="004862D8"/>
    <w:rsid w:val="004A0F27"/>
    <w:rsid w:val="004A1E51"/>
    <w:rsid w:val="004A2CC4"/>
    <w:rsid w:val="004A7DFD"/>
    <w:rsid w:val="004C2F96"/>
    <w:rsid w:val="004C6D3A"/>
    <w:rsid w:val="004D087D"/>
    <w:rsid w:val="004D2F63"/>
    <w:rsid w:val="004D6460"/>
    <w:rsid w:val="004D7D2D"/>
    <w:rsid w:val="004E1EFA"/>
    <w:rsid w:val="004E22CB"/>
    <w:rsid w:val="004F5DA7"/>
    <w:rsid w:val="0050003B"/>
    <w:rsid w:val="00503836"/>
    <w:rsid w:val="00512D94"/>
    <w:rsid w:val="0052189E"/>
    <w:rsid w:val="0052392D"/>
    <w:rsid w:val="0053051A"/>
    <w:rsid w:val="00530EE2"/>
    <w:rsid w:val="00531245"/>
    <w:rsid w:val="005316E5"/>
    <w:rsid w:val="0053187C"/>
    <w:rsid w:val="005325FD"/>
    <w:rsid w:val="00541001"/>
    <w:rsid w:val="00543637"/>
    <w:rsid w:val="005477C0"/>
    <w:rsid w:val="00555A94"/>
    <w:rsid w:val="005563EC"/>
    <w:rsid w:val="00556428"/>
    <w:rsid w:val="0057626A"/>
    <w:rsid w:val="005768EB"/>
    <w:rsid w:val="00580FF0"/>
    <w:rsid w:val="00585203"/>
    <w:rsid w:val="00587CEB"/>
    <w:rsid w:val="005901EE"/>
    <w:rsid w:val="00593050"/>
    <w:rsid w:val="005B1207"/>
    <w:rsid w:val="005B6E02"/>
    <w:rsid w:val="005B77A5"/>
    <w:rsid w:val="005C018B"/>
    <w:rsid w:val="005D0202"/>
    <w:rsid w:val="005D1A2A"/>
    <w:rsid w:val="005D42F5"/>
    <w:rsid w:val="005E1E5D"/>
    <w:rsid w:val="005F6F06"/>
    <w:rsid w:val="00610972"/>
    <w:rsid w:val="006152F8"/>
    <w:rsid w:val="00620BAA"/>
    <w:rsid w:val="0062218C"/>
    <w:rsid w:val="0062389A"/>
    <w:rsid w:val="00626FA0"/>
    <w:rsid w:val="00631196"/>
    <w:rsid w:val="0063533C"/>
    <w:rsid w:val="00641AC9"/>
    <w:rsid w:val="00643B8B"/>
    <w:rsid w:val="00644C59"/>
    <w:rsid w:val="0064575C"/>
    <w:rsid w:val="00650413"/>
    <w:rsid w:val="006505D1"/>
    <w:rsid w:val="00651E87"/>
    <w:rsid w:val="00662AA0"/>
    <w:rsid w:val="00666693"/>
    <w:rsid w:val="006729B6"/>
    <w:rsid w:val="00675A85"/>
    <w:rsid w:val="00681DB2"/>
    <w:rsid w:val="00685709"/>
    <w:rsid w:val="0068712F"/>
    <w:rsid w:val="00691CCD"/>
    <w:rsid w:val="00696CE6"/>
    <w:rsid w:val="006A3295"/>
    <w:rsid w:val="006A336A"/>
    <w:rsid w:val="006A62CF"/>
    <w:rsid w:val="006B050E"/>
    <w:rsid w:val="006B1E80"/>
    <w:rsid w:val="006B500D"/>
    <w:rsid w:val="006C0496"/>
    <w:rsid w:val="006C611F"/>
    <w:rsid w:val="006D0551"/>
    <w:rsid w:val="006D14D0"/>
    <w:rsid w:val="006D3F76"/>
    <w:rsid w:val="006E452F"/>
    <w:rsid w:val="006E5B15"/>
    <w:rsid w:val="006F58CC"/>
    <w:rsid w:val="00713207"/>
    <w:rsid w:val="00715912"/>
    <w:rsid w:val="00723C35"/>
    <w:rsid w:val="00730C85"/>
    <w:rsid w:val="00733712"/>
    <w:rsid w:val="00740A8B"/>
    <w:rsid w:val="00744841"/>
    <w:rsid w:val="00746EEF"/>
    <w:rsid w:val="0075221C"/>
    <w:rsid w:val="00755564"/>
    <w:rsid w:val="007604F8"/>
    <w:rsid w:val="0077372C"/>
    <w:rsid w:val="00781FFA"/>
    <w:rsid w:val="00795C2B"/>
    <w:rsid w:val="007976B2"/>
    <w:rsid w:val="007A7935"/>
    <w:rsid w:val="007B19C0"/>
    <w:rsid w:val="007B1A8D"/>
    <w:rsid w:val="007B317B"/>
    <w:rsid w:val="007C68EA"/>
    <w:rsid w:val="007D0BCD"/>
    <w:rsid w:val="007D2721"/>
    <w:rsid w:val="007D4632"/>
    <w:rsid w:val="007E47CF"/>
    <w:rsid w:val="007E4AFF"/>
    <w:rsid w:val="007E7626"/>
    <w:rsid w:val="007E76DA"/>
    <w:rsid w:val="007E7EB3"/>
    <w:rsid w:val="007F6B96"/>
    <w:rsid w:val="007F75FE"/>
    <w:rsid w:val="0080192E"/>
    <w:rsid w:val="00802757"/>
    <w:rsid w:val="00802B65"/>
    <w:rsid w:val="00805792"/>
    <w:rsid w:val="008168D8"/>
    <w:rsid w:val="00822520"/>
    <w:rsid w:val="00826C2D"/>
    <w:rsid w:val="00842468"/>
    <w:rsid w:val="00853909"/>
    <w:rsid w:val="00854B69"/>
    <w:rsid w:val="00860934"/>
    <w:rsid w:val="00872EA0"/>
    <w:rsid w:val="00893F92"/>
    <w:rsid w:val="0089481F"/>
    <w:rsid w:val="00895C42"/>
    <w:rsid w:val="008973EB"/>
    <w:rsid w:val="008A082B"/>
    <w:rsid w:val="008A3BAD"/>
    <w:rsid w:val="008A574D"/>
    <w:rsid w:val="008A67D2"/>
    <w:rsid w:val="008A795F"/>
    <w:rsid w:val="008B2B88"/>
    <w:rsid w:val="008B3623"/>
    <w:rsid w:val="008B4AA7"/>
    <w:rsid w:val="008B773A"/>
    <w:rsid w:val="008C4087"/>
    <w:rsid w:val="008E045A"/>
    <w:rsid w:val="008F0D8D"/>
    <w:rsid w:val="008F494F"/>
    <w:rsid w:val="008F53C2"/>
    <w:rsid w:val="008F5758"/>
    <w:rsid w:val="00901860"/>
    <w:rsid w:val="00903271"/>
    <w:rsid w:val="00904F0F"/>
    <w:rsid w:val="00905BD8"/>
    <w:rsid w:val="009103CF"/>
    <w:rsid w:val="009122EA"/>
    <w:rsid w:val="009138BB"/>
    <w:rsid w:val="00913CE6"/>
    <w:rsid w:val="00921186"/>
    <w:rsid w:val="00923F5F"/>
    <w:rsid w:val="00927063"/>
    <w:rsid w:val="0093753B"/>
    <w:rsid w:val="009435B5"/>
    <w:rsid w:val="00944628"/>
    <w:rsid w:val="00946220"/>
    <w:rsid w:val="00952A12"/>
    <w:rsid w:val="00962245"/>
    <w:rsid w:val="00966055"/>
    <w:rsid w:val="00970E1E"/>
    <w:rsid w:val="00973F17"/>
    <w:rsid w:val="00973F9A"/>
    <w:rsid w:val="0097789A"/>
    <w:rsid w:val="00980935"/>
    <w:rsid w:val="00980D16"/>
    <w:rsid w:val="00995E1E"/>
    <w:rsid w:val="009A065D"/>
    <w:rsid w:val="009A2E34"/>
    <w:rsid w:val="009A7992"/>
    <w:rsid w:val="009B2A50"/>
    <w:rsid w:val="009B322D"/>
    <w:rsid w:val="009B3F07"/>
    <w:rsid w:val="009B7FF0"/>
    <w:rsid w:val="009C18BC"/>
    <w:rsid w:val="009C4FC3"/>
    <w:rsid w:val="009D2760"/>
    <w:rsid w:val="009D6D42"/>
    <w:rsid w:val="009E76ED"/>
    <w:rsid w:val="009F45CE"/>
    <w:rsid w:val="00A06170"/>
    <w:rsid w:val="00A160A3"/>
    <w:rsid w:val="00A23626"/>
    <w:rsid w:val="00A23DD7"/>
    <w:rsid w:val="00A251CF"/>
    <w:rsid w:val="00A26039"/>
    <w:rsid w:val="00A272D4"/>
    <w:rsid w:val="00A353FE"/>
    <w:rsid w:val="00A35F11"/>
    <w:rsid w:val="00A40E6A"/>
    <w:rsid w:val="00A4312A"/>
    <w:rsid w:val="00A442BD"/>
    <w:rsid w:val="00A520BD"/>
    <w:rsid w:val="00A525CE"/>
    <w:rsid w:val="00A53A0B"/>
    <w:rsid w:val="00A60FF4"/>
    <w:rsid w:val="00A82A4E"/>
    <w:rsid w:val="00A933EC"/>
    <w:rsid w:val="00A96063"/>
    <w:rsid w:val="00A96F98"/>
    <w:rsid w:val="00AA1279"/>
    <w:rsid w:val="00AA3A9E"/>
    <w:rsid w:val="00AA7B37"/>
    <w:rsid w:val="00AB4CD7"/>
    <w:rsid w:val="00AB6087"/>
    <w:rsid w:val="00AC52F9"/>
    <w:rsid w:val="00AD428F"/>
    <w:rsid w:val="00AD5E51"/>
    <w:rsid w:val="00AD7EEE"/>
    <w:rsid w:val="00AE48A6"/>
    <w:rsid w:val="00AE59B3"/>
    <w:rsid w:val="00AF151B"/>
    <w:rsid w:val="00AF15C6"/>
    <w:rsid w:val="00AF4E34"/>
    <w:rsid w:val="00AF7DB1"/>
    <w:rsid w:val="00B0136D"/>
    <w:rsid w:val="00B12C3E"/>
    <w:rsid w:val="00B15E9B"/>
    <w:rsid w:val="00B16029"/>
    <w:rsid w:val="00B20E2B"/>
    <w:rsid w:val="00B2261E"/>
    <w:rsid w:val="00B31356"/>
    <w:rsid w:val="00B32BD2"/>
    <w:rsid w:val="00B440DB"/>
    <w:rsid w:val="00B45B3E"/>
    <w:rsid w:val="00B51EE1"/>
    <w:rsid w:val="00B54163"/>
    <w:rsid w:val="00B54EBD"/>
    <w:rsid w:val="00B56873"/>
    <w:rsid w:val="00B57790"/>
    <w:rsid w:val="00B60219"/>
    <w:rsid w:val="00B62AFB"/>
    <w:rsid w:val="00B70922"/>
    <w:rsid w:val="00B744DF"/>
    <w:rsid w:val="00B7726C"/>
    <w:rsid w:val="00B84C82"/>
    <w:rsid w:val="00B929D9"/>
    <w:rsid w:val="00B951CD"/>
    <w:rsid w:val="00B97487"/>
    <w:rsid w:val="00B975B5"/>
    <w:rsid w:val="00B97E52"/>
    <w:rsid w:val="00BA142A"/>
    <w:rsid w:val="00BA29DC"/>
    <w:rsid w:val="00BA3619"/>
    <w:rsid w:val="00BA5D1F"/>
    <w:rsid w:val="00BB03A3"/>
    <w:rsid w:val="00BB42A1"/>
    <w:rsid w:val="00BB7117"/>
    <w:rsid w:val="00BD2F05"/>
    <w:rsid w:val="00BD5901"/>
    <w:rsid w:val="00BE1B56"/>
    <w:rsid w:val="00BE2406"/>
    <w:rsid w:val="00BE278C"/>
    <w:rsid w:val="00BF0BA9"/>
    <w:rsid w:val="00BF430E"/>
    <w:rsid w:val="00BF64C9"/>
    <w:rsid w:val="00C01E74"/>
    <w:rsid w:val="00C03286"/>
    <w:rsid w:val="00C0456D"/>
    <w:rsid w:val="00C06DE1"/>
    <w:rsid w:val="00C13E57"/>
    <w:rsid w:val="00C2233E"/>
    <w:rsid w:val="00C22E7B"/>
    <w:rsid w:val="00C3172E"/>
    <w:rsid w:val="00C33728"/>
    <w:rsid w:val="00C46620"/>
    <w:rsid w:val="00C506F6"/>
    <w:rsid w:val="00C525D3"/>
    <w:rsid w:val="00C557C5"/>
    <w:rsid w:val="00C55E49"/>
    <w:rsid w:val="00C678D0"/>
    <w:rsid w:val="00C70993"/>
    <w:rsid w:val="00C81E7F"/>
    <w:rsid w:val="00C852A1"/>
    <w:rsid w:val="00C908BE"/>
    <w:rsid w:val="00C911F4"/>
    <w:rsid w:val="00C931BB"/>
    <w:rsid w:val="00C94AC0"/>
    <w:rsid w:val="00C96698"/>
    <w:rsid w:val="00CA157C"/>
    <w:rsid w:val="00CC74D3"/>
    <w:rsid w:val="00CC74FB"/>
    <w:rsid w:val="00CD0AB5"/>
    <w:rsid w:val="00CE483E"/>
    <w:rsid w:val="00CF0AFF"/>
    <w:rsid w:val="00CF2D1F"/>
    <w:rsid w:val="00D03DF9"/>
    <w:rsid w:val="00D1775B"/>
    <w:rsid w:val="00D2265B"/>
    <w:rsid w:val="00D3208B"/>
    <w:rsid w:val="00D32800"/>
    <w:rsid w:val="00D370B3"/>
    <w:rsid w:val="00D37440"/>
    <w:rsid w:val="00D423A9"/>
    <w:rsid w:val="00D42FED"/>
    <w:rsid w:val="00D56B2B"/>
    <w:rsid w:val="00D56E20"/>
    <w:rsid w:val="00D63904"/>
    <w:rsid w:val="00D6639F"/>
    <w:rsid w:val="00D67AC7"/>
    <w:rsid w:val="00D75B19"/>
    <w:rsid w:val="00D807CB"/>
    <w:rsid w:val="00D8339A"/>
    <w:rsid w:val="00D87A60"/>
    <w:rsid w:val="00D9772A"/>
    <w:rsid w:val="00DA28C8"/>
    <w:rsid w:val="00DB55ED"/>
    <w:rsid w:val="00DB722E"/>
    <w:rsid w:val="00DB7DE9"/>
    <w:rsid w:val="00DC3E05"/>
    <w:rsid w:val="00DC51D7"/>
    <w:rsid w:val="00DD0FDB"/>
    <w:rsid w:val="00DD3789"/>
    <w:rsid w:val="00DD5778"/>
    <w:rsid w:val="00DE0D49"/>
    <w:rsid w:val="00DE4B14"/>
    <w:rsid w:val="00DE5612"/>
    <w:rsid w:val="00DF1989"/>
    <w:rsid w:val="00DF48DC"/>
    <w:rsid w:val="00DF78BB"/>
    <w:rsid w:val="00E00924"/>
    <w:rsid w:val="00E06D05"/>
    <w:rsid w:val="00E10612"/>
    <w:rsid w:val="00E14139"/>
    <w:rsid w:val="00E16532"/>
    <w:rsid w:val="00E16585"/>
    <w:rsid w:val="00E3206C"/>
    <w:rsid w:val="00E32E51"/>
    <w:rsid w:val="00E36446"/>
    <w:rsid w:val="00E4085D"/>
    <w:rsid w:val="00E4113E"/>
    <w:rsid w:val="00E44AFE"/>
    <w:rsid w:val="00E4532B"/>
    <w:rsid w:val="00E518F5"/>
    <w:rsid w:val="00E55A35"/>
    <w:rsid w:val="00E620E2"/>
    <w:rsid w:val="00E6241F"/>
    <w:rsid w:val="00E67A24"/>
    <w:rsid w:val="00E67BEA"/>
    <w:rsid w:val="00E70307"/>
    <w:rsid w:val="00E7189A"/>
    <w:rsid w:val="00E804D0"/>
    <w:rsid w:val="00E80AD9"/>
    <w:rsid w:val="00E827B2"/>
    <w:rsid w:val="00E8428C"/>
    <w:rsid w:val="00E940BF"/>
    <w:rsid w:val="00E96D69"/>
    <w:rsid w:val="00E9792A"/>
    <w:rsid w:val="00EA0D74"/>
    <w:rsid w:val="00EA65A2"/>
    <w:rsid w:val="00EB1519"/>
    <w:rsid w:val="00EB1A3A"/>
    <w:rsid w:val="00EC7CB4"/>
    <w:rsid w:val="00ED0FFA"/>
    <w:rsid w:val="00ED4694"/>
    <w:rsid w:val="00EE60A8"/>
    <w:rsid w:val="00EE6C7D"/>
    <w:rsid w:val="00EE7DE5"/>
    <w:rsid w:val="00EF73B2"/>
    <w:rsid w:val="00F10FE2"/>
    <w:rsid w:val="00F13C5A"/>
    <w:rsid w:val="00F15961"/>
    <w:rsid w:val="00F174CD"/>
    <w:rsid w:val="00F33903"/>
    <w:rsid w:val="00F33B51"/>
    <w:rsid w:val="00F407F4"/>
    <w:rsid w:val="00F4167F"/>
    <w:rsid w:val="00F47F5B"/>
    <w:rsid w:val="00F61269"/>
    <w:rsid w:val="00F61B56"/>
    <w:rsid w:val="00F648F0"/>
    <w:rsid w:val="00F64946"/>
    <w:rsid w:val="00F663D7"/>
    <w:rsid w:val="00F70AE4"/>
    <w:rsid w:val="00F712BE"/>
    <w:rsid w:val="00F73186"/>
    <w:rsid w:val="00F758AE"/>
    <w:rsid w:val="00F86B9F"/>
    <w:rsid w:val="00F90D96"/>
    <w:rsid w:val="00F923F3"/>
    <w:rsid w:val="00F96B06"/>
    <w:rsid w:val="00FA7990"/>
    <w:rsid w:val="00FB195D"/>
    <w:rsid w:val="00FB3A3F"/>
    <w:rsid w:val="00FD3F27"/>
    <w:rsid w:val="00FD51FB"/>
    <w:rsid w:val="00FE1678"/>
    <w:rsid w:val="00FE194A"/>
    <w:rsid w:val="00FE440B"/>
    <w:rsid w:val="00FE4D41"/>
    <w:rsid w:val="00FF1640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8606A"/>
    <w:pPr>
      <w:widowControl w:val="0"/>
    </w:pPr>
    <w:rPr>
      <w:sz w:val="24"/>
    </w:rPr>
  </w:style>
  <w:style w:type="paragraph" w:styleId="Nadpis1">
    <w:name w:val="heading 1"/>
    <w:basedOn w:val="Normlny"/>
    <w:next w:val="Normlny"/>
    <w:qFormat/>
    <w:rsid w:val="0048606A"/>
    <w:pPr>
      <w:keepNext/>
      <w:jc w:val="center"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rsid w:val="0048606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rsid w:val="0048606A"/>
    <w:pPr>
      <w:keepNext/>
      <w:ind w:left="3545" w:firstLine="709"/>
      <w:outlineLvl w:val="2"/>
    </w:pPr>
    <w:rPr>
      <w:b/>
      <w:i/>
      <w:sz w:val="28"/>
    </w:rPr>
  </w:style>
  <w:style w:type="paragraph" w:styleId="Nadpis4">
    <w:name w:val="heading 4"/>
    <w:basedOn w:val="Normlny"/>
    <w:next w:val="Normlny"/>
    <w:qFormat/>
    <w:rsid w:val="0048606A"/>
    <w:pPr>
      <w:keepNext/>
      <w:ind w:left="2836" w:firstLine="709"/>
      <w:outlineLvl w:val="3"/>
    </w:pPr>
    <w:rPr>
      <w:b/>
      <w:i/>
      <w:sz w:val="28"/>
    </w:rPr>
  </w:style>
  <w:style w:type="paragraph" w:styleId="Nadpis5">
    <w:name w:val="heading 5"/>
    <w:basedOn w:val="Normlny"/>
    <w:next w:val="Normlny"/>
    <w:qFormat/>
    <w:rsid w:val="0048606A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48606A"/>
    <w:pPr>
      <w:keepNext/>
      <w:jc w:val="center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48606A"/>
    <w:pPr>
      <w:keepNext/>
      <w:ind w:firstLine="426"/>
      <w:jc w:val="both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48606A"/>
    <w:pPr>
      <w:keepNext/>
      <w:pBdr>
        <w:top w:val="single" w:sz="18" w:space="0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clear" w:color="auto" w:fill="FFFFFF"/>
      <w:outlineLvl w:val="7"/>
    </w:pPr>
    <w:rPr>
      <w:b/>
      <w:i/>
      <w:sz w:val="56"/>
    </w:rPr>
  </w:style>
  <w:style w:type="paragraph" w:styleId="Nadpis9">
    <w:name w:val="heading 9"/>
    <w:basedOn w:val="Normlny"/>
    <w:next w:val="Normlny"/>
    <w:qFormat/>
    <w:rsid w:val="0048606A"/>
    <w:pPr>
      <w:keepNext/>
      <w:numPr>
        <w:numId w:val="1"/>
      </w:numPr>
      <w:tabs>
        <w:tab w:val="left" w:pos="360"/>
      </w:tabs>
      <w:ind w:left="360" w:hanging="360"/>
      <w:jc w:val="center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8606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odtitul">
    <w:name w:val="Subtitle"/>
    <w:basedOn w:val="Normlny"/>
    <w:qFormat/>
    <w:rsid w:val="0048606A"/>
    <w:pPr>
      <w:spacing w:after="60"/>
      <w:jc w:val="center"/>
    </w:pPr>
    <w:rPr>
      <w:rFonts w:ascii="Arial" w:hAnsi="Arial"/>
      <w:i/>
    </w:rPr>
  </w:style>
  <w:style w:type="paragraph" w:customStyle="1" w:styleId="Hlavieka">
    <w:name w:val="Hlavieka"/>
    <w:basedOn w:val="Normlny"/>
    <w:rsid w:val="0048606A"/>
    <w:pPr>
      <w:tabs>
        <w:tab w:val="center" w:pos="4536"/>
        <w:tab w:val="right" w:pos="9072"/>
      </w:tabs>
    </w:pPr>
  </w:style>
  <w:style w:type="character" w:customStyle="1" w:styleId="Eslostrany">
    <w:name w:val="Eíslo strany"/>
    <w:basedOn w:val="Predvolenpsmoodseku"/>
    <w:rsid w:val="0048606A"/>
  </w:style>
  <w:style w:type="paragraph" w:styleId="Pta">
    <w:name w:val="footer"/>
    <w:basedOn w:val="Normlny"/>
    <w:rsid w:val="0048606A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rsid w:val="0048606A"/>
    <w:pPr>
      <w:ind w:left="284" w:hanging="284"/>
      <w:jc w:val="both"/>
    </w:pPr>
  </w:style>
  <w:style w:type="paragraph" w:customStyle="1" w:styleId="truktradokumentu1">
    <w:name w:val="Štruktúra dokumentu1"/>
    <w:basedOn w:val="Normlny"/>
    <w:rsid w:val="0048606A"/>
    <w:pPr>
      <w:shd w:val="clear" w:color="auto" w:fill="000080"/>
    </w:pPr>
    <w:rPr>
      <w:rFonts w:ascii="Tahoma" w:hAnsi="Tahoma"/>
    </w:rPr>
  </w:style>
  <w:style w:type="paragraph" w:customStyle="1" w:styleId="Zarkazkladnhotextu21">
    <w:name w:val="Zarážka základného textu 21"/>
    <w:basedOn w:val="Normlny"/>
    <w:rsid w:val="0048606A"/>
    <w:pPr>
      <w:ind w:left="426" w:hanging="426"/>
      <w:jc w:val="both"/>
    </w:pPr>
  </w:style>
  <w:style w:type="paragraph" w:styleId="Zkladntext">
    <w:name w:val="Body Text"/>
    <w:basedOn w:val="Normlny"/>
    <w:rsid w:val="0048606A"/>
    <w:pPr>
      <w:jc w:val="both"/>
    </w:pPr>
  </w:style>
  <w:style w:type="paragraph" w:styleId="Hlavika">
    <w:name w:val="header"/>
    <w:basedOn w:val="Normlny"/>
    <w:rsid w:val="0048606A"/>
    <w:pPr>
      <w:tabs>
        <w:tab w:val="center" w:pos="4536"/>
        <w:tab w:val="right" w:pos="9072"/>
      </w:tabs>
    </w:pPr>
  </w:style>
  <w:style w:type="paragraph" w:customStyle="1" w:styleId="truktradokumentu2">
    <w:name w:val="Štruktúra dokumentu2"/>
    <w:basedOn w:val="Normlny"/>
    <w:rsid w:val="0048606A"/>
    <w:pPr>
      <w:shd w:val="clear" w:color="auto" w:fill="000080"/>
    </w:pPr>
    <w:rPr>
      <w:rFonts w:ascii="Tahoma" w:hAnsi="Tahoma"/>
    </w:rPr>
  </w:style>
  <w:style w:type="paragraph" w:styleId="Odsekzoznamu">
    <w:name w:val="List Paragraph"/>
    <w:basedOn w:val="Normlny"/>
    <w:uiPriority w:val="34"/>
    <w:qFormat/>
    <w:rsid w:val="002F7E5F"/>
    <w:pPr>
      <w:ind w:left="708"/>
    </w:pPr>
  </w:style>
  <w:style w:type="character" w:styleId="slostrany">
    <w:name w:val="page number"/>
    <w:basedOn w:val="Predvolenpsmoodseku"/>
    <w:rsid w:val="00E804D0"/>
  </w:style>
  <w:style w:type="paragraph" w:styleId="Zarkazkladnhotextu">
    <w:name w:val="Body Text Indent"/>
    <w:basedOn w:val="Normlny"/>
    <w:rsid w:val="00610972"/>
    <w:pPr>
      <w:spacing w:after="120"/>
      <w:ind w:left="283"/>
    </w:pPr>
  </w:style>
  <w:style w:type="paragraph" w:styleId="Zarkazkladnhotextu2">
    <w:name w:val="Body Text Indent 2"/>
    <w:basedOn w:val="Normlny"/>
    <w:rsid w:val="0061097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5332-A231-4E55-8CBF-7B3B181B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20</Pages>
  <Words>6821</Words>
  <Characters>38884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KZ na rok 2004</vt:lpstr>
    </vt:vector>
  </TitlesOfParts>
  <Company>ZŚ Nové Zámky, Devínska ul. 12</Company>
  <LinksUpToDate>false</LinksUpToDate>
  <CharactersWithSpaces>45614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 na rok 2004</dc:title>
  <dc:creator>PaedDr.Pavol Pečimuth</dc:creator>
  <cp:lastModifiedBy>Beata Pálmaiová</cp:lastModifiedBy>
  <cp:revision>17</cp:revision>
  <cp:lastPrinted>2018-04-20T06:48:00Z</cp:lastPrinted>
  <dcterms:created xsi:type="dcterms:W3CDTF">2017-04-07T07:03:00Z</dcterms:created>
  <dcterms:modified xsi:type="dcterms:W3CDTF">2018-04-20T06:51:00Z</dcterms:modified>
</cp:coreProperties>
</file>