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/organizator zawodów/</w:t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Dzieci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siatkówka „4”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19.02.2024r.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Nr 6 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Białej Podlaskiej ul. Leszczynowa 16.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  <w:tab/>
        <w:t>- SP 3 Międzyrzec Podlaski</w:t>
        <w:tab/>
      </w:r>
      <w:r>
        <w:rPr>
          <w:rFonts w:ascii="Bookman Old Style" w:hAnsi="Bookman Old Style"/>
          <w:b/>
          <w:bCs/>
        </w:rPr>
        <w:t>2:0</w:t>
        <w:tab/>
      </w:r>
      <w:r>
        <w:rPr>
          <w:rFonts w:ascii="Bookman Old Style" w:hAnsi="Bookman Old Style"/>
          <w:bCs/>
        </w:rPr>
        <w:t>(25:13, 25:6)</w:t>
        <w:tab/>
        <w:t xml:space="preserve">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  <w:tab/>
        <w:t>- SP 5 Łuków</w:t>
        <w:tab/>
        <w:tab/>
        <w:tab/>
      </w:r>
      <w:r>
        <w:rPr>
          <w:rFonts w:ascii="Bookman Old Style" w:hAnsi="Bookman Old Style"/>
          <w:b/>
          <w:bCs/>
        </w:rPr>
        <w:t>2:0</w:t>
      </w:r>
      <w:r>
        <w:rPr>
          <w:rFonts w:ascii="Bookman Old Style" w:hAnsi="Bookman Old Style"/>
          <w:bCs/>
        </w:rPr>
        <w:tab/>
        <w:t>(25:8, 25:15)</w:t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>SP 5 Łuków</w:t>
        <w:tab/>
        <w:tab/>
        <w:tab/>
        <w:t>- SP 3 Międzyrzec Podlaski</w:t>
        <w:tab/>
      </w:r>
      <w:r>
        <w:rPr>
          <w:rFonts w:ascii="Bookman Old Style" w:hAnsi="Bookman Old Style"/>
          <w:b/>
          <w:bCs/>
        </w:rPr>
        <w:t>2:0</w:t>
      </w:r>
      <w:r>
        <w:rPr>
          <w:rFonts w:ascii="Bookman Old Style" w:hAnsi="Bookman Old Style"/>
          <w:bCs/>
        </w:rPr>
        <w:tab/>
        <w:t>(25:23, 25:17)</w:t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ind w:left="2832" w:firstLine="708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>- powiat</w:t>
        <w:tab/>
        <w:tab/>
        <w:tab/>
        <w:t>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                  </w:t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rPr/>
      </w:pPr>
      <w:r>
        <w:rPr>
          <w:rFonts w:ascii="Bookman Old Style" w:hAnsi="Bookman Old Style"/>
          <w:bCs/>
        </w:rPr>
        <w:t>SP 6 Biała Podlaska</w:t>
        <w:tab/>
        <w:t xml:space="preserve">            -16 pkt.- m. Biała Podlaska</w:t>
        <w:tab/>
        <w:t>- Maciej S</w:t>
      </w:r>
      <w:r>
        <w:rPr>
          <w:rFonts w:ascii="Bookman Old Style" w:hAnsi="Bookman Old Style"/>
          <w:bCs/>
        </w:rPr>
        <w:t>obieraj</w:t>
      </w:r>
      <w:r>
        <w:rPr>
          <w:rFonts w:ascii="Bookman Old Style" w:hAnsi="Bookman Old Style"/>
          <w:bCs/>
        </w:rPr>
        <w:t xml:space="preserve"> , Joanna Biała-Sobieraj.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5 Łuków</w:t>
        <w:tab/>
        <w:tab/>
        <w:tab/>
        <w:t xml:space="preserve">-15 pkt. </w:t>
        <w:tab/>
        <w:t>- łukowski</w:t>
        <w:tab/>
        <w:tab/>
        <w:tab/>
        <w:t>- Artur Głębicki.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rPr/>
      </w:pPr>
      <w:r>
        <w:rPr>
          <w:rFonts w:ascii="Bookman Old Style" w:hAnsi="Bookman Old Style"/>
          <w:bCs/>
        </w:rPr>
        <w:t>SP 3 Międzyrzec Podlaski</w:t>
        <w:tab/>
        <w:t xml:space="preserve">-           -14 pkt. </w:t>
        <w:tab/>
        <w:t>- bialski</w:t>
        <w:tab/>
        <w:tab/>
        <w:tab/>
        <w:t>- Wojciech Więckowski.</w:t>
      </w:r>
    </w:p>
    <w:p>
      <w:pPr>
        <w:pStyle w:val="ListParagraph"/>
        <w:spacing w:lineRule="auto" w:line="276"/>
        <w:ind w:left="284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       </w:t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</w:r>
    </w:p>
    <w:p>
      <w:pPr>
        <w:pStyle w:val="Normal"/>
        <w:spacing w:before="0" w:after="120"/>
        <w:ind w:left="1985" w:hanging="1985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skład drużyny</w:t>
      </w:r>
      <w:r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  <w:bCs/>
        </w:rPr>
        <w:t>Aslanyan Khachik, Baj Remigiusz,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 xml:space="preserve">Hordjewicz Paweł, Kolano Oskar, Maj Karol, Maliszewski Patryk, Michalczuk Marcel, Mościcki Hubert, Myć Norbert, Smoleń Krystian, Wawrzak Mateusz. 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 Wojewódzki w dniu 22.02.2024r. – Biała Podlaska.</w:t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Marcin Szwed – Dyrektor ZSO nr 2 w Białej Podlaskiej,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Maciej Kosik -  Przewodniczący BSZS w Białej Podlaskiej.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  <w:tab/>
        <w:tab/>
      </w:r>
      <w:r>
        <w:rPr>
          <w:bCs/>
        </w:rPr>
        <w:t>34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21</w:t>
        <w:tab/>
        <w:tab/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>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/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</w:p>
    <w:sectPr>
      <w:type w:val="nextPage"/>
      <w:pgSz w:w="11906" w:h="16838"/>
      <w:pgMar w:left="737" w:right="454" w:header="0" w:top="454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LibreOffice/6.3.0.4$Windows_X86_64 LibreOffice_project/057fc023c990d676a43019934386b85b21a9ee99</Application>
  <Pages>1</Pages>
  <Words>263</Words>
  <Characters>1540</Characters>
  <CharactersWithSpaces>1906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2024-02-21T07:59:26Z</cp:lastPrinted>
  <dcterms:modified xsi:type="dcterms:W3CDTF">2024-02-21T08:00:23Z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