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F7" w:rsidRDefault="00F246F7" w:rsidP="00F246F7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Lubomino,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.12.2022 r.</w:t>
      </w: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</w:t>
      </w:r>
      <w:r>
        <w:rPr>
          <w:rFonts w:ascii="Times New Roman" w:hAnsi="Times New Roman" w:cs="Times New Roman"/>
          <w:sz w:val="24"/>
          <w:szCs w:val="24"/>
        </w:rPr>
        <w:t xml:space="preserve"> ZS-261-07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PROPOZYCJI CENOWEJ</w:t>
      </w:r>
    </w:p>
    <w:p w:rsidR="00F246F7" w:rsidRDefault="00F246F7" w:rsidP="00F24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ZADANIE:</w:t>
      </w:r>
    </w:p>
    <w:p w:rsidR="00F246F7" w:rsidRPr="00C45501" w:rsidRDefault="00F246F7" w:rsidP="00F24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01">
        <w:rPr>
          <w:rFonts w:ascii="Times New Roman" w:hAnsi="Times New Roman" w:cs="Times New Roman"/>
          <w:b/>
          <w:sz w:val="28"/>
          <w:szCs w:val="28"/>
        </w:rPr>
        <w:t xml:space="preserve">„Sukcesywna dostawa artykułów żywnościowych </w:t>
      </w:r>
    </w:p>
    <w:p w:rsidR="00F246F7" w:rsidRPr="00C45501" w:rsidRDefault="00F246F7" w:rsidP="00F24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01">
        <w:rPr>
          <w:rFonts w:ascii="Times New Roman" w:hAnsi="Times New Roman" w:cs="Times New Roman"/>
          <w:b/>
          <w:sz w:val="28"/>
          <w:szCs w:val="28"/>
        </w:rPr>
        <w:t xml:space="preserve">do kuchni Zespołu Szkół w Lubominie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C45501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okresie od 1 stycznia do 30 czerwca 2023 roku.</w:t>
      </w:r>
      <w:r w:rsidRPr="00C45501">
        <w:rPr>
          <w:rFonts w:ascii="Times New Roman" w:hAnsi="Times New Roman" w:cs="Times New Roman"/>
          <w:b/>
          <w:sz w:val="28"/>
          <w:szCs w:val="28"/>
        </w:rPr>
        <w:t>”</w:t>
      </w:r>
    </w:p>
    <w:p w:rsidR="00F246F7" w:rsidRDefault="00F246F7" w:rsidP="00F24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F7" w:rsidRDefault="00F246F7" w:rsidP="00F24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propozycji cenowej:</w:t>
      </w:r>
    </w:p>
    <w:p w:rsidR="00F246F7" w:rsidRPr="008159B0" w:rsidRDefault="00F246F7" w:rsidP="00F246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ją złożyć w nieprzejrzystej i zamkniętej kopercie w formie papierowej, na kopercie należy umieścić nazwę i adres zamawiającego, nazwę i adres wykonawcy oraz napis: </w:t>
      </w:r>
      <w:r w:rsidRPr="008159B0">
        <w:rPr>
          <w:rFonts w:ascii="Times New Roman" w:hAnsi="Times New Roman" w:cs="Times New Roman"/>
          <w:b/>
          <w:sz w:val="24"/>
          <w:szCs w:val="24"/>
        </w:rPr>
        <w:t>„Propozycja cenowa na zadanie: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9B0">
        <w:rPr>
          <w:rFonts w:ascii="Times New Roman" w:hAnsi="Times New Roman" w:cs="Times New Roman"/>
          <w:b/>
          <w:sz w:val="24"/>
          <w:szCs w:val="24"/>
        </w:rPr>
        <w:t xml:space="preserve">Sukcesywna dostawa artykułów żywnościowych do kuchni Zespołu Szkół w Lubominie w </w:t>
      </w:r>
      <w:r>
        <w:rPr>
          <w:rFonts w:ascii="Times New Roman" w:hAnsi="Times New Roman" w:cs="Times New Roman"/>
          <w:b/>
          <w:sz w:val="24"/>
          <w:szCs w:val="24"/>
        </w:rPr>
        <w:t>okresie od 1 stycznia do 30 czerwca 2023</w:t>
      </w:r>
      <w:r w:rsidRPr="008159B0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F246F7" w:rsidRDefault="00F246F7" w:rsidP="00F246F7">
      <w:pPr>
        <w:pStyle w:val="Akapitzlist"/>
        <w:ind w:left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w formie elektronicznej na adres: </w:t>
      </w:r>
      <w:hyperlink r:id="rId5" w:history="1">
        <w:r w:rsidRPr="005C49D5">
          <w:rPr>
            <w:rStyle w:val="Hipercze"/>
            <w:rFonts w:ascii="Times New Roman" w:hAnsi="Times New Roman" w:cs="Times New Roman"/>
            <w:sz w:val="24"/>
            <w:szCs w:val="24"/>
          </w:rPr>
          <w:t>zswl1@wp.pl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F7" w:rsidRDefault="00F246F7" w:rsidP="00F246F7">
      <w:pPr>
        <w:pStyle w:val="Akapitzlist"/>
        <w:spacing w:after="0"/>
        <w:ind w:left="1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2308A">
        <w:rPr>
          <w:rFonts w:ascii="Times New Roman" w:hAnsi="Times New Roman" w:cs="Times New Roman"/>
          <w:b/>
          <w:sz w:val="24"/>
          <w:szCs w:val="24"/>
        </w:rPr>
        <w:t xml:space="preserve">Propozycja cenowa na zadanie: </w:t>
      </w:r>
      <w:r>
        <w:rPr>
          <w:rFonts w:ascii="Times New Roman" w:hAnsi="Times New Roman" w:cs="Times New Roman"/>
          <w:b/>
          <w:sz w:val="24"/>
          <w:szCs w:val="24"/>
        </w:rPr>
        <w:t xml:space="preserve">Sukcesywna dostawa artykułów </w:t>
      </w:r>
      <w:r w:rsidRPr="0082308A">
        <w:rPr>
          <w:rFonts w:ascii="Times New Roman" w:hAnsi="Times New Roman" w:cs="Times New Roman"/>
          <w:b/>
          <w:sz w:val="24"/>
          <w:szCs w:val="24"/>
        </w:rPr>
        <w:t xml:space="preserve">żywnościowych do kuchni Zespołu Szkół w Lubominie w </w:t>
      </w:r>
      <w:r>
        <w:rPr>
          <w:rFonts w:ascii="Times New Roman" w:hAnsi="Times New Roman" w:cs="Times New Roman"/>
          <w:b/>
          <w:sz w:val="24"/>
          <w:szCs w:val="24"/>
        </w:rPr>
        <w:t xml:space="preserve">okresie od 1 stycznia do 30 czerwca </w:t>
      </w:r>
      <w:r w:rsidRPr="0082308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308A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:rsidR="00F246F7" w:rsidRPr="00AB16C0" w:rsidRDefault="00F246F7" w:rsidP="00F24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16C0">
        <w:rPr>
          <w:rFonts w:ascii="Times New Roman" w:hAnsi="Times New Roman" w:cs="Times New Roman"/>
          <w:sz w:val="24"/>
          <w:szCs w:val="24"/>
        </w:rPr>
        <w:t xml:space="preserve">  1.2. ceny w niej podane mają być wyrażone cyfrowo i słownie,</w:t>
      </w:r>
    </w:p>
    <w:p w:rsidR="00F246F7" w:rsidRPr="00AB16C0" w:rsidRDefault="00F246F7" w:rsidP="00F24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A3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6A3">
        <w:rPr>
          <w:rFonts w:ascii="Times New Roman" w:hAnsi="Times New Roman" w:cs="Times New Roman"/>
          <w:sz w:val="24"/>
          <w:szCs w:val="24"/>
        </w:rPr>
        <w:t>1.3. ma być napisana w języku polskim, czytelną i trwałą techniką,</w:t>
      </w:r>
    </w:p>
    <w:p w:rsidR="00F246F7" w:rsidRPr="00B242E9" w:rsidRDefault="00F246F7" w:rsidP="00F246F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6A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6A3">
        <w:rPr>
          <w:rFonts w:ascii="Times New Roman" w:hAnsi="Times New Roman" w:cs="Times New Roman"/>
          <w:sz w:val="24"/>
          <w:szCs w:val="24"/>
        </w:rPr>
        <w:t xml:space="preserve"> 1.4. </w:t>
      </w:r>
      <w:r w:rsidRPr="003320EE">
        <w:rPr>
          <w:rFonts w:ascii="Times New Roman" w:hAnsi="Times New Roman" w:cs="Times New Roman"/>
          <w:sz w:val="24"/>
          <w:szCs w:val="24"/>
        </w:rPr>
        <w:t>zamawiający dopuszcza składanie ofert częściowych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32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iczba części: 2</w:t>
      </w:r>
    </w:p>
    <w:p w:rsidR="00F246F7" w:rsidRDefault="00F246F7" w:rsidP="00F24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0C4A52">
        <w:rPr>
          <w:rFonts w:ascii="Times New Roman" w:hAnsi="Times New Roman" w:cs="Times New Roman"/>
          <w:sz w:val="24"/>
          <w:szCs w:val="24"/>
        </w:rPr>
        <w:t>.Przedmiotem zamówienia są sukcesywne dostawy artykułów  spożywczych do  kuchni Zespołu Szkół w Lubominie</w:t>
      </w:r>
      <w:r>
        <w:rPr>
          <w:rFonts w:ascii="Times New Roman" w:hAnsi="Times New Roman" w:cs="Times New Roman"/>
          <w:sz w:val="24"/>
          <w:szCs w:val="24"/>
        </w:rPr>
        <w:t>, ul. Kopernika 4</w:t>
      </w:r>
      <w:r w:rsidRPr="000C4A52">
        <w:rPr>
          <w:rFonts w:ascii="Times New Roman" w:hAnsi="Times New Roman" w:cs="Times New Roman"/>
          <w:sz w:val="24"/>
          <w:szCs w:val="24"/>
        </w:rPr>
        <w:t xml:space="preserve">  w okresie </w:t>
      </w:r>
      <w:r w:rsidRPr="007340A0">
        <w:rPr>
          <w:rFonts w:ascii="Times New Roman" w:hAnsi="Times New Roman" w:cs="Times New Roman"/>
          <w:b/>
          <w:sz w:val="24"/>
          <w:szCs w:val="24"/>
        </w:rPr>
        <w:t>od 1.01.2023 r. do</w:t>
      </w:r>
      <w:r w:rsidRP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7340A0">
        <w:rPr>
          <w:rFonts w:ascii="Times New Roman" w:hAnsi="Times New Roman" w:cs="Times New Roman"/>
          <w:b/>
          <w:sz w:val="24"/>
          <w:szCs w:val="24"/>
        </w:rPr>
        <w:t>30.06.2023 r.</w:t>
      </w:r>
      <w:r w:rsidRPr="000C4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wyłączeniem okresu ferii zimowych, przerw świątecznych, zawieszenia zajęć stacjonarnych, </w:t>
      </w:r>
      <w:r w:rsidRPr="000C4A52">
        <w:rPr>
          <w:rFonts w:ascii="Times New Roman" w:hAnsi="Times New Roman" w:cs="Times New Roman"/>
          <w:sz w:val="24"/>
          <w:szCs w:val="24"/>
        </w:rPr>
        <w:t>w podziale na części. Szczegółowy opis przedmiotu zam</w:t>
      </w:r>
      <w:r>
        <w:rPr>
          <w:rFonts w:ascii="Times New Roman" w:hAnsi="Times New Roman" w:cs="Times New Roman"/>
          <w:sz w:val="24"/>
          <w:szCs w:val="24"/>
        </w:rPr>
        <w:t xml:space="preserve">ówienia zawarty został </w:t>
      </w:r>
      <w:r w:rsidRPr="000C4A52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c oraz 2h</w:t>
      </w:r>
      <w:r w:rsidRPr="000C4A52">
        <w:rPr>
          <w:rFonts w:ascii="Times New Roman" w:hAnsi="Times New Roman" w:cs="Times New Roman"/>
          <w:sz w:val="24"/>
          <w:szCs w:val="24"/>
        </w:rPr>
        <w:t xml:space="preserve"> i obejmuje następujące grupy produktów:</w:t>
      </w:r>
    </w:p>
    <w:p w:rsidR="00F246F7" w:rsidRPr="000C4A52" w:rsidRDefault="00F246F7" w:rsidP="00F246F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253"/>
        <w:gridCol w:w="2546"/>
      </w:tblGrid>
      <w:tr w:rsidR="00F246F7" w:rsidTr="00B11C39">
        <w:tc>
          <w:tcPr>
            <w:tcW w:w="1543" w:type="dxa"/>
          </w:tcPr>
          <w:p w:rsidR="00F246F7" w:rsidRPr="002B0DFF" w:rsidRDefault="00F246F7" w:rsidP="00B11C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grupy</w:t>
            </w:r>
          </w:p>
        </w:tc>
        <w:tc>
          <w:tcPr>
            <w:tcW w:w="4253" w:type="dxa"/>
          </w:tcPr>
          <w:p w:rsidR="00F246F7" w:rsidRPr="00C418AD" w:rsidRDefault="00F246F7" w:rsidP="00B11C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grupy produktów</w:t>
            </w:r>
          </w:p>
        </w:tc>
        <w:tc>
          <w:tcPr>
            <w:tcW w:w="2546" w:type="dxa"/>
          </w:tcPr>
          <w:p w:rsidR="00F246F7" w:rsidRPr="00980030" w:rsidRDefault="00F246F7" w:rsidP="00B11C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030">
              <w:rPr>
                <w:rFonts w:ascii="Times New Roman" w:hAnsi="Times New Roman" w:cs="Times New Roman"/>
                <w:b/>
                <w:bCs/>
              </w:rPr>
              <w:t>Nr załącznika w ofercie</w:t>
            </w:r>
          </w:p>
        </w:tc>
      </w:tr>
      <w:tr w:rsidR="00F246F7" w:rsidTr="00B11C39">
        <w:tc>
          <w:tcPr>
            <w:tcW w:w="1543" w:type="dxa"/>
          </w:tcPr>
          <w:p w:rsidR="00F246F7" w:rsidRDefault="00F246F7" w:rsidP="00B11C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253" w:type="dxa"/>
          </w:tcPr>
          <w:p w:rsidR="00F246F7" w:rsidRDefault="00F246F7" w:rsidP="00B11C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</w:p>
        </w:tc>
        <w:tc>
          <w:tcPr>
            <w:tcW w:w="2546" w:type="dxa"/>
          </w:tcPr>
          <w:p w:rsidR="00F246F7" w:rsidRDefault="00F246F7" w:rsidP="00B11C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2c</w:t>
            </w:r>
          </w:p>
        </w:tc>
      </w:tr>
      <w:tr w:rsidR="00F246F7" w:rsidTr="00B11C39">
        <w:tc>
          <w:tcPr>
            <w:tcW w:w="1543" w:type="dxa"/>
          </w:tcPr>
          <w:p w:rsidR="00F246F7" w:rsidRDefault="00F246F7" w:rsidP="00B11C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</w:tcPr>
          <w:p w:rsidR="00F246F7" w:rsidRDefault="00F246F7" w:rsidP="00B11C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Nabiał, przetwory nabiałowe</w:t>
            </w:r>
          </w:p>
        </w:tc>
        <w:tc>
          <w:tcPr>
            <w:tcW w:w="2546" w:type="dxa"/>
          </w:tcPr>
          <w:p w:rsidR="00F246F7" w:rsidRDefault="00F246F7" w:rsidP="00B11C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2h</w:t>
            </w:r>
          </w:p>
        </w:tc>
      </w:tr>
    </w:tbl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Pr="008C3D91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Szczegółowy wykaz artykułów będących przedmiotem zamówienia określono         w formularzach asortymentowo-cenowych będących załącznikami nr 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do propozycji cenowej. 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Formularze asortymentowo-cenowe będą integralną częścią propozycji cenowej, zawierają wykaz asortymentu i ilości produktów spożywczych, które stanowią przewidywane zapotrzebowanie na okres trwania umowy.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Ilości podane w formularzach asortymentowo-cenowych są ilościami szacunkowymi i mogą ulec zmianie w przypadku zmniejszenia lub zwiększenia ilości </w:t>
      </w:r>
      <w:r>
        <w:rPr>
          <w:rFonts w:ascii="Times New Roman" w:hAnsi="Times New Roman" w:cs="Times New Roman"/>
          <w:sz w:val="24"/>
          <w:szCs w:val="24"/>
        </w:rPr>
        <w:lastRenderedPageBreak/>
        <w:t>żywionych dzieci, z tego tytułu Wykonawcy nie będą przysługiwały żadne roszczenia wobec Zamawiającego.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Dostawy będą dokonywane partiami w związku z bieżącymi potrzebami Zamawiającego. Zgłoszenie zapotrzebowania będzie następować telefonicznie, najpóźniej w dniu poprzedzającym dzień planowanych dostaw. Produkty spożywcze muszą być dostarczane transportem własnym Wykonawcy. Artykuły żywnościowe, z wyjątkiem warzyw i owoców, powinny posiadać fabryczne jednostkowe, oryginalne i nienaruszone opakowania, o masie, wielkości wskazanej przez Zamawiającego. Materiał opakowaniowy winien być dopuszczony do kontaktu z żywnością.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Dostarczone przez Wykonawcę artykuły żywnościowe muszą posiadać aktualne terminy przydatności do spożycia, właściwy dla konkretnego artykułu, ale nie krótszy niż połowa tego okresu – w dniu dostawy.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Zmawiający nie dopuszcza oferowania przez Wykonawców artykułów żywnościowych zamiennych, których składniki i cechy jakościowe będą gorsze niż podane w opisie przez Zamawiającego.</w:t>
      </w:r>
    </w:p>
    <w:p w:rsidR="00F246F7" w:rsidRPr="00CF4FDF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Artykuły żywnościowe objęte dostawą powinny spełniać wymogi sanitarno-epidemiologiczne i zasady HACCP w zakładach żywieniowych. Ponadto wszystkie artykuły muszą jednocześnie spełniać warunki zawarte w ustawie z dnia 25 sierpnia 2006 r. o bezpieczeństwie żywności i żywienia (Dz.U. z 2022 r., poz. 2132) wraz                z przepisami wykonawczymi oraz ustawy z dnia 21 grudnia 2000 r. o jakości handlowej artykułów rolno-spożywczych (Dz. U. z 2022 r., poz. 1688) a także wymagania zawarte w </w:t>
      </w:r>
      <w:r w:rsidRPr="00CF4FDF">
        <w:rPr>
          <w:rFonts w:ascii="Times New Roman" w:hAnsi="Times New Roman" w:cs="Times New Roman"/>
          <w:sz w:val="24"/>
          <w:szCs w:val="24"/>
        </w:rPr>
        <w:t>Rozporządzeniu Ministra Zdrowia z dnia 26.07.2016 r. w sprawie grup środków spożywczych przeznaczonych do sprzedaży dzieciom i młodzieży w jednostkach systemu oświaty oraz wymagań jakie muszą spełniać środki spożywcze stosowane w ram</w:t>
      </w:r>
      <w:r>
        <w:rPr>
          <w:rFonts w:ascii="Times New Roman" w:hAnsi="Times New Roman" w:cs="Times New Roman"/>
          <w:sz w:val="24"/>
          <w:szCs w:val="24"/>
        </w:rPr>
        <w:t>ach  żywienia zbiorowego dzieci</w:t>
      </w:r>
      <w:r w:rsidRPr="00CF4FDF">
        <w:rPr>
          <w:rFonts w:ascii="Times New Roman" w:hAnsi="Times New Roman" w:cs="Times New Roman"/>
          <w:sz w:val="24"/>
          <w:szCs w:val="24"/>
        </w:rPr>
        <w:t xml:space="preserve">  i młodzieży w tych jednostkach (Dz. U. z 2016 r., poz. 1154).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Przedmiot zamówienia obejmuje transport asortymentu do miejsca przeznaczenia oraz wyładunek. 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Zamawiający zastrzega sobie prawo odmówienia przyjęcia dostarczonego towaru jeżeli wystąpią jakiekolwiek nieprawidłowości co do jakości, terminu przydatności do spożycia danego produktu, bądź będzie on przewożony w nieodpowiednich warunkach.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Zamawiający dopuszcza zaoferowanie produktów równoważnych tzn. produktów o nie gorszych parametrach jakościowych.</w:t>
      </w:r>
    </w:p>
    <w:p w:rsidR="00F246F7" w:rsidRPr="0095207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A3">
        <w:rPr>
          <w:rFonts w:ascii="Times New Roman" w:hAnsi="Times New Roman" w:cs="Times New Roman"/>
          <w:b/>
          <w:sz w:val="24"/>
          <w:szCs w:val="24"/>
        </w:rPr>
        <w:t>Wymagany termin realizacji umowy: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505">
        <w:rPr>
          <w:rFonts w:ascii="Times New Roman" w:hAnsi="Times New Roman" w:cs="Times New Roman"/>
          <w:bCs/>
          <w:sz w:val="24"/>
          <w:szCs w:val="24"/>
        </w:rPr>
        <w:t>Ter</w:t>
      </w:r>
      <w:r>
        <w:rPr>
          <w:rFonts w:ascii="Times New Roman" w:hAnsi="Times New Roman" w:cs="Times New Roman"/>
          <w:bCs/>
          <w:sz w:val="24"/>
          <w:szCs w:val="24"/>
        </w:rPr>
        <w:t xml:space="preserve">min realizacji umowy wyznacza się na okres  </w:t>
      </w:r>
      <w:r w:rsidRPr="009700A7">
        <w:rPr>
          <w:rFonts w:ascii="Times New Roman" w:hAnsi="Times New Roman" w:cs="Times New Roman"/>
          <w:b/>
          <w:sz w:val="24"/>
          <w:szCs w:val="24"/>
        </w:rPr>
        <w:t>od 1.01.202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700A7"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Pr="009700A7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0.06.2023 r.</w:t>
      </w:r>
      <w:r w:rsidRPr="00970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6F7" w:rsidRPr="007340A0" w:rsidRDefault="00F246F7" w:rsidP="00F246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6F7" w:rsidRDefault="00F246F7" w:rsidP="00F24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Wybór oferty</w:t>
      </w:r>
    </w:p>
    <w:p w:rsidR="00F246F7" w:rsidRDefault="00F246F7" w:rsidP="00F246F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Wybór oferty najkorzystniejszej nastąpi w oparciu o następujące  kryteria:</w:t>
      </w:r>
    </w:p>
    <w:p w:rsidR="00F246F7" w:rsidRDefault="00F246F7" w:rsidP="00F246F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oferty A (brutto) – 95%</w:t>
      </w:r>
    </w:p>
    <w:p w:rsidR="00F246F7" w:rsidRPr="0046035D" w:rsidRDefault="00F246F7" w:rsidP="00F246F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 płatności faktur B – 5%</w:t>
      </w:r>
    </w:p>
    <w:p w:rsidR="00F246F7" w:rsidRDefault="00F246F7" w:rsidP="00F246F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Opis sposobu obliczania ceny:</w:t>
      </w:r>
    </w:p>
    <w:p w:rsidR="00F246F7" w:rsidRDefault="00F246F7" w:rsidP="00F246F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Oferty zostaną ocenione za pomocą systemu punktowego, odrębnie dla każdej  grupy zamówienia, zgodnie z dwoma kryteriami. Kryteria i ich wartość w ocenie 1% = 1 pkt</w:t>
      </w:r>
    </w:p>
    <w:p w:rsidR="00F246F7" w:rsidRDefault="00F246F7" w:rsidP="00F246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A(x) – 95%</w:t>
      </w:r>
    </w:p>
    <w:p w:rsidR="00F246F7" w:rsidRDefault="00F246F7" w:rsidP="00F246F7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A(x) = (cena minimalna: cena oferty badanej) x 100 pkt x 95%</w:t>
      </w:r>
    </w:p>
    <w:p w:rsidR="00F246F7" w:rsidRDefault="00F246F7" w:rsidP="00F246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 płatności B(x) – 5%</w:t>
      </w:r>
    </w:p>
    <w:p w:rsidR="00F246F7" w:rsidRDefault="00F246F7" w:rsidP="00F246F7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B(x) – ilość punktów przyznana ofercie za kryterium termin płatności</w:t>
      </w:r>
    </w:p>
    <w:p w:rsidR="00F246F7" w:rsidRDefault="00F246F7" w:rsidP="00F246F7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 dni – 3 pkt; 30 dni – 5 pkt</w:t>
      </w:r>
    </w:p>
    <w:p w:rsidR="00F246F7" w:rsidRDefault="00F246F7" w:rsidP="00F246F7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Łączna punktacja C będzie sumą punktów przyznanych w poszczególnych kryteriach wzoru: C = A+B</w:t>
      </w:r>
    </w:p>
    <w:p w:rsidR="00F246F7" w:rsidRPr="008D7867" w:rsidRDefault="00F246F7" w:rsidP="00F246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Uwaga: Brak określenia terminu płatności odczytany zostanie jako zaoferowany termin płatności 14 dni, co spowoduje przyznanie 0 punktów w stosownym kryterium oceny oferty.</w:t>
      </w:r>
    </w:p>
    <w:p w:rsidR="00F246F7" w:rsidRPr="00556A56" w:rsidRDefault="00F246F7" w:rsidP="00F246F7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F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21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246F7" w:rsidRDefault="00F246F7" w:rsidP="00F24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Propozycja ma zawierać następujące dokumenty: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formularz propozycji cenowej  wg załączonego wzoru  – zał. nr 1 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bookmarkStart w:id="0" w:name="_Hlk89628484"/>
      <w:r>
        <w:rPr>
          <w:rFonts w:ascii="Times New Roman" w:hAnsi="Times New Roman" w:cs="Times New Roman"/>
          <w:sz w:val="24"/>
          <w:szCs w:val="24"/>
        </w:rPr>
        <w:t>. formularz asortymentowo-cenowy do poszczególnych grup wg załączonego</w:t>
      </w:r>
      <w:r>
        <w:rPr>
          <w:rFonts w:ascii="Times New Roman" w:hAnsi="Times New Roman" w:cs="Times New Roman"/>
          <w:sz w:val="24"/>
          <w:szCs w:val="24"/>
        </w:rPr>
        <w:t xml:space="preserve"> wzoru – zał. 2c i 2h</w:t>
      </w:r>
    </w:p>
    <w:bookmarkEnd w:id="0"/>
    <w:p w:rsidR="00F246F7" w:rsidRPr="00723393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bookmarkStart w:id="1" w:name="_GoBack"/>
      <w:bookmarkEnd w:id="1"/>
      <w:r w:rsidRPr="00723393">
        <w:rPr>
          <w:rFonts w:ascii="Times New Roman" w:hAnsi="Times New Roman" w:cs="Times New Roman"/>
          <w:sz w:val="24"/>
          <w:szCs w:val="24"/>
        </w:rPr>
        <w:t xml:space="preserve">kserokopię aktualnego wpisu do właściwego rejestru albo aktualnego zaświadczenia o wpisie do ewidencji działalności gospodarczej, uprawniający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23393">
        <w:rPr>
          <w:rFonts w:ascii="Times New Roman" w:hAnsi="Times New Roman" w:cs="Times New Roman"/>
          <w:sz w:val="24"/>
          <w:szCs w:val="24"/>
        </w:rPr>
        <w:t>ykonawcę do występowania w obrocie prawnym,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wypełniony i zaparafowany wzór umowy – zał. nr 3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podpisaną klauzulę informacyjną – zał. 4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pełnomocnictwo do reprezentowania Wykonawcy w postepowaniu albo do reprezentowania Wykonawcy w postępowaniu i do zawarcia umowy, jeżeli osoba reprezentująca Wykonawcę w postepowaniu o udzielenie zamówienia nie jest wskazana jako upoważniona do jego reprezentowania we właściwym rejestrze.</w:t>
      </w:r>
    </w:p>
    <w:p w:rsidR="00F246F7" w:rsidRPr="00B732E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obliczenia ceny w składanej propozycji cenowej: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cenę propozycji należy wliczyć: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wartość usługi/dostawy określoną w oparciu o przedmiot zamówienia,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obowiązujący podatek od towarów i usług VAT.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Pr="00355A8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przez Wykonawcę za świadczone zamówienie jest obowiązująca przez okres ważności umowy i nie będzie podlegała waloryzacji w okresie jej trwania. Zamawiający wybierze propozycję odpowiadającą wszystkim postawionym przez niego kryterium.</w:t>
      </w:r>
    </w:p>
    <w:p w:rsidR="00F246F7" w:rsidRDefault="00F246F7" w:rsidP="00F24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46F7" w:rsidRDefault="00F246F7" w:rsidP="00F24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Miejsce i termin złożenia propozycji cenowej:</w:t>
      </w:r>
    </w:p>
    <w:p w:rsidR="00F246F7" w:rsidRPr="007340A0" w:rsidRDefault="00F246F7" w:rsidP="00F246F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cenową należy złożyć w zaklejonej kopercie  w sekretariacie Zespołu Szkół w Lubominie, pokój nr 8 lub w formie elektronicznej w terminie do dnia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340A0">
        <w:rPr>
          <w:rFonts w:ascii="Times New Roman" w:hAnsi="Times New Roman" w:cs="Times New Roman"/>
          <w:b/>
          <w:sz w:val="24"/>
          <w:szCs w:val="24"/>
        </w:rPr>
        <w:t>.12.2022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0A0">
        <w:rPr>
          <w:rFonts w:ascii="Times New Roman" w:hAnsi="Times New Roman" w:cs="Times New Roman"/>
          <w:b/>
          <w:sz w:val="24"/>
          <w:szCs w:val="24"/>
        </w:rPr>
        <w:t>do godz. 10:00.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otrzymana przez Zamawiającego po terminie podanym powyżej zostanie zwrócona Wykonawcy bez otwierania.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wprowadzać zmiany lub wycofać złożoną przez siebie propozycję przed terminem upływu jej składania.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Osobami uprawnionymi do kontaktów z wykonawcami są: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Stachura-Możejko – dyrektor Zespołu Szkół w Lubominie, tel. </w:t>
      </w:r>
      <w:r>
        <w:rPr>
          <w:rFonts w:ascii="Times New Roman" w:hAnsi="Times New Roman" w:cs="Times New Roman"/>
          <w:sz w:val="24"/>
          <w:szCs w:val="24"/>
        </w:rPr>
        <w:br/>
        <w:t>(89) 616-07-86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zawierania umowy: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podpiszą umowę w miejscu i terminie wyznaczonym przez Zamawiającego.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musi zawierać wszystkie uwarunkowania złożonej propozycji cenowej.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Zamawiający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Zespołu Szkół w Lubominie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Elżbieta Stachura-Możejko</w:t>
      </w: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załączeniu:</w:t>
      </w:r>
    </w:p>
    <w:p w:rsidR="00F246F7" w:rsidRDefault="00F246F7" w:rsidP="00F246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propozycji cenowej – zał. 1</w:t>
      </w:r>
    </w:p>
    <w:p w:rsidR="00F246F7" w:rsidRPr="00916433" w:rsidRDefault="00F246F7" w:rsidP="00F246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asortymentowo-cen</w:t>
      </w:r>
      <w:r>
        <w:rPr>
          <w:rFonts w:ascii="Times New Roman" w:hAnsi="Times New Roman" w:cs="Times New Roman"/>
          <w:sz w:val="24"/>
          <w:szCs w:val="24"/>
        </w:rPr>
        <w:t>owy do poszczególnych grup  – zał. 2c i  2h</w:t>
      </w:r>
    </w:p>
    <w:p w:rsidR="00F246F7" w:rsidRDefault="00F246F7" w:rsidP="00F246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– zał. 3</w:t>
      </w:r>
    </w:p>
    <w:p w:rsidR="00F246F7" w:rsidRPr="0061013E" w:rsidRDefault="00F246F7" w:rsidP="00F246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– zał. 4</w:t>
      </w: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</w:p>
    <w:p w:rsidR="00F246F7" w:rsidRDefault="00F246F7" w:rsidP="00F246F7">
      <w:pPr>
        <w:rPr>
          <w:rFonts w:ascii="Times New Roman" w:hAnsi="Times New Roman" w:cs="Times New Roman"/>
          <w:sz w:val="24"/>
          <w:szCs w:val="24"/>
        </w:rPr>
      </w:pPr>
    </w:p>
    <w:p w:rsidR="00E40BD7" w:rsidRDefault="00E40BD7"/>
    <w:sectPr w:rsidR="00E40B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202156"/>
      <w:docPartObj>
        <w:docPartGallery w:val="Page Numbers (Bottom of Page)"/>
        <w:docPartUnique/>
      </w:docPartObj>
    </w:sdtPr>
    <w:sdtEndPr/>
    <w:sdtContent>
      <w:p w:rsidR="008E3C61" w:rsidRDefault="00F24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E3C61" w:rsidRDefault="00F246F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EC2"/>
    <w:multiLevelType w:val="multilevel"/>
    <w:tmpl w:val="1230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9339FE"/>
    <w:multiLevelType w:val="hybridMultilevel"/>
    <w:tmpl w:val="A2C86F80"/>
    <w:lvl w:ilvl="0" w:tplc="A776D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83D05"/>
    <w:multiLevelType w:val="hybridMultilevel"/>
    <w:tmpl w:val="B7886A78"/>
    <w:lvl w:ilvl="0" w:tplc="6214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F7"/>
    <w:rsid w:val="00E40BD7"/>
    <w:rsid w:val="00F2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2FBC"/>
  <w15:chartTrackingRefBased/>
  <w15:docId w15:val="{5755089C-3879-4904-B3FB-754A9D79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6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6F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2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F7"/>
  </w:style>
  <w:style w:type="paragraph" w:styleId="Tekstdymka">
    <w:name w:val="Balloon Text"/>
    <w:basedOn w:val="Normalny"/>
    <w:link w:val="TekstdymkaZnak"/>
    <w:uiPriority w:val="99"/>
    <w:semiHidden/>
    <w:unhideWhenUsed/>
    <w:rsid w:val="00F2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swl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cp:lastPrinted>2022-12-19T12:09:00Z</cp:lastPrinted>
  <dcterms:created xsi:type="dcterms:W3CDTF">2022-12-19T12:04:00Z</dcterms:created>
  <dcterms:modified xsi:type="dcterms:W3CDTF">2022-12-19T12:09:00Z</dcterms:modified>
</cp:coreProperties>
</file>