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560" w:hRule="atLeast"/>
        </w:trPr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7.5pt;height:69.45pt" o:ole="">
                  <v:imagedata r:id="rId3" o:title=""/>
                </v:shape>
                <o:OLEObject Type="Embed" ProgID="Unknown" ShapeID="ole_rId2" DrawAspect="Content" ObjectID="_1469580870" r:id="rId2"/>
              </w:object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16"/>
                <w:szCs w:val="16"/>
              </w:rPr>
            </w:pPr>
            <w:r>
              <w:rPr>
                <w:rFonts w:ascii="Clarendon Condensed" w:hAnsi="Clarendon Condensed"/>
                <w:color w:val="008000"/>
                <w:sz w:val="16"/>
                <w:szCs w:val="16"/>
              </w:rPr>
            </w:r>
          </w:p>
          <w:p>
            <w:pPr>
              <w:pStyle w:val="Nagwek1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36"/>
                <w:szCs w:val="36"/>
              </w:rPr>
            </w:pPr>
            <w:r>
              <w:rPr>
                <w:color w:val="0000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ind w:left="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21-500 Biała Podlaska, ul. Piłsudskiego 38, </w:t>
        <w:tab/>
        <w:t xml:space="preserve">tel.- fax. (83) 343-32-53, </w:t>
        <w:tab/>
        <w:t>kom. 501 051 533</w:t>
      </w:r>
    </w:p>
    <w:p>
      <w:pPr>
        <w:pStyle w:val="Normal"/>
        <w:ind w:left="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 Spółdzielczy w Białej Podlaskiej-</w:t>
      </w:r>
      <w:r>
        <w:rPr>
          <w:sz w:val="22"/>
          <w:szCs w:val="22"/>
        </w:rPr>
        <w:t xml:space="preserve"> Nr 42 8025 0007 0027 5017 2000 0010</w:t>
      </w:r>
      <w:r>
        <w:rPr>
          <w:color w:val="0000FF"/>
          <w:sz w:val="22"/>
          <w:szCs w:val="22"/>
        </w:rPr>
        <w:t xml:space="preserve">     </w:t>
      </w:r>
      <w:r>
        <w:rPr>
          <w:color w:val="4335F3"/>
          <w:sz w:val="22"/>
          <w:szCs w:val="22"/>
        </w:rPr>
        <w:t>http://www.bszs.edupage.org</w:t>
      </w:r>
    </w:p>
    <w:p>
      <w:pPr>
        <w:pStyle w:val="Nagwek5"/>
        <w:jc w:val="left"/>
        <w:rPr>
          <w:b/>
          <w:b/>
          <w:bCs/>
          <w:color w:val="000000"/>
          <w:sz w:val="8"/>
          <w:szCs w:val="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61595</wp:posOffset>
                </wp:positionH>
                <wp:positionV relativeFrom="paragraph">
                  <wp:posOffset>32385</wp:posOffset>
                </wp:positionV>
                <wp:extent cx="45123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85pt,2.55pt" to="511.05pt,2.55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sz w:val="24"/>
        </w:rPr>
        <w:tab/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ab/>
        <w:tab/>
        <w:tab/>
        <w:tab/>
      </w:r>
    </w:p>
    <w:p>
      <w:pPr>
        <w:pStyle w:val="Nagwek5"/>
        <w:ind w:left="708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5"/>
        <w:ind w:left="7080" w:hanging="0"/>
        <w:jc w:val="left"/>
        <w:rPr>
          <w:sz w:val="24"/>
        </w:rPr>
      </w:pPr>
      <w:r>
        <w:rPr>
          <w:sz w:val="24"/>
        </w:rPr>
        <w:t>Biała Podlaska, 01.03.2024 r.</w:t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Komunikat Końcowy</w:t>
      </w:r>
    </w:p>
    <w:p>
      <w:pPr>
        <w:pStyle w:val="Tretekstu"/>
        <w:spacing w:before="0" w:after="0"/>
        <w:jc w:val="center"/>
        <w:rPr/>
      </w:pPr>
      <w:r>
        <w:rPr/>
        <w:t>Finału Miasta Biała Podlaska w Piłce ręcznej chłopców * Licealiada *</w:t>
      </w:r>
    </w:p>
    <w:p>
      <w:pPr>
        <w:pStyle w:val="Tretekstu"/>
        <w:spacing w:before="0" w:after="0"/>
        <w:jc w:val="center"/>
        <w:rPr/>
      </w:pPr>
      <w:r>
        <w:rPr/>
        <w:t>- przeprowadzonego w dniu 01.03.2024 r. godz. 10.00 - hala IV LO Biała Podlaska.</w:t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b/>
          <w:b/>
          <w:bCs/>
          <w:i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Zawody finansowane ze środków Gminy Miejskiej w Białej Podlaskiej.</w:t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</w:p>
    <w:p>
      <w:pPr>
        <w:pStyle w:val="Tretekstu"/>
        <w:spacing w:before="0" w:after="0"/>
        <w:jc w:val="both"/>
        <w:rPr/>
      </w:pPr>
      <w:r>
        <w:rPr/>
        <w:tab/>
      </w:r>
      <w:r>
        <w:rPr>
          <w:b/>
          <w:bCs/>
          <w:sz w:val="24"/>
          <w:u w:val="single"/>
        </w:rPr>
        <w:t>System gier:</w:t>
      </w:r>
      <w:r>
        <w:rPr>
          <w:b/>
          <w:bCs/>
        </w:rPr>
        <w:t xml:space="preserve"> </w:t>
      </w:r>
      <w:r>
        <w:rPr>
          <w:sz w:val="24"/>
        </w:rPr>
        <w:t xml:space="preserve">podział na grupy w grupach  każdy z każdym </w:t>
      </w:r>
      <w:r>
        <w:rPr>
          <w:b/>
          <w:sz w:val="24"/>
        </w:rPr>
        <w:t>2 x 10 minut.</w:t>
      </w:r>
    </w:p>
    <w:p>
      <w:pPr>
        <w:pStyle w:val="Tretekstu"/>
        <w:spacing w:before="0" w:after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>Grupa I</w:t>
      </w:r>
      <w:r>
        <w:rPr>
          <w:b/>
        </w:rPr>
        <w:tab/>
        <w:tab/>
        <w:tab/>
        <w:tab/>
        <w:tab/>
        <w:tab/>
      </w:r>
      <w:r>
        <w:rPr>
          <w:b/>
          <w:u w:val="single"/>
        </w:rPr>
        <w:t>Grupa II</w:t>
      </w:r>
    </w:p>
    <w:p>
      <w:pPr>
        <w:pStyle w:val="Tretekstu"/>
        <w:spacing w:before="0" w:after="0"/>
        <w:rPr/>
      </w:pPr>
      <w:r>
        <w:rPr/>
        <w:t>I LO Biała Podlaska</w:t>
        <w:tab/>
        <w:tab/>
        <w:tab/>
        <w:tab/>
        <w:tab/>
        <w:t>IV LO Biała Podlaska</w:t>
      </w:r>
    </w:p>
    <w:p>
      <w:pPr>
        <w:pStyle w:val="Tretekstu"/>
        <w:spacing w:before="0" w:after="0"/>
        <w:rPr/>
      </w:pPr>
      <w:r>
        <w:rPr/>
        <w:t>Szkoły ZDZ Biała Podlaska</w:t>
        <w:tab/>
        <w:tab/>
        <w:tab/>
        <w:tab/>
        <w:t>II LO Biała Podlaska</w:t>
      </w:r>
    </w:p>
    <w:p>
      <w:pPr>
        <w:pStyle w:val="Tretekstu"/>
        <w:spacing w:before="0" w:after="0"/>
        <w:rPr/>
      </w:pPr>
      <w:r>
        <w:rPr/>
        <w:t>Akademickie LO Biała Podlaska</w:t>
        <w:tab/>
        <w:tab/>
        <w:tab/>
        <w:t>ZSZ nr 1 Biała Podlaska</w:t>
      </w:r>
    </w:p>
    <w:p>
      <w:pPr>
        <w:pStyle w:val="Tretekstu"/>
        <w:spacing w:before="0" w:after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rozgrywany spotkań:  </w:t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Cs/>
        </w:rPr>
      </w:pPr>
      <w:r>
        <w:rPr>
          <w:bCs/>
        </w:rPr>
        <w:t>I LO Biała Podl.</w:t>
        <w:tab/>
        <w:tab/>
        <w:t>- Szkoły ZDZ Biała Podl.</w:t>
        <w:tab/>
        <w:tab/>
      </w:r>
      <w:r>
        <w:rPr>
          <w:b/>
          <w:bCs/>
        </w:rPr>
        <w:t>20:7</w:t>
      </w:r>
    </w:p>
    <w:p>
      <w:pPr>
        <w:pStyle w:val="Tretekstu"/>
        <w:spacing w:before="0" w:after="0"/>
        <w:rPr>
          <w:b/>
          <w:b/>
          <w:bCs/>
        </w:rPr>
      </w:pPr>
      <w:r>
        <w:rPr>
          <w:bCs/>
        </w:rPr>
        <w:t>IV LO Biała Podl.</w:t>
        <w:tab/>
        <w:tab/>
        <w:t>- II LO Biała Podl.</w:t>
        <w:tab/>
        <w:tab/>
        <w:tab/>
      </w:r>
      <w:r>
        <w:rPr>
          <w:b/>
          <w:bCs/>
        </w:rPr>
        <w:t>6:10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Szkoły ZDZ Biała Podl.</w:t>
        <w:tab/>
        <w:t>- Akademickie LO Biała Podl.</w:t>
        <w:tab/>
      </w:r>
      <w:r>
        <w:rPr>
          <w:b/>
          <w:bCs/>
        </w:rPr>
        <w:t>7:5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II LO Biała Podl.</w:t>
        <w:tab/>
        <w:tab/>
        <w:t>- ZSZ nr 1 Biała Podl.</w:t>
        <w:tab/>
        <w:tab/>
      </w:r>
      <w:r>
        <w:rPr>
          <w:b/>
          <w:bCs/>
        </w:rPr>
        <w:t>5:16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I LO Biała Podl.</w:t>
        <w:tab/>
        <w:tab/>
        <w:t>- Akademickie LO Biała Podl.</w:t>
        <w:tab/>
      </w:r>
      <w:r>
        <w:rPr>
          <w:b/>
          <w:bCs/>
        </w:rPr>
        <w:t>19:3</w:t>
      </w:r>
    </w:p>
    <w:p>
      <w:pPr>
        <w:pStyle w:val="Tretekstu"/>
        <w:spacing w:before="0" w:after="0"/>
        <w:rPr>
          <w:bCs/>
          <w:color w:val="FF0000"/>
        </w:rPr>
      </w:pPr>
      <w:r>
        <w:rPr>
          <w:bCs/>
        </w:rPr>
        <w:t>IV LO Biała Podl.</w:t>
        <w:tab/>
        <w:tab/>
        <w:t>- ZSZ Nr 1 Biała Podl.</w:t>
        <w:tab/>
        <w:tab/>
      </w:r>
      <w:r>
        <w:rPr>
          <w:b/>
          <w:bCs/>
        </w:rPr>
        <w:t>4:21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>
          <w:bCs/>
          <w:sz w:val="8"/>
          <w:szCs w:val="8"/>
          <w:u w:val="single"/>
        </w:rPr>
      </w:pPr>
      <w:r>
        <w:rPr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II LO Biała Podl. - Szkoły ZDZ Biała Podlaska</w:t>
        <w:tab/>
      </w:r>
      <w:r>
        <w:rPr>
          <w:b/>
        </w:rPr>
        <w:t>7:6</w:t>
      </w:r>
      <w:r>
        <w:rPr/>
        <w:t xml:space="preserve"> 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I LO Biała Podl. – ZSZ Nr 1 Biała Podl.</w:t>
        <w:tab/>
        <w:t xml:space="preserve">          </w:t>
      </w:r>
      <w:r>
        <w:rPr>
          <w:b/>
        </w:rPr>
        <w:t>12:13</w:t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miejsc:  </w:t>
      </w:r>
    </w:p>
    <w:p>
      <w:pPr>
        <w:pStyle w:val="Tretekstu"/>
        <w:spacing w:before="0" w:after="0"/>
        <w:rPr>
          <w:bCs/>
          <w:sz w:val="4"/>
          <w:szCs w:val="4"/>
          <w:u w:val="single"/>
        </w:rPr>
      </w:pPr>
      <w:r>
        <w:rPr>
          <w:bCs/>
          <w:sz w:val="4"/>
          <w:szCs w:val="4"/>
          <w:u w:val="single"/>
        </w:rPr>
      </w:r>
    </w:p>
    <w:p>
      <w:pPr>
        <w:pStyle w:val="Tretekstu"/>
        <w:spacing w:before="0" w:after="0"/>
        <w:ind w:left="708" w:hanging="705"/>
        <w:jc w:val="both"/>
        <w:rPr/>
      </w:pPr>
      <w:r>
        <w:rPr>
          <w:b/>
          <w:bCs/>
        </w:rPr>
        <w:t>I</w:t>
        <w:tab/>
        <w:t xml:space="preserve">miej. ZSZ Nr 1 Biała Podl.   </w:t>
        <w:tab/>
        <w:t xml:space="preserve">- opiekun </w:t>
      </w:r>
      <w:r>
        <w:rPr>
          <w:b/>
        </w:rPr>
        <w:t>Maciej Biegajło</w:t>
      </w:r>
      <w:r>
        <w:rPr/>
        <w:t xml:space="preserve"> 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</w:t>
      </w:r>
      <w:r>
        <w:rPr/>
        <w:tab/>
        <w:t>miej. I LO Biała Podl.</w:t>
        <w:tab/>
        <w:tab/>
        <w:t>- opiekun Maciej Hetmańczyk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III</w:t>
      </w:r>
      <w:r>
        <w:rPr/>
        <w:tab/>
        <w:t>miej. II LO Biała Podl.</w:t>
        <w:tab/>
        <w:tab/>
        <w:t>- opiekun Marcin Mincewicz</w:t>
      </w:r>
    </w:p>
    <w:p>
      <w:pPr>
        <w:pStyle w:val="Tretekstu"/>
        <w:spacing w:before="0" w:after="0"/>
        <w:jc w:val="both"/>
        <w:rPr/>
      </w:pPr>
      <w:r>
        <w:rPr>
          <w:b/>
        </w:rPr>
        <w:t>IV</w:t>
      </w:r>
      <w:r>
        <w:rPr/>
        <w:tab/>
        <w:t>miej Szkoły ZDZ Biała Podl.</w:t>
        <w:tab/>
        <w:tab/>
        <w:t xml:space="preserve">- opiekun Sebastian Knap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V-VI</w:t>
      </w:r>
      <w:r>
        <w:rPr/>
        <w:tab/>
        <w:t>miej. IV LO Biała Podl.</w:t>
        <w:tab/>
        <w:tab/>
        <w:t>- opiekun Andrzej Chwedoruk</w:t>
      </w:r>
    </w:p>
    <w:p>
      <w:pPr>
        <w:pStyle w:val="Tretekstu"/>
        <w:spacing w:before="0" w:after="0"/>
        <w:ind w:firstLine="708"/>
        <w:jc w:val="both"/>
        <w:rPr/>
      </w:pPr>
      <w:r>
        <w:rPr/>
        <w:t>miej. Akademickie LO Biała Podl.</w:t>
        <w:tab/>
        <w:t>- opiekun Joanna Osak-Dorosz</w:t>
      </w:r>
    </w:p>
    <w:p>
      <w:pPr>
        <w:pStyle w:val="Tretekstu"/>
        <w:spacing w:before="0" w:after="0"/>
        <w:jc w:val="both"/>
        <w:rPr/>
      </w:pPr>
      <w:r>
        <w:rPr/>
        <w:tab/>
        <w:tab/>
        <w:tab/>
        <w:tab/>
        <w:tab/>
      </w:r>
      <w:r>
        <w:rPr>
          <w:b/>
          <w:bCs/>
          <w:sz w:val="28"/>
        </w:rPr>
        <w:t xml:space="preserve"> </w:t>
      </w:r>
      <w:r>
        <w:rPr/>
        <w:t xml:space="preserve">Puchar Prezydenta Miasta Biała Podlaska oraz awans do finału rejonu otrzymała drużyna chłopców z Zespołu Szkół Zawodowych Nr 1 w Białej Podlaskiej w składzie: </w:t>
      </w:r>
      <w:r>
        <w:rPr>
          <w:b/>
        </w:rPr>
        <w:t xml:space="preserve">Badura Bartosz, Gawda Igor, Głowacki Karol,  Hasiuk Adam,  Konieczny Artur, Lewandowski Bartosz, Leżański Kacper, Sawczuk Maciej,  Tyszkiewicz Kamil,  Urban Joachim. </w:t>
      </w:r>
      <w:r>
        <w:rPr/>
        <w:t xml:space="preserve">Wszystkie drużyny otrzymały pamiątkowe dyplomy.  </w:t>
      </w:r>
    </w:p>
    <w:p>
      <w:pPr>
        <w:pStyle w:val="Wcicietrecitekstu"/>
        <w:spacing w:before="0" w:after="0"/>
        <w:ind w:left="284" w:hanging="284"/>
        <w:rPr/>
      </w:pPr>
      <w:r>
        <w:rPr/>
        <w:t xml:space="preserve"> </w:t>
      </w:r>
      <w:r>
        <w:rPr>
          <w:b/>
          <w:sz w:val="36"/>
          <w:szCs w:val="36"/>
          <w:u w:val="single"/>
        </w:rPr>
        <w:t xml:space="preserve">Rejon w dniu 07.03.2024 r. godz. 10.00 w Białej Podlaskiej </w:t>
      </w:r>
    </w:p>
    <w:p>
      <w:pPr>
        <w:pStyle w:val="BodyTextIndent2"/>
        <w:spacing w:lineRule="exact" w:line="240" w:before="0" w:after="0"/>
        <w:ind w:left="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BodyTextIndent2"/>
        <w:spacing w:lineRule="exact" w:line="240" w:before="0" w:after="0"/>
        <w:rPr>
          <w:b/>
          <w:b/>
        </w:rPr>
      </w:pPr>
      <w:r>
        <w:rPr>
          <w:b/>
        </w:rPr>
        <w:t>Obowiązkowo zgłoszenie do zawodów w SRS.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 proszę nie dzwonić o otwarcie systemu, ułatwi nam współpracę.  Zmiany wprowadzone do systemu są obowiązujące.</w:t>
      </w:r>
    </w:p>
    <w:p>
      <w:pPr>
        <w:pStyle w:val="BodyTextIndent2"/>
        <w:spacing w:lineRule="exact" w:line="240" w:before="0" w:after="0"/>
        <w:ind w:left="0" w:firstLine="708"/>
        <w:rPr>
          <w:b/>
          <w:b/>
          <w:i/>
          <w:i/>
          <w:u w:val="single"/>
        </w:rPr>
      </w:pPr>
      <w:r>
        <w:rPr>
          <w:i/>
        </w:rPr>
        <w:t>Bialski Szkolny Związek Sportowy w Białej Podlaskiej dziękuje Dyrekcji IV Liceum Ogólnokształcącego w Białej Podlaskiej oraz nauczycielom wychowania fizycznego za pomoc w przeprowadzeniu finału.</w:t>
      </w:r>
    </w:p>
    <w:p>
      <w:pPr>
        <w:pStyle w:val="Nagwek7"/>
        <w:spacing w:lineRule="exact" w:line="240" w:before="0" w:after="0"/>
        <w:ind w:firstLine="708"/>
        <w:rPr>
          <w:i/>
          <w:i/>
        </w:rPr>
      </w:pPr>
      <w:r>
        <w:rPr>
          <w:i/>
        </w:rPr>
        <w:t>Przypominamy o obowiązku posiadania listy imiennej zawodników podpisanej przez Dyrektora Szkoły, aktualnej legitymacji szkolnej, kserokopii wpłaty wpisowego.</w:t>
        <w:tab/>
        <w:tab/>
        <w:t>Stanisław Polaczuk</w:t>
      </w:r>
      <w:r>
        <w:rPr>
          <w:rFonts w:cs="Arial" w:ascii="ZurichCalligraphic" w:hAnsi="ZurichCalligraphic"/>
          <w:i/>
        </w:rPr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22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7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c071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3c071e"/>
    <w:pPr>
      <w:keepNext w:val="true"/>
      <w:outlineLvl w:val="1"/>
    </w:pPr>
    <w:rPr>
      <w:sz w:val="40"/>
    </w:rPr>
  </w:style>
  <w:style w:type="paragraph" w:styleId="Nagwek5">
    <w:name w:val="Heading 5"/>
    <w:basedOn w:val="Normal"/>
    <w:next w:val="Normal"/>
    <w:link w:val="Nagwek5Znak"/>
    <w:qFormat/>
    <w:rsid w:val="003c071e"/>
    <w:pPr>
      <w:keepNext w:val="true"/>
      <w:jc w:val="right"/>
      <w:outlineLvl w:val="4"/>
    </w:pPr>
    <w:rPr>
      <w:sz w:val="3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3c071e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c071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c071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3c071e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3c071e"/>
    <w:rPr>
      <w:rFonts w:ascii="Calibri" w:hAnsi="Calibri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071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3c071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3c071e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LibreOffice/6.3.0.4$Windows_X86_64 LibreOffice_project/057fc023c990d676a43019934386b85b21a9ee99</Application>
  <Pages>2</Pages>
  <Words>432</Words>
  <Characters>2351</Characters>
  <CharactersWithSpaces>2832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2024-03-05T07:20:03Z</cp:lastPrinted>
  <dcterms:modified xsi:type="dcterms:W3CDTF">2024-03-05T07:20:11Z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