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5BB" w:rsidRDefault="009A4B0C" w:rsidP="00B440DB">
      <w:r>
        <w:rPr>
          <w:noProof/>
          <w:lang w:eastAsia="sk-SK"/>
        </w:rPr>
        <w:drawing>
          <wp:inline distT="0" distB="0" distL="0" distR="0">
            <wp:extent cx="5753100" cy="723900"/>
            <wp:effectExtent l="0" t="0" r="0" b="0"/>
            <wp:docPr id="1"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53100" cy="723900"/>
                    </a:xfrm>
                    <a:prstGeom prst="rect">
                      <a:avLst/>
                    </a:prstGeom>
                    <a:noFill/>
                    <a:ln>
                      <a:noFill/>
                    </a:ln>
                  </pic:spPr>
                </pic:pic>
              </a:graphicData>
            </a:graphic>
          </wp:inline>
        </w:drawing>
      </w:r>
    </w:p>
    <w:p w:rsidR="00F305BB" w:rsidRDefault="00F305BB" w:rsidP="00B440DB">
      <w:pPr>
        <w:jc w:val="center"/>
        <w:rPr>
          <w:rFonts w:ascii="Times New Roman" w:hAnsi="Times New Roman"/>
          <w:sz w:val="24"/>
          <w:szCs w:val="24"/>
        </w:rPr>
      </w:pPr>
    </w:p>
    <w:p w:rsidR="00F305BB" w:rsidRPr="002E3F1A" w:rsidRDefault="00F305BB" w:rsidP="00B440DB">
      <w:pPr>
        <w:jc w:val="center"/>
        <w:rPr>
          <w:rFonts w:ascii="Times New Roman" w:hAnsi="Times New Roman"/>
          <w:b/>
          <w:sz w:val="28"/>
          <w:szCs w:val="28"/>
        </w:rPr>
      </w:pPr>
      <w:r>
        <w:rPr>
          <w:rFonts w:ascii="Times New Roman" w:hAnsi="Times New Roman"/>
          <w:b/>
          <w:sz w:val="28"/>
          <w:szCs w:val="28"/>
        </w:rPr>
        <w:t xml:space="preserve">Správa o činnosti pedagogického klubu </w:t>
      </w:r>
    </w:p>
    <w:p w:rsidR="00F305BB" w:rsidRPr="00B440DB" w:rsidRDefault="00F305BB" w:rsidP="00B440DB">
      <w:pPr>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6"/>
        <w:gridCol w:w="4606"/>
      </w:tblGrid>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Prioritná os</w:t>
            </w:r>
          </w:p>
        </w:tc>
        <w:tc>
          <w:tcPr>
            <w:tcW w:w="4606" w:type="dxa"/>
          </w:tcPr>
          <w:p w:rsidR="00F305BB" w:rsidRPr="007B6C7D" w:rsidRDefault="00F305BB" w:rsidP="007B6C7D">
            <w:pPr>
              <w:tabs>
                <w:tab w:val="left" w:pos="4007"/>
              </w:tabs>
              <w:spacing w:after="0" w:line="240" w:lineRule="auto"/>
              <w:rPr>
                <w:rFonts w:ascii="Times New Roman" w:hAnsi="Times New Roman"/>
              </w:rPr>
            </w:pPr>
            <w:r w:rsidRPr="007B6C7D">
              <w:rPr>
                <w:rFonts w:ascii="Times New Roman" w:hAnsi="Times New Roman"/>
              </w:rPr>
              <w:t>Vzdelávanie</w:t>
            </w:r>
          </w:p>
        </w:tc>
      </w:tr>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Špecifický cieľ</w:t>
            </w:r>
          </w:p>
        </w:tc>
        <w:tc>
          <w:tcPr>
            <w:tcW w:w="4606" w:type="dxa"/>
          </w:tcPr>
          <w:p w:rsidR="00F305BB" w:rsidRPr="001620FF" w:rsidRDefault="001620FF" w:rsidP="001620FF">
            <w:pPr>
              <w:tabs>
                <w:tab w:val="left" w:pos="4007"/>
              </w:tabs>
              <w:spacing w:after="0" w:line="240" w:lineRule="auto"/>
              <w:jc w:val="both"/>
              <w:rPr>
                <w:rFonts w:ascii="Times New Roman" w:hAnsi="Times New Roman"/>
              </w:rPr>
            </w:pPr>
            <w:r w:rsidRPr="001620FF">
              <w:rPr>
                <w:rFonts w:ascii="Times New Roman" w:hAnsi="Times New Roman"/>
              </w:rPr>
              <w:t xml:space="preserve">1.1.1 Zvýšiť </w:t>
            </w:r>
            <w:proofErr w:type="spellStart"/>
            <w:r w:rsidRPr="001620FF">
              <w:rPr>
                <w:rFonts w:ascii="Times New Roman" w:hAnsi="Times New Roman"/>
              </w:rPr>
              <w:t>inkluzívnosť</w:t>
            </w:r>
            <w:proofErr w:type="spellEnd"/>
            <w:r w:rsidRPr="001620FF">
              <w:rPr>
                <w:rFonts w:ascii="Times New Roman" w:hAnsi="Times New Roman"/>
              </w:rPr>
              <w:t xml:space="preserve"> a rovnaký prístup ku kvalitnému vzdelávaniu a zlepšiť výsledky a kompetencie detí a žiakov</w:t>
            </w:r>
          </w:p>
        </w:tc>
      </w:tr>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Prijímateľ</w:t>
            </w:r>
          </w:p>
        </w:tc>
        <w:tc>
          <w:tcPr>
            <w:tcW w:w="4606" w:type="dxa"/>
          </w:tcPr>
          <w:p w:rsidR="00F305BB" w:rsidRPr="007B6C7D" w:rsidRDefault="00EE6736" w:rsidP="007B6C7D">
            <w:pPr>
              <w:tabs>
                <w:tab w:val="left" w:pos="4007"/>
              </w:tabs>
              <w:spacing w:after="0" w:line="240" w:lineRule="auto"/>
            </w:pPr>
            <w:r>
              <w:t xml:space="preserve">Stredná priemyselná škola stavebná a geodetická, </w:t>
            </w:r>
            <w:proofErr w:type="spellStart"/>
            <w:r>
              <w:t>Drieňova</w:t>
            </w:r>
            <w:proofErr w:type="spellEnd"/>
            <w:r>
              <w:t xml:space="preserve"> 35, 826 64 Bratislava</w:t>
            </w:r>
          </w:p>
        </w:tc>
      </w:tr>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Názov projektu</w:t>
            </w:r>
          </w:p>
        </w:tc>
        <w:tc>
          <w:tcPr>
            <w:tcW w:w="4606" w:type="dxa"/>
          </w:tcPr>
          <w:p w:rsidR="00F305BB" w:rsidRPr="00EE6736" w:rsidRDefault="00EE6736" w:rsidP="00EE6736">
            <w:pPr>
              <w:autoSpaceDE w:val="0"/>
              <w:autoSpaceDN w:val="0"/>
              <w:adjustRightInd w:val="0"/>
              <w:spacing w:after="0" w:line="240" w:lineRule="auto"/>
              <w:rPr>
                <w:rFonts w:cs="Calibri"/>
                <w:color w:val="000000"/>
                <w:lang w:eastAsia="sk-SK"/>
              </w:rPr>
            </w:pPr>
            <w:r w:rsidRPr="00EE6736">
              <w:rPr>
                <w:rFonts w:cs="Calibri"/>
                <w:color w:val="000000"/>
                <w:lang w:eastAsia="sk-SK"/>
              </w:rPr>
              <w:t>Zvýšenie kvality odborného vzdelávania a prípravy na Strednej priemyselnej škole stavebnej a geodetickej</w:t>
            </w:r>
          </w:p>
        </w:tc>
      </w:tr>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Kód projektu  ITMS2014+</w:t>
            </w:r>
          </w:p>
        </w:tc>
        <w:tc>
          <w:tcPr>
            <w:tcW w:w="4606" w:type="dxa"/>
          </w:tcPr>
          <w:p w:rsidR="00F305BB" w:rsidRPr="007B6C7D" w:rsidRDefault="00EE6736" w:rsidP="00EE6736">
            <w:pPr>
              <w:tabs>
                <w:tab w:val="left" w:pos="4007"/>
              </w:tabs>
              <w:spacing w:after="0" w:line="240" w:lineRule="auto"/>
            </w:pPr>
            <w:r w:rsidRPr="005F3BC2">
              <w:rPr>
                <w:rFonts w:cs="Calibri"/>
                <w:color w:val="000000"/>
                <w:shd w:val="clear" w:color="auto" w:fill="F2F6F9"/>
              </w:rPr>
              <w:t>3</w:t>
            </w:r>
            <w:r>
              <w:rPr>
                <w:rFonts w:cs="Calibri"/>
                <w:color w:val="000000"/>
                <w:shd w:val="clear" w:color="auto" w:fill="F2F6F9"/>
              </w:rPr>
              <w:t>12011Z818</w:t>
            </w:r>
          </w:p>
        </w:tc>
      </w:tr>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 xml:space="preserve">Názov pedagogického klubu </w:t>
            </w:r>
          </w:p>
        </w:tc>
        <w:tc>
          <w:tcPr>
            <w:tcW w:w="4606" w:type="dxa"/>
          </w:tcPr>
          <w:p w:rsidR="00F305BB" w:rsidRPr="007B6C7D" w:rsidRDefault="008A5B91" w:rsidP="007B6C7D">
            <w:pPr>
              <w:tabs>
                <w:tab w:val="left" w:pos="4007"/>
              </w:tabs>
              <w:spacing w:after="0" w:line="240" w:lineRule="auto"/>
            </w:pPr>
            <w:r>
              <w:rPr>
                <w:rFonts w:ascii="Times New Roman" w:hAnsi="Times New Roman"/>
              </w:rPr>
              <w:t>Klub matematickej gramotnosti</w:t>
            </w:r>
          </w:p>
        </w:tc>
      </w:tr>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Dátum stretnutia  pedagogického klubu</w:t>
            </w:r>
          </w:p>
        </w:tc>
        <w:tc>
          <w:tcPr>
            <w:tcW w:w="4606" w:type="dxa"/>
          </w:tcPr>
          <w:p w:rsidR="00F305BB" w:rsidRPr="007B6C7D" w:rsidRDefault="007D17F5" w:rsidP="007B6C7D">
            <w:pPr>
              <w:tabs>
                <w:tab w:val="left" w:pos="4007"/>
              </w:tabs>
              <w:spacing w:after="0" w:line="240" w:lineRule="auto"/>
            </w:pPr>
            <w:r>
              <w:t>26</w:t>
            </w:r>
            <w:r w:rsidR="000656EC">
              <w:t>.1.2022</w:t>
            </w:r>
          </w:p>
        </w:tc>
      </w:tr>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Miesto stretnutia  pedagogického klubu</w:t>
            </w:r>
          </w:p>
        </w:tc>
        <w:tc>
          <w:tcPr>
            <w:tcW w:w="4606" w:type="dxa"/>
          </w:tcPr>
          <w:p w:rsidR="00F305BB" w:rsidRPr="007B6C7D" w:rsidRDefault="00EE6736" w:rsidP="007B6C7D">
            <w:pPr>
              <w:tabs>
                <w:tab w:val="left" w:pos="4007"/>
              </w:tabs>
              <w:spacing w:after="0" w:line="240" w:lineRule="auto"/>
            </w:pPr>
            <w:r>
              <w:t>Sídlo školy</w:t>
            </w:r>
          </w:p>
        </w:tc>
      </w:tr>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Meno koordinátora pedagogického klubu</w:t>
            </w:r>
          </w:p>
        </w:tc>
        <w:tc>
          <w:tcPr>
            <w:tcW w:w="4606" w:type="dxa"/>
          </w:tcPr>
          <w:p w:rsidR="00F305BB" w:rsidRPr="007B6C7D" w:rsidRDefault="008A5B91" w:rsidP="007B6C7D">
            <w:pPr>
              <w:tabs>
                <w:tab w:val="left" w:pos="4007"/>
              </w:tabs>
              <w:spacing w:after="0" w:line="240" w:lineRule="auto"/>
            </w:pPr>
            <w:r>
              <w:t xml:space="preserve">Mgr. Miroslava </w:t>
            </w:r>
            <w:proofErr w:type="spellStart"/>
            <w:r>
              <w:t>Síthová</w:t>
            </w:r>
            <w:proofErr w:type="spellEnd"/>
          </w:p>
        </w:tc>
      </w:tr>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Odkaz na webové sídlo zverejnenej správy</w:t>
            </w:r>
          </w:p>
        </w:tc>
        <w:tc>
          <w:tcPr>
            <w:tcW w:w="4606" w:type="dxa"/>
          </w:tcPr>
          <w:p w:rsidR="00F305BB" w:rsidRDefault="00544D87" w:rsidP="007B6C7D">
            <w:pPr>
              <w:tabs>
                <w:tab w:val="left" w:pos="4007"/>
              </w:tabs>
              <w:spacing w:after="0" w:line="240" w:lineRule="auto"/>
            </w:pPr>
            <w:hyperlink r:id="rId8" w:history="1">
              <w:r w:rsidR="00D14E6C" w:rsidRPr="00014B41">
                <w:rPr>
                  <w:rStyle w:val="Hypertextovprepojenie"/>
                </w:rPr>
                <w:t>https://stav-geo.edupage.org/</w:t>
              </w:r>
            </w:hyperlink>
          </w:p>
          <w:p w:rsidR="00D14E6C" w:rsidRPr="007B6C7D" w:rsidRDefault="00D14E6C" w:rsidP="007B6C7D">
            <w:pPr>
              <w:tabs>
                <w:tab w:val="left" w:pos="4007"/>
              </w:tabs>
              <w:spacing w:after="0" w:line="240" w:lineRule="auto"/>
            </w:pPr>
          </w:p>
        </w:tc>
      </w:tr>
    </w:tbl>
    <w:p w:rsidR="00F305BB" w:rsidRPr="00137050" w:rsidRDefault="00F305BB" w:rsidP="00137050">
      <w:pPr>
        <w:pStyle w:val="Odsekzoznamu"/>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F305BB" w:rsidRPr="007B6C7D" w:rsidTr="004A0597">
        <w:trPr>
          <w:trHeight w:val="3968"/>
        </w:trPr>
        <w:tc>
          <w:tcPr>
            <w:tcW w:w="9212"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b/>
              </w:rPr>
              <w:t>Manažérske zhrnutie:</w:t>
            </w:r>
          </w:p>
          <w:p w:rsidR="00F305BB" w:rsidRDefault="00F305BB" w:rsidP="007B6C7D">
            <w:pPr>
              <w:tabs>
                <w:tab w:val="left" w:pos="1114"/>
              </w:tabs>
              <w:spacing w:after="0" w:line="240" w:lineRule="auto"/>
              <w:rPr>
                <w:rFonts w:ascii="Times New Roman" w:hAnsi="Times New Roman"/>
              </w:rPr>
            </w:pPr>
            <w:r w:rsidRPr="007B6C7D">
              <w:rPr>
                <w:rFonts w:ascii="Times New Roman" w:hAnsi="Times New Roman"/>
              </w:rPr>
              <w:t xml:space="preserve">krátka anotácia, kľúčové slová </w:t>
            </w:r>
          </w:p>
          <w:p w:rsidR="004D5894" w:rsidRDefault="004D5894" w:rsidP="007B6C7D">
            <w:pPr>
              <w:tabs>
                <w:tab w:val="left" w:pos="1114"/>
              </w:tabs>
              <w:spacing w:after="0" w:line="240" w:lineRule="auto"/>
              <w:rPr>
                <w:rFonts w:ascii="Times New Roman" w:hAnsi="Times New Roman"/>
              </w:rPr>
            </w:pPr>
          </w:p>
          <w:p w:rsidR="004D5894" w:rsidRDefault="007D17F5" w:rsidP="007B6C7D">
            <w:pPr>
              <w:tabs>
                <w:tab w:val="left" w:pos="1114"/>
              </w:tabs>
              <w:spacing w:after="0" w:line="240" w:lineRule="auto"/>
              <w:rPr>
                <w:rFonts w:ascii="Times New Roman" w:hAnsi="Times New Roman"/>
              </w:rPr>
            </w:pPr>
            <w:r>
              <w:rPr>
                <w:rFonts w:ascii="Times New Roman" w:hAnsi="Times New Roman"/>
              </w:rPr>
              <w:t>didaktika, metódy, vyučovanie</w:t>
            </w:r>
          </w:p>
          <w:p w:rsidR="002B40DE" w:rsidRDefault="002B40DE" w:rsidP="007B6C7D">
            <w:pPr>
              <w:tabs>
                <w:tab w:val="left" w:pos="1114"/>
              </w:tabs>
              <w:spacing w:after="0" w:line="240" w:lineRule="auto"/>
              <w:rPr>
                <w:rFonts w:ascii="Times New Roman" w:hAnsi="Times New Roman"/>
              </w:rPr>
            </w:pPr>
          </w:p>
          <w:p w:rsidR="004D5894" w:rsidRPr="004D5894" w:rsidRDefault="004D5894" w:rsidP="007B6C7D">
            <w:pPr>
              <w:tabs>
                <w:tab w:val="left" w:pos="1114"/>
              </w:tabs>
              <w:spacing w:after="0" w:line="240" w:lineRule="auto"/>
              <w:rPr>
                <w:rFonts w:ascii="Times New Roman" w:hAnsi="Times New Roman"/>
                <w:sz w:val="24"/>
                <w:szCs w:val="24"/>
              </w:rPr>
            </w:pPr>
            <w:r w:rsidRPr="004D5894">
              <w:rPr>
                <w:rFonts w:ascii="Times New Roman" w:hAnsi="Times New Roman"/>
                <w:sz w:val="24"/>
                <w:szCs w:val="24"/>
              </w:rPr>
              <w:t>Na stretnutí sa rozoberal</w:t>
            </w:r>
            <w:r w:rsidR="007A5E52">
              <w:rPr>
                <w:rFonts w:ascii="Times New Roman" w:hAnsi="Times New Roman"/>
                <w:sz w:val="24"/>
                <w:szCs w:val="24"/>
              </w:rPr>
              <w:t xml:space="preserve">o </w:t>
            </w:r>
            <w:r w:rsidR="007D17F5">
              <w:rPr>
                <w:rFonts w:ascii="Times New Roman" w:hAnsi="Times New Roman"/>
                <w:sz w:val="24"/>
                <w:szCs w:val="24"/>
              </w:rPr>
              <w:t xml:space="preserve">vhodnosť používania rôznych </w:t>
            </w:r>
            <w:r w:rsidR="000656EC">
              <w:rPr>
                <w:rFonts w:ascii="Times New Roman" w:hAnsi="Times New Roman"/>
                <w:sz w:val="24"/>
                <w:szCs w:val="24"/>
              </w:rPr>
              <w:t xml:space="preserve"> </w:t>
            </w:r>
            <w:r w:rsidR="007D17F5">
              <w:rPr>
                <w:rFonts w:ascii="Times New Roman" w:hAnsi="Times New Roman"/>
                <w:sz w:val="24"/>
                <w:szCs w:val="24"/>
              </w:rPr>
              <w:t>didaktických metód v</w:t>
            </w:r>
            <w:r w:rsidR="000656EC">
              <w:rPr>
                <w:rFonts w:ascii="Times New Roman" w:hAnsi="Times New Roman"/>
                <w:sz w:val="24"/>
                <w:szCs w:val="24"/>
              </w:rPr>
              <w:t xml:space="preserve">o </w:t>
            </w:r>
            <w:r w:rsidR="007D17F5">
              <w:rPr>
                <w:rFonts w:ascii="Times New Roman" w:hAnsi="Times New Roman"/>
                <w:sz w:val="24"/>
                <w:szCs w:val="24"/>
              </w:rPr>
              <w:t>vyučovacom procese a najmä pri rôznych druhoch vzdelávania – prezenčne a dištančne</w:t>
            </w:r>
          </w:p>
          <w:p w:rsidR="004D5894" w:rsidRPr="004D5894" w:rsidRDefault="004D5894" w:rsidP="007B6C7D">
            <w:pPr>
              <w:tabs>
                <w:tab w:val="left" w:pos="1114"/>
              </w:tabs>
              <w:spacing w:after="0" w:line="240" w:lineRule="auto"/>
              <w:rPr>
                <w:rFonts w:ascii="Times New Roman" w:hAnsi="Times New Roman"/>
                <w:sz w:val="24"/>
                <w:szCs w:val="24"/>
              </w:rPr>
            </w:pPr>
          </w:p>
          <w:p w:rsidR="004D5894" w:rsidRDefault="004D5894" w:rsidP="007B6C7D">
            <w:pPr>
              <w:tabs>
                <w:tab w:val="left" w:pos="1114"/>
              </w:tabs>
              <w:spacing w:after="0" w:line="240" w:lineRule="auto"/>
              <w:rPr>
                <w:rFonts w:ascii="Times New Roman" w:hAnsi="Times New Roman"/>
              </w:rPr>
            </w:pPr>
          </w:p>
          <w:p w:rsidR="004D5894" w:rsidRPr="007B6C7D" w:rsidRDefault="004D5894" w:rsidP="007B6C7D">
            <w:pPr>
              <w:tabs>
                <w:tab w:val="left" w:pos="1114"/>
              </w:tabs>
              <w:spacing w:after="0" w:line="240" w:lineRule="auto"/>
              <w:rPr>
                <w:rFonts w:ascii="Times New Roman" w:hAnsi="Times New Roman"/>
              </w:rPr>
            </w:pPr>
          </w:p>
        </w:tc>
      </w:tr>
      <w:tr w:rsidR="00F305BB" w:rsidRPr="007B6C7D" w:rsidTr="00F34C3D">
        <w:trPr>
          <w:trHeight w:val="3969"/>
        </w:trPr>
        <w:tc>
          <w:tcPr>
            <w:tcW w:w="9212"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b/>
              </w:rPr>
              <w:lastRenderedPageBreak/>
              <w:t>Hlavné body, témy stretnutia, zhrnutie priebehu stretnutia:</w:t>
            </w:r>
            <w:r w:rsidRPr="007B6C7D">
              <w:rPr>
                <w:rFonts w:ascii="Times New Roman" w:hAnsi="Times New Roman"/>
              </w:rPr>
              <w:t xml:space="preserve"> </w:t>
            </w:r>
          </w:p>
          <w:p w:rsidR="00F305BB" w:rsidRPr="007B6C7D" w:rsidRDefault="00F305BB" w:rsidP="007B6C7D">
            <w:pPr>
              <w:tabs>
                <w:tab w:val="left" w:pos="1114"/>
              </w:tabs>
              <w:spacing w:after="0" w:line="240" w:lineRule="auto"/>
              <w:rPr>
                <w:rFonts w:ascii="Times New Roman" w:hAnsi="Times New Roman"/>
              </w:rPr>
            </w:pPr>
          </w:p>
          <w:p w:rsidR="00F305BB" w:rsidRDefault="004D5894" w:rsidP="00606C05">
            <w:pPr>
              <w:tabs>
                <w:tab w:val="left" w:pos="1114"/>
              </w:tabs>
              <w:spacing w:after="0" w:line="360" w:lineRule="auto"/>
              <w:rPr>
                <w:rFonts w:ascii="Times New Roman" w:hAnsi="Times New Roman"/>
              </w:rPr>
            </w:pPr>
            <w:r w:rsidRPr="000656EC">
              <w:rPr>
                <w:rFonts w:ascii="Times New Roman" w:hAnsi="Times New Roman"/>
                <w:sz w:val="24"/>
                <w:szCs w:val="24"/>
              </w:rPr>
              <w:t xml:space="preserve">Téma : </w:t>
            </w:r>
            <w:r w:rsidR="007D17F5">
              <w:rPr>
                <w:rFonts w:ascii="Times New Roman" w:hAnsi="Times New Roman"/>
              </w:rPr>
              <w:t>V</w:t>
            </w:r>
            <w:r w:rsidR="007D17F5" w:rsidRPr="00174CBB">
              <w:rPr>
                <w:rFonts w:ascii="Times New Roman" w:hAnsi="Times New Roman"/>
              </w:rPr>
              <w:t>ýmena skúseností s využívaním didaktických metód orientovaných na rozvoj kľúčových kompetencií žiakov</w:t>
            </w:r>
          </w:p>
          <w:p w:rsidR="007D17F5" w:rsidRDefault="007D17F5" w:rsidP="002B40DE">
            <w:pPr>
              <w:tabs>
                <w:tab w:val="left" w:pos="1114"/>
              </w:tabs>
              <w:spacing w:after="0" w:line="240" w:lineRule="auto"/>
              <w:rPr>
                <w:rFonts w:ascii="Times New Roman" w:hAnsi="Times New Roman"/>
              </w:rPr>
            </w:pPr>
          </w:p>
          <w:p w:rsidR="007D17F5" w:rsidRPr="00FE455D" w:rsidRDefault="007D17F5" w:rsidP="007D17F5">
            <w:pPr>
              <w:spacing w:line="360" w:lineRule="auto"/>
              <w:rPr>
                <w:u w:val="single"/>
              </w:rPr>
            </w:pPr>
            <w:r w:rsidRPr="00FE455D">
              <w:rPr>
                <w:u w:val="single"/>
              </w:rPr>
              <w:t>Výber a voľba vyučovacej metódy závisí predovšetkým od:</w:t>
            </w:r>
          </w:p>
          <w:p w:rsidR="007D17F5" w:rsidRDefault="007D17F5" w:rsidP="007D17F5">
            <w:pPr>
              <w:numPr>
                <w:ilvl w:val="0"/>
                <w:numId w:val="8"/>
              </w:numPr>
              <w:tabs>
                <w:tab w:val="clear" w:pos="810"/>
                <w:tab w:val="num" w:pos="142"/>
              </w:tabs>
              <w:spacing w:after="0" w:line="360" w:lineRule="auto"/>
              <w:ind w:left="0" w:firstLine="0"/>
            </w:pPr>
            <w:r>
              <w:t>cieľov vyučovacej hodiny</w:t>
            </w:r>
          </w:p>
          <w:p w:rsidR="007D17F5" w:rsidRDefault="007D17F5" w:rsidP="007D17F5">
            <w:pPr>
              <w:numPr>
                <w:ilvl w:val="0"/>
                <w:numId w:val="8"/>
              </w:numPr>
              <w:tabs>
                <w:tab w:val="clear" w:pos="810"/>
                <w:tab w:val="num" w:pos="142"/>
              </w:tabs>
              <w:spacing w:after="0" w:line="360" w:lineRule="auto"/>
              <w:ind w:left="0" w:firstLine="0"/>
            </w:pPr>
            <w:r>
              <w:t>obsahu preberaného učiva</w:t>
            </w:r>
          </w:p>
          <w:p w:rsidR="007D17F5" w:rsidRDefault="007D17F5" w:rsidP="007D17F5">
            <w:pPr>
              <w:numPr>
                <w:ilvl w:val="0"/>
                <w:numId w:val="8"/>
              </w:numPr>
              <w:tabs>
                <w:tab w:val="clear" w:pos="810"/>
                <w:tab w:val="num" w:pos="142"/>
              </w:tabs>
              <w:spacing w:after="0" w:line="360" w:lineRule="auto"/>
              <w:ind w:left="0" w:firstLine="0"/>
            </w:pPr>
            <w:r>
              <w:t>vekových osobitostí žiakov</w:t>
            </w:r>
          </w:p>
          <w:p w:rsidR="007D17F5" w:rsidRDefault="007D17F5" w:rsidP="007D17F5">
            <w:pPr>
              <w:numPr>
                <w:ilvl w:val="0"/>
                <w:numId w:val="8"/>
              </w:numPr>
              <w:tabs>
                <w:tab w:val="clear" w:pos="810"/>
                <w:tab w:val="num" w:pos="142"/>
              </w:tabs>
              <w:spacing w:after="0" w:line="360" w:lineRule="auto"/>
              <w:ind w:left="0" w:firstLine="0"/>
            </w:pPr>
            <w:r>
              <w:t>materiálneho vybavenia školy</w:t>
            </w:r>
          </w:p>
          <w:p w:rsidR="007D17F5" w:rsidRDefault="007D17F5" w:rsidP="007D17F5">
            <w:pPr>
              <w:numPr>
                <w:ilvl w:val="0"/>
                <w:numId w:val="8"/>
              </w:numPr>
              <w:tabs>
                <w:tab w:val="clear" w:pos="810"/>
                <w:tab w:val="num" w:pos="142"/>
              </w:tabs>
              <w:spacing w:after="0" w:line="360" w:lineRule="auto"/>
              <w:ind w:left="0" w:firstLine="0"/>
            </w:pPr>
            <w:r>
              <w:t>schopností samotného učiteľa</w:t>
            </w:r>
          </w:p>
          <w:p w:rsidR="007D17F5" w:rsidRPr="00606C05" w:rsidRDefault="00606C05" w:rsidP="00606C05">
            <w:pPr>
              <w:spacing w:after="0" w:line="360" w:lineRule="auto"/>
            </w:pPr>
            <w:r w:rsidRPr="00BB0C5C">
              <w:rPr>
                <w:color w:val="000000"/>
              </w:rPr>
              <w:t xml:space="preserve">Prvoradou úlohou učiteľa je </w:t>
            </w:r>
            <w:r w:rsidRPr="00606C05">
              <w:rPr>
                <w:color w:val="000000"/>
              </w:rPr>
              <w:t>vzbudiť a udržať</w:t>
            </w:r>
            <w:r>
              <w:rPr>
                <w:color w:val="000000"/>
              </w:rPr>
              <w:t xml:space="preserve"> </w:t>
            </w:r>
            <w:r w:rsidRPr="00BB0C5C">
              <w:rPr>
                <w:color w:val="000000"/>
              </w:rPr>
              <w:t>u žiakov záujem o učebnú činnosť.</w:t>
            </w:r>
          </w:p>
          <w:p w:rsidR="007D17F5" w:rsidRDefault="00606C05" w:rsidP="007D17F5">
            <w:pPr>
              <w:spacing w:line="360" w:lineRule="auto"/>
            </w:pPr>
            <w:r>
              <w:t>Z</w:t>
            </w:r>
            <w:r w:rsidR="007D17F5">
              <w:t xml:space="preserve"> hľadiska </w:t>
            </w:r>
            <w:r w:rsidR="007D17F5" w:rsidRPr="00606C05">
              <w:t>fáz vyučovacieho procesu</w:t>
            </w:r>
            <w:r w:rsidR="007D17F5">
              <w:t xml:space="preserve"> rozlišujeme </w:t>
            </w:r>
          </w:p>
          <w:p w:rsidR="007D17F5" w:rsidRDefault="007D17F5" w:rsidP="00606C05">
            <w:pPr>
              <w:spacing w:after="0" w:line="360" w:lineRule="auto"/>
            </w:pPr>
            <w:r>
              <w:t xml:space="preserve">a) </w:t>
            </w:r>
            <w:r w:rsidRPr="00606C05">
              <w:t>motivačné metódy</w:t>
            </w:r>
            <w:r>
              <w:t xml:space="preserve"> (metódy, ktoré usmerňujú záujem o vyučovanie, navodzujú   </w:t>
            </w:r>
          </w:p>
          <w:p w:rsidR="007D17F5" w:rsidRDefault="007D17F5" w:rsidP="00606C05">
            <w:pPr>
              <w:spacing w:after="0" w:line="360" w:lineRule="auto"/>
            </w:pPr>
            <w:r>
              <w:t xml:space="preserve">        a udržiavajú pozornosť žiakov)</w:t>
            </w:r>
          </w:p>
          <w:p w:rsidR="007D17F5" w:rsidRDefault="007D17F5" w:rsidP="00606C05">
            <w:pPr>
              <w:spacing w:after="0" w:line="360" w:lineRule="auto"/>
            </w:pPr>
            <w:r>
              <w:t xml:space="preserve">b) </w:t>
            </w:r>
            <w:r w:rsidRPr="00606C05">
              <w:t>expozičné metódy</w:t>
            </w:r>
            <w:r>
              <w:t xml:space="preserve"> ( metódy prvotného oboznamovania žiakov s učivom)</w:t>
            </w:r>
          </w:p>
          <w:p w:rsidR="007D17F5" w:rsidRDefault="00606C05" w:rsidP="00606C05">
            <w:pPr>
              <w:spacing w:after="0" w:line="360" w:lineRule="auto"/>
            </w:pPr>
            <w:r>
              <w:t xml:space="preserve"> </w:t>
            </w:r>
            <w:r w:rsidR="007D17F5">
              <w:t xml:space="preserve">c) </w:t>
            </w:r>
            <w:r w:rsidR="007D17F5" w:rsidRPr="00606C05">
              <w:t>fixačné metódy</w:t>
            </w:r>
            <w:r w:rsidR="007D17F5">
              <w:t xml:space="preserve"> ( metódy opakovania, upevňovania učiva)</w:t>
            </w:r>
          </w:p>
          <w:p w:rsidR="007D17F5" w:rsidRDefault="00606C05" w:rsidP="00606C05">
            <w:pPr>
              <w:spacing w:after="0" w:line="360" w:lineRule="auto"/>
            </w:pPr>
            <w:r>
              <w:t xml:space="preserve"> </w:t>
            </w:r>
            <w:r w:rsidR="007D17F5">
              <w:t xml:space="preserve">d) </w:t>
            </w:r>
            <w:r w:rsidR="007D17F5" w:rsidRPr="00606C05">
              <w:t>diagnostické a klasifikačné metódy</w:t>
            </w:r>
            <w:r w:rsidR="007D17F5">
              <w:t xml:space="preserve"> (metódy hodnotenia, kontroly)</w:t>
            </w:r>
          </w:p>
          <w:p w:rsidR="00606C05" w:rsidRDefault="00606C05" w:rsidP="007D17F5">
            <w:pPr>
              <w:spacing w:after="0" w:line="240" w:lineRule="auto"/>
            </w:pPr>
          </w:p>
          <w:p w:rsidR="00606C05" w:rsidRPr="00606C05" w:rsidRDefault="00606C05" w:rsidP="00606C05">
            <w:pPr>
              <w:spacing w:line="360" w:lineRule="auto"/>
            </w:pPr>
            <w:r w:rsidRPr="00606C05">
              <w:t>Dôležité je v súčasnosti zaraďovať  problémové úlohy</w:t>
            </w:r>
          </w:p>
          <w:p w:rsidR="00606C05" w:rsidRPr="00D47FF5" w:rsidRDefault="00606C05" w:rsidP="00606C05">
            <w:pPr>
              <w:spacing w:line="360" w:lineRule="auto"/>
            </w:pPr>
            <w:r>
              <w:t xml:space="preserve">a) </w:t>
            </w:r>
            <w:r w:rsidRPr="00D47FF5">
              <w:rPr>
                <w:u w:val="single"/>
              </w:rPr>
              <w:t>problémové vyučovanie</w:t>
            </w:r>
            <w:r>
              <w:t xml:space="preserve"> – učiteľ zaraďuje do výučby riešenie problémov ako prostriedok intelektového rozvoja žiakov. Problémové metódy vedú žiakov k aktivite, tvorí sa vnútorná motivácia k riešeniu takýchto úloh, žiak sa učí organizovať postupnosť svojej práce. Učiteľ by nemal všetko vysvetľovať žiakom sám, ale mal by im dať možnosť hľadať informácie, pýtať sa, poradiť sa, aby vedeli problém vyriešiť.</w:t>
            </w:r>
          </w:p>
          <w:p w:rsidR="00606C05" w:rsidRPr="004F6A74" w:rsidRDefault="00606C05" w:rsidP="00606C05">
            <w:pPr>
              <w:spacing w:line="360" w:lineRule="auto"/>
              <w:rPr>
                <w:sz w:val="28"/>
                <w:szCs w:val="28"/>
                <w:u w:val="single"/>
              </w:rPr>
            </w:pPr>
            <w:r>
              <w:t xml:space="preserve">b) </w:t>
            </w:r>
            <w:r w:rsidRPr="00606C05">
              <w:rPr>
                <w:u w:val="single"/>
              </w:rPr>
              <w:t>projektové vyučovanie</w:t>
            </w:r>
            <w:r w:rsidRPr="00606C05">
              <w:t xml:space="preserve"> –</w:t>
            </w:r>
            <w:r>
              <w:t xml:space="preserve"> pomocou projektov žiaci riešia problémové úlohy, ktoré sú zamerané praktickejšie (môžu sa týkať mesta, prírody, životného prostredia). Projekty môžu byť krátkodobé (</w:t>
            </w:r>
            <w:proofErr w:type="spellStart"/>
            <w:r>
              <w:t>dvoj-až</w:t>
            </w:r>
            <w:proofErr w:type="spellEnd"/>
            <w:r>
              <w:t xml:space="preserve"> niekoľkohodinové), strednodobé (niekoľkodňové), dlhodobé (týždňové, mesačné, ročné). </w:t>
            </w:r>
            <w:r w:rsidRPr="009C1F90">
              <w:rPr>
                <w:u w:val="single"/>
              </w:rPr>
              <w:t>Požiadavky na vypracovanie projektu</w:t>
            </w:r>
            <w:r>
              <w:t xml:space="preserve">: cieľ, plán činnosti, rozdelenie úloh, časový harmonogram postupu – </w:t>
            </w:r>
            <w:proofErr w:type="spellStart"/>
            <w:r>
              <w:t>kto-čo-kedy</w:t>
            </w:r>
            <w:proofErr w:type="spellEnd"/>
            <w:r>
              <w:t xml:space="preserve"> urobí, forma výstupov (predstava o tom, ako sa budú prezentovať výsledky).</w:t>
            </w:r>
          </w:p>
          <w:p w:rsidR="00606C05" w:rsidRDefault="00606C05" w:rsidP="00606C05">
            <w:pPr>
              <w:spacing w:line="360" w:lineRule="auto"/>
              <w:rPr>
                <w:b/>
                <w:sz w:val="28"/>
                <w:szCs w:val="28"/>
              </w:rPr>
            </w:pPr>
          </w:p>
          <w:p w:rsidR="00606C05" w:rsidRDefault="00606C05" w:rsidP="00606C05">
            <w:pPr>
              <w:spacing w:line="360" w:lineRule="auto"/>
              <w:rPr>
                <w:rFonts w:ascii="Times New Roman" w:hAnsi="Times New Roman"/>
              </w:rPr>
            </w:pPr>
          </w:p>
          <w:p w:rsidR="00606C05" w:rsidRPr="00606C05" w:rsidRDefault="00606C05" w:rsidP="00606C05">
            <w:pPr>
              <w:spacing w:line="360" w:lineRule="auto"/>
              <w:rPr>
                <w:rFonts w:ascii="Times New Roman" w:hAnsi="Times New Roman"/>
              </w:rPr>
            </w:pPr>
            <w:r w:rsidRPr="00606C05">
              <w:rPr>
                <w:rFonts w:ascii="Times New Roman" w:hAnsi="Times New Roman"/>
              </w:rPr>
              <w:lastRenderedPageBreak/>
              <w:t>V čase dištančného vyučovania sa využíva aj samostatná práca žiakov a to :</w:t>
            </w:r>
          </w:p>
          <w:p w:rsidR="00606C05" w:rsidRDefault="00606C05" w:rsidP="00606C05">
            <w:pPr>
              <w:numPr>
                <w:ilvl w:val="0"/>
                <w:numId w:val="9"/>
              </w:numPr>
              <w:spacing w:after="0" w:line="360" w:lineRule="auto"/>
            </w:pPr>
            <w:r w:rsidRPr="000705E4">
              <w:rPr>
                <w:u w:val="single"/>
              </w:rPr>
              <w:t>práca s </w:t>
            </w:r>
            <w:r>
              <w:rPr>
                <w:u w:val="single"/>
              </w:rPr>
              <w:t>knihou</w:t>
            </w:r>
            <w:r>
              <w:t xml:space="preserve"> (táto metóda rozvíja čitateľskú gramotnosť, schopnosť robiť si poznámky, zostaviť osnovu prečítaného, reprodukovať text. )</w:t>
            </w:r>
          </w:p>
          <w:p w:rsidR="00606C05" w:rsidRDefault="00606C05" w:rsidP="00606C05">
            <w:pPr>
              <w:numPr>
                <w:ilvl w:val="0"/>
                <w:numId w:val="9"/>
              </w:numPr>
              <w:spacing w:after="0" w:line="360" w:lineRule="auto"/>
            </w:pPr>
            <w:r w:rsidRPr="000705E4">
              <w:rPr>
                <w:u w:val="single"/>
              </w:rPr>
              <w:t>štúdium rôznej literatúry</w:t>
            </w:r>
            <w:r>
              <w:t xml:space="preserve"> (slovníky, encyklopédie, odborné časopisy)</w:t>
            </w:r>
          </w:p>
          <w:p w:rsidR="00606C05" w:rsidRDefault="00606C05" w:rsidP="00606C05">
            <w:pPr>
              <w:numPr>
                <w:ilvl w:val="0"/>
                <w:numId w:val="9"/>
              </w:numPr>
              <w:spacing w:after="0" w:line="360" w:lineRule="auto"/>
            </w:pPr>
            <w:r w:rsidRPr="000705E4">
              <w:rPr>
                <w:u w:val="single"/>
              </w:rPr>
              <w:t>samostatné štúdium s využitím techniky</w:t>
            </w:r>
            <w:r>
              <w:t xml:space="preserve"> (televízia, rozhlas, počítač, CD)</w:t>
            </w:r>
          </w:p>
          <w:p w:rsidR="00606C05" w:rsidRPr="002969AC" w:rsidRDefault="00606C05" w:rsidP="00606C05">
            <w:pPr>
              <w:spacing w:line="360" w:lineRule="auto"/>
              <w:rPr>
                <w:u w:val="single"/>
              </w:rPr>
            </w:pPr>
            <w:r w:rsidRPr="002969AC">
              <w:rPr>
                <w:u w:val="single"/>
              </w:rPr>
              <w:t>Výhody samostatnej práce žiakov:</w:t>
            </w:r>
          </w:p>
          <w:p w:rsidR="00606C05" w:rsidRDefault="00606C05" w:rsidP="00606C05">
            <w:pPr>
              <w:numPr>
                <w:ilvl w:val="0"/>
                <w:numId w:val="9"/>
              </w:numPr>
              <w:spacing w:after="0" w:line="360" w:lineRule="auto"/>
            </w:pPr>
            <w:r>
              <w:t>žiak realizuje svoje záujmy, nápady, rozvoj tvorivosti</w:t>
            </w:r>
          </w:p>
          <w:p w:rsidR="00606C05" w:rsidRDefault="00606C05" w:rsidP="00606C05">
            <w:pPr>
              <w:numPr>
                <w:ilvl w:val="0"/>
                <w:numId w:val="9"/>
              </w:numPr>
              <w:spacing w:after="0" w:line="360" w:lineRule="auto"/>
            </w:pPr>
            <w:r>
              <w:t>učí sa samostatnosti, zodpovednosti, schopnosti spoľahnúť sa na vlastné sily</w:t>
            </w:r>
          </w:p>
          <w:p w:rsidR="00606C05" w:rsidRDefault="00606C05" w:rsidP="00606C05">
            <w:pPr>
              <w:numPr>
                <w:ilvl w:val="0"/>
                <w:numId w:val="9"/>
              </w:numPr>
              <w:spacing w:after="0" w:line="360" w:lineRule="auto"/>
            </w:pPr>
            <w:r>
              <w:t>volí si vlastné tempo práce, plánuje a rozvrhuje si svoj čas a sily</w:t>
            </w:r>
          </w:p>
          <w:p w:rsidR="00606C05" w:rsidRDefault="00606C05" w:rsidP="00606C05">
            <w:pPr>
              <w:numPr>
                <w:ilvl w:val="0"/>
                <w:numId w:val="9"/>
              </w:numPr>
              <w:spacing w:after="0" w:line="360" w:lineRule="auto"/>
            </w:pPr>
            <w:r>
              <w:t>učiteľ sa môže individuálne venovať niektorým žiakom</w:t>
            </w:r>
          </w:p>
          <w:p w:rsidR="00606C05" w:rsidRPr="002969AC" w:rsidRDefault="00606C05" w:rsidP="00606C05">
            <w:pPr>
              <w:spacing w:line="360" w:lineRule="auto"/>
              <w:rPr>
                <w:u w:val="single"/>
              </w:rPr>
            </w:pPr>
            <w:r w:rsidRPr="002969AC">
              <w:rPr>
                <w:u w:val="single"/>
              </w:rPr>
              <w:t>Nevýhody samostatnej práce žiakov:</w:t>
            </w:r>
          </w:p>
          <w:p w:rsidR="00606C05" w:rsidRDefault="00606C05" w:rsidP="00606C05">
            <w:pPr>
              <w:numPr>
                <w:ilvl w:val="0"/>
                <w:numId w:val="9"/>
              </w:numPr>
              <w:spacing w:after="0" w:line="360" w:lineRule="auto"/>
            </w:pPr>
            <w:r>
              <w:t>malá alebo žiadna komunikácia a spolupráca s ostatnými žiakmi</w:t>
            </w:r>
          </w:p>
          <w:p w:rsidR="00606C05" w:rsidRDefault="00606C05" w:rsidP="00606C05">
            <w:pPr>
              <w:numPr>
                <w:ilvl w:val="0"/>
                <w:numId w:val="9"/>
              </w:numPr>
              <w:spacing w:after="0" w:line="360" w:lineRule="auto"/>
            </w:pPr>
            <w:r>
              <w:t>nepodporujú sa sociálne vzťahy, neuskutočňuje sa sociálne učenie</w:t>
            </w:r>
          </w:p>
          <w:p w:rsidR="00606C05" w:rsidRPr="001B316A" w:rsidRDefault="00606C05" w:rsidP="00606C05">
            <w:pPr>
              <w:numPr>
                <w:ilvl w:val="0"/>
                <w:numId w:val="9"/>
              </w:numPr>
              <w:spacing w:after="0" w:line="360" w:lineRule="auto"/>
            </w:pPr>
            <w:r>
              <w:t>chýba vonkajšia kontrola pozornosti a práce žiaka, žiak môže predstierať, že pracuje samostatne, ale ak nie je motivovaný, záujem sa môže stratiť a pozornosť oslabiť</w:t>
            </w:r>
          </w:p>
          <w:p w:rsidR="007D17F5" w:rsidRDefault="007D17F5" w:rsidP="007D17F5">
            <w:pPr>
              <w:spacing w:after="0" w:line="240" w:lineRule="auto"/>
            </w:pPr>
          </w:p>
          <w:p w:rsidR="007D17F5" w:rsidRDefault="007D17F5" w:rsidP="007D17F5">
            <w:pPr>
              <w:spacing w:after="0" w:line="240" w:lineRule="auto"/>
            </w:pPr>
          </w:p>
          <w:p w:rsidR="007D17F5" w:rsidRPr="000656EC" w:rsidRDefault="007D17F5" w:rsidP="002B40DE">
            <w:pPr>
              <w:tabs>
                <w:tab w:val="left" w:pos="1114"/>
              </w:tabs>
              <w:spacing w:after="0" w:line="240" w:lineRule="auto"/>
              <w:rPr>
                <w:rFonts w:ascii="Times New Roman" w:hAnsi="Times New Roman"/>
                <w:sz w:val="24"/>
                <w:szCs w:val="24"/>
              </w:rPr>
            </w:pPr>
          </w:p>
          <w:p w:rsidR="002B40DE" w:rsidRPr="000656EC" w:rsidRDefault="002B40DE" w:rsidP="002B40DE">
            <w:pPr>
              <w:tabs>
                <w:tab w:val="left" w:pos="1114"/>
              </w:tabs>
              <w:spacing w:after="0" w:line="240" w:lineRule="auto"/>
              <w:rPr>
                <w:rFonts w:ascii="Times New Roman" w:hAnsi="Times New Roman"/>
                <w:sz w:val="24"/>
                <w:szCs w:val="24"/>
              </w:rPr>
            </w:pPr>
          </w:p>
          <w:p w:rsidR="00F305BB" w:rsidRPr="000656EC" w:rsidRDefault="00F305BB" w:rsidP="007B6C7D">
            <w:pPr>
              <w:tabs>
                <w:tab w:val="left" w:pos="1114"/>
              </w:tabs>
              <w:spacing w:after="0" w:line="240" w:lineRule="auto"/>
              <w:rPr>
                <w:rStyle w:val="markedcontent"/>
                <w:sz w:val="24"/>
                <w:szCs w:val="24"/>
              </w:rPr>
            </w:pPr>
          </w:p>
          <w:p w:rsidR="00F305BB" w:rsidRPr="007B6C7D" w:rsidRDefault="00F305BB" w:rsidP="007B6C7D">
            <w:pPr>
              <w:tabs>
                <w:tab w:val="left" w:pos="1114"/>
              </w:tabs>
              <w:spacing w:after="0" w:line="240" w:lineRule="auto"/>
              <w:rPr>
                <w:rFonts w:ascii="Times New Roman" w:hAnsi="Times New Roman"/>
              </w:rPr>
            </w:pPr>
          </w:p>
          <w:p w:rsidR="00F305BB" w:rsidRPr="007B6C7D" w:rsidRDefault="00F305BB" w:rsidP="007B6C7D">
            <w:pPr>
              <w:tabs>
                <w:tab w:val="left" w:pos="1114"/>
              </w:tabs>
              <w:spacing w:after="0" w:line="240" w:lineRule="auto"/>
              <w:rPr>
                <w:rFonts w:ascii="Times New Roman" w:hAnsi="Times New Roman"/>
              </w:rPr>
            </w:pPr>
          </w:p>
          <w:p w:rsidR="00F305BB" w:rsidRPr="007B6C7D" w:rsidRDefault="00F305BB" w:rsidP="007B6C7D">
            <w:pPr>
              <w:tabs>
                <w:tab w:val="left" w:pos="1114"/>
              </w:tabs>
              <w:spacing w:after="0" w:line="240" w:lineRule="auto"/>
              <w:rPr>
                <w:rFonts w:ascii="Times New Roman" w:hAnsi="Times New Roman"/>
              </w:rPr>
            </w:pPr>
          </w:p>
          <w:p w:rsidR="00F305BB" w:rsidRPr="007B6C7D" w:rsidRDefault="00F305BB" w:rsidP="007B6C7D">
            <w:pPr>
              <w:tabs>
                <w:tab w:val="left" w:pos="1114"/>
              </w:tabs>
              <w:spacing w:after="0" w:line="240" w:lineRule="auto"/>
              <w:rPr>
                <w:rFonts w:ascii="Times New Roman" w:hAnsi="Times New Roman"/>
              </w:rPr>
            </w:pPr>
          </w:p>
          <w:p w:rsidR="00F305BB" w:rsidRPr="007B6C7D" w:rsidRDefault="00F305BB" w:rsidP="004A0597">
            <w:pPr>
              <w:tabs>
                <w:tab w:val="left" w:pos="1114"/>
              </w:tabs>
              <w:spacing w:after="0" w:line="240" w:lineRule="auto"/>
              <w:rPr>
                <w:rFonts w:ascii="Times New Roman" w:hAnsi="Times New Roman"/>
              </w:rPr>
            </w:pPr>
          </w:p>
        </w:tc>
      </w:tr>
      <w:tr w:rsidR="00F305BB" w:rsidRPr="007B6C7D" w:rsidTr="00606C05">
        <w:trPr>
          <w:trHeight w:val="2059"/>
        </w:trPr>
        <w:tc>
          <w:tcPr>
            <w:tcW w:w="9212"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b/>
              </w:rPr>
              <w:lastRenderedPageBreak/>
              <w:t>Závery a odporúčania:</w:t>
            </w:r>
          </w:p>
          <w:p w:rsidR="00F305BB" w:rsidRDefault="00F305BB" w:rsidP="00F34C3D">
            <w:pPr>
              <w:tabs>
                <w:tab w:val="left" w:pos="1114"/>
              </w:tabs>
              <w:spacing w:after="0" w:line="240" w:lineRule="auto"/>
              <w:rPr>
                <w:rFonts w:ascii="Times New Roman" w:hAnsi="Times New Roman"/>
                <w:sz w:val="24"/>
                <w:szCs w:val="24"/>
              </w:rPr>
            </w:pPr>
          </w:p>
          <w:p w:rsidR="004A0597" w:rsidRPr="007B6C7D" w:rsidRDefault="00606C05" w:rsidP="000656EC">
            <w:pPr>
              <w:tabs>
                <w:tab w:val="left" w:pos="1114"/>
              </w:tabs>
              <w:spacing w:after="0" w:line="240" w:lineRule="auto"/>
              <w:rPr>
                <w:rFonts w:ascii="Times New Roman" w:hAnsi="Times New Roman"/>
              </w:rPr>
            </w:pPr>
            <w:r>
              <w:rPr>
                <w:rFonts w:ascii="Times New Roman" w:hAnsi="Times New Roman"/>
              </w:rPr>
              <w:t>Odporúčame voliť kombinované formy a metódy. Viac sa zamerať na problémové úlohy prepojené s praxou. Využívať dostupné didaktické prostriedky, najmä práca s PC s dôrazom na aktuálne problémy ľudí.</w:t>
            </w:r>
          </w:p>
        </w:tc>
      </w:tr>
    </w:tbl>
    <w:p w:rsidR="00F305BB" w:rsidRPr="00B440DB" w:rsidRDefault="00F305BB" w:rsidP="00B440DB">
      <w:pPr>
        <w:tabs>
          <w:tab w:val="left" w:pos="1114"/>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77"/>
        <w:gridCol w:w="5135"/>
      </w:tblGrid>
      <w:tr w:rsidR="00F305BB" w:rsidRPr="007B6C7D" w:rsidTr="007B6C7D">
        <w:tc>
          <w:tcPr>
            <w:tcW w:w="4077"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Vypracoval (meno, priezvisko)</w:t>
            </w:r>
          </w:p>
        </w:tc>
        <w:tc>
          <w:tcPr>
            <w:tcW w:w="5135" w:type="dxa"/>
          </w:tcPr>
          <w:p w:rsidR="00F305BB" w:rsidRPr="007B6C7D" w:rsidRDefault="008A5B91" w:rsidP="007B6C7D">
            <w:pPr>
              <w:tabs>
                <w:tab w:val="left" w:pos="1114"/>
              </w:tabs>
              <w:spacing w:after="0" w:line="240" w:lineRule="auto"/>
            </w:pPr>
            <w:r>
              <w:t xml:space="preserve">Mgr. Miroslava </w:t>
            </w:r>
            <w:proofErr w:type="spellStart"/>
            <w:r>
              <w:t>Síthová</w:t>
            </w:r>
            <w:proofErr w:type="spellEnd"/>
          </w:p>
        </w:tc>
      </w:tr>
      <w:tr w:rsidR="00F305BB" w:rsidRPr="007B6C7D" w:rsidTr="007B6C7D">
        <w:tc>
          <w:tcPr>
            <w:tcW w:w="4077"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Dátum</w:t>
            </w:r>
          </w:p>
        </w:tc>
        <w:tc>
          <w:tcPr>
            <w:tcW w:w="5135" w:type="dxa"/>
          </w:tcPr>
          <w:p w:rsidR="00F305BB" w:rsidRPr="007B6C7D" w:rsidRDefault="00606C05" w:rsidP="007B6C7D">
            <w:pPr>
              <w:tabs>
                <w:tab w:val="left" w:pos="1114"/>
              </w:tabs>
              <w:spacing w:after="0" w:line="240" w:lineRule="auto"/>
            </w:pPr>
            <w:bookmarkStart w:id="0" w:name="_GoBack"/>
            <w:bookmarkEnd w:id="0"/>
            <w:r>
              <w:t>26</w:t>
            </w:r>
            <w:r w:rsidR="000656EC">
              <w:t>.1.2022</w:t>
            </w:r>
          </w:p>
        </w:tc>
      </w:tr>
      <w:tr w:rsidR="00F305BB" w:rsidRPr="007B6C7D" w:rsidTr="007B6C7D">
        <w:tc>
          <w:tcPr>
            <w:tcW w:w="4077"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Podpis</w:t>
            </w:r>
          </w:p>
        </w:tc>
        <w:tc>
          <w:tcPr>
            <w:tcW w:w="5135" w:type="dxa"/>
          </w:tcPr>
          <w:p w:rsidR="00F305BB" w:rsidRPr="007B6C7D" w:rsidRDefault="00F305BB" w:rsidP="007B6C7D">
            <w:pPr>
              <w:tabs>
                <w:tab w:val="left" w:pos="1114"/>
              </w:tabs>
              <w:spacing w:after="0" w:line="240" w:lineRule="auto"/>
            </w:pPr>
          </w:p>
        </w:tc>
      </w:tr>
      <w:tr w:rsidR="00F305BB" w:rsidRPr="007B6C7D" w:rsidTr="007B6C7D">
        <w:tc>
          <w:tcPr>
            <w:tcW w:w="4077"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Schválil (meno, priezvisko)</w:t>
            </w:r>
          </w:p>
        </w:tc>
        <w:tc>
          <w:tcPr>
            <w:tcW w:w="5135" w:type="dxa"/>
          </w:tcPr>
          <w:p w:rsidR="00F305BB" w:rsidRPr="007B6C7D" w:rsidRDefault="00EE6736" w:rsidP="000656EC">
            <w:pPr>
              <w:tabs>
                <w:tab w:val="left" w:pos="1114"/>
              </w:tabs>
              <w:spacing w:after="0" w:line="240" w:lineRule="auto"/>
            </w:pPr>
            <w:r>
              <w:t xml:space="preserve">Ing. </w:t>
            </w:r>
            <w:r w:rsidR="000656EC">
              <w:t>arch. Darina Sojáková</w:t>
            </w:r>
          </w:p>
        </w:tc>
      </w:tr>
      <w:tr w:rsidR="00F305BB" w:rsidRPr="007B6C7D" w:rsidTr="007B6C7D">
        <w:tc>
          <w:tcPr>
            <w:tcW w:w="4077"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Dátum</w:t>
            </w:r>
          </w:p>
        </w:tc>
        <w:tc>
          <w:tcPr>
            <w:tcW w:w="5135" w:type="dxa"/>
          </w:tcPr>
          <w:p w:rsidR="00F305BB" w:rsidRPr="007B6C7D" w:rsidRDefault="00606C05" w:rsidP="007B6C7D">
            <w:pPr>
              <w:tabs>
                <w:tab w:val="left" w:pos="1114"/>
              </w:tabs>
              <w:spacing w:after="0" w:line="240" w:lineRule="auto"/>
            </w:pPr>
            <w:r>
              <w:t>26</w:t>
            </w:r>
            <w:r w:rsidR="000656EC">
              <w:t>.1.2022</w:t>
            </w:r>
          </w:p>
        </w:tc>
      </w:tr>
      <w:tr w:rsidR="00F305BB" w:rsidRPr="007B6C7D" w:rsidTr="007B6C7D">
        <w:tc>
          <w:tcPr>
            <w:tcW w:w="4077"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Podpis</w:t>
            </w:r>
          </w:p>
        </w:tc>
        <w:tc>
          <w:tcPr>
            <w:tcW w:w="5135" w:type="dxa"/>
          </w:tcPr>
          <w:p w:rsidR="00F305BB" w:rsidRPr="007B6C7D" w:rsidRDefault="00F305BB" w:rsidP="007B6C7D">
            <w:pPr>
              <w:tabs>
                <w:tab w:val="left" w:pos="1114"/>
              </w:tabs>
              <w:spacing w:after="0" w:line="240" w:lineRule="auto"/>
            </w:pPr>
          </w:p>
        </w:tc>
      </w:tr>
    </w:tbl>
    <w:p w:rsidR="00F305BB" w:rsidRDefault="00F305BB" w:rsidP="00B440DB">
      <w:pPr>
        <w:tabs>
          <w:tab w:val="left" w:pos="1114"/>
        </w:tabs>
      </w:pPr>
    </w:p>
    <w:sectPr w:rsidR="00F305BB" w:rsidSect="0058712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7CE3" w:rsidRDefault="00707CE3" w:rsidP="00CF35D8">
      <w:pPr>
        <w:spacing w:after="0" w:line="240" w:lineRule="auto"/>
      </w:pPr>
      <w:r>
        <w:separator/>
      </w:r>
    </w:p>
  </w:endnote>
  <w:endnote w:type="continuationSeparator" w:id="0">
    <w:p w:rsidR="00707CE3" w:rsidRDefault="00707CE3" w:rsidP="00CF35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7CE3" w:rsidRDefault="00707CE3" w:rsidP="00CF35D8">
      <w:pPr>
        <w:spacing w:after="0" w:line="240" w:lineRule="auto"/>
      </w:pPr>
      <w:r>
        <w:separator/>
      </w:r>
    </w:p>
  </w:footnote>
  <w:footnote w:type="continuationSeparator" w:id="0">
    <w:p w:rsidR="00707CE3" w:rsidRDefault="00707CE3" w:rsidP="00CF35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D481F"/>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nsid w:val="1CF92547"/>
    <w:multiLevelType w:val="hybridMultilevel"/>
    <w:tmpl w:val="7ADCE8F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nsid w:val="1E6128F6"/>
    <w:multiLevelType w:val="hybridMultilevel"/>
    <w:tmpl w:val="46C6B1C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nsid w:val="2EFF19A0"/>
    <w:multiLevelType w:val="hybridMultilevel"/>
    <w:tmpl w:val="BAC84208"/>
    <w:lvl w:ilvl="0" w:tplc="E6620398">
      <w:numFmt w:val="bullet"/>
      <w:lvlText w:val="-"/>
      <w:lvlJc w:val="left"/>
      <w:pPr>
        <w:tabs>
          <w:tab w:val="num" w:pos="780"/>
        </w:tabs>
        <w:ind w:left="780" w:hanging="360"/>
      </w:pPr>
      <w:rPr>
        <w:rFonts w:ascii="Courier New" w:eastAsia="New York" w:hAnsi="Courier New" w:cs="Courier New" w:hint="default"/>
      </w:rPr>
    </w:lvl>
    <w:lvl w:ilvl="1" w:tplc="041B0003" w:tentative="1">
      <w:start w:val="1"/>
      <w:numFmt w:val="bullet"/>
      <w:lvlText w:val="o"/>
      <w:lvlJc w:val="left"/>
      <w:pPr>
        <w:tabs>
          <w:tab w:val="num" w:pos="1500"/>
        </w:tabs>
        <w:ind w:left="1500" w:hanging="360"/>
      </w:pPr>
      <w:rPr>
        <w:rFonts w:ascii="Courier New" w:hAnsi="Courier New" w:cs="Courier New" w:hint="default"/>
      </w:rPr>
    </w:lvl>
    <w:lvl w:ilvl="2" w:tplc="041B0005" w:tentative="1">
      <w:start w:val="1"/>
      <w:numFmt w:val="bullet"/>
      <w:lvlText w:val=""/>
      <w:lvlJc w:val="left"/>
      <w:pPr>
        <w:tabs>
          <w:tab w:val="num" w:pos="2220"/>
        </w:tabs>
        <w:ind w:left="2220" w:hanging="360"/>
      </w:pPr>
      <w:rPr>
        <w:rFonts w:ascii="Wingdings" w:hAnsi="Wingdings" w:hint="default"/>
      </w:rPr>
    </w:lvl>
    <w:lvl w:ilvl="3" w:tplc="041B0001" w:tentative="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cs="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cs="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4">
    <w:nsid w:val="363C6C77"/>
    <w:multiLevelType w:val="hybridMultilevel"/>
    <w:tmpl w:val="5232B54A"/>
    <w:lvl w:ilvl="0" w:tplc="51C8C03C">
      <w:start w:val="1"/>
      <w:numFmt w:val="decimal"/>
      <w:lvlText w:val="%1."/>
      <w:lvlJc w:val="left"/>
      <w:pPr>
        <w:tabs>
          <w:tab w:val="num" w:pos="810"/>
        </w:tabs>
        <w:ind w:left="81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nsid w:val="6C4F5A99"/>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nsid w:val="6C791FE5"/>
    <w:multiLevelType w:val="hybridMultilevel"/>
    <w:tmpl w:val="6CDEE3FE"/>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nsid w:val="6F5965F2"/>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nsid w:val="736D7209"/>
    <w:multiLevelType w:val="hybridMultilevel"/>
    <w:tmpl w:val="0680DF4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8"/>
  </w:num>
  <w:num w:numId="2">
    <w:abstractNumId w:val="0"/>
  </w:num>
  <w:num w:numId="3">
    <w:abstractNumId w:val="5"/>
  </w:num>
  <w:num w:numId="4">
    <w:abstractNumId w:val="7"/>
  </w:num>
  <w:num w:numId="5">
    <w:abstractNumId w:val="6"/>
  </w:num>
  <w:num w:numId="6">
    <w:abstractNumId w:val="2"/>
  </w:num>
  <w:num w:numId="7">
    <w:abstractNumId w:val="1"/>
  </w:num>
  <w:num w:numId="8">
    <w:abstractNumId w:val="4"/>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440DB"/>
    <w:rsid w:val="0000510A"/>
    <w:rsid w:val="00053B89"/>
    <w:rsid w:val="000656EC"/>
    <w:rsid w:val="000E6FBF"/>
    <w:rsid w:val="000F127B"/>
    <w:rsid w:val="00137050"/>
    <w:rsid w:val="00141D16"/>
    <w:rsid w:val="00151F6C"/>
    <w:rsid w:val="001544C0"/>
    <w:rsid w:val="001620FF"/>
    <w:rsid w:val="001745A4"/>
    <w:rsid w:val="00195BD6"/>
    <w:rsid w:val="001A5EA2"/>
    <w:rsid w:val="001B1347"/>
    <w:rsid w:val="001B69AF"/>
    <w:rsid w:val="001D498E"/>
    <w:rsid w:val="00203036"/>
    <w:rsid w:val="00225CD9"/>
    <w:rsid w:val="002B398D"/>
    <w:rsid w:val="002B40DE"/>
    <w:rsid w:val="002D7F9B"/>
    <w:rsid w:val="002D7FC6"/>
    <w:rsid w:val="002E3F1A"/>
    <w:rsid w:val="00303516"/>
    <w:rsid w:val="0034733D"/>
    <w:rsid w:val="00347C65"/>
    <w:rsid w:val="003534BC"/>
    <w:rsid w:val="003700F7"/>
    <w:rsid w:val="003F10E0"/>
    <w:rsid w:val="00423CC3"/>
    <w:rsid w:val="00446402"/>
    <w:rsid w:val="004A0597"/>
    <w:rsid w:val="004C05D7"/>
    <w:rsid w:val="004D5894"/>
    <w:rsid w:val="004F368A"/>
    <w:rsid w:val="00507CF5"/>
    <w:rsid w:val="005361EC"/>
    <w:rsid w:val="00541786"/>
    <w:rsid w:val="00544D87"/>
    <w:rsid w:val="0055263C"/>
    <w:rsid w:val="00561AD6"/>
    <w:rsid w:val="00583AF0"/>
    <w:rsid w:val="0058712F"/>
    <w:rsid w:val="00592E27"/>
    <w:rsid w:val="00606C05"/>
    <w:rsid w:val="006377DA"/>
    <w:rsid w:val="006A3977"/>
    <w:rsid w:val="006B6CBE"/>
    <w:rsid w:val="006E77C5"/>
    <w:rsid w:val="00707CE3"/>
    <w:rsid w:val="007A5170"/>
    <w:rsid w:val="007A5E52"/>
    <w:rsid w:val="007A6CFA"/>
    <w:rsid w:val="007B6C7D"/>
    <w:rsid w:val="007D17F5"/>
    <w:rsid w:val="008058B8"/>
    <w:rsid w:val="008721DB"/>
    <w:rsid w:val="008A5B91"/>
    <w:rsid w:val="008C3B1D"/>
    <w:rsid w:val="008C3C41"/>
    <w:rsid w:val="009A4B0C"/>
    <w:rsid w:val="009C3018"/>
    <w:rsid w:val="009F4F76"/>
    <w:rsid w:val="00A20A0C"/>
    <w:rsid w:val="00A71E3A"/>
    <w:rsid w:val="00A9043F"/>
    <w:rsid w:val="00AB111C"/>
    <w:rsid w:val="00AE0927"/>
    <w:rsid w:val="00AF5989"/>
    <w:rsid w:val="00B440DB"/>
    <w:rsid w:val="00B71530"/>
    <w:rsid w:val="00BB5601"/>
    <w:rsid w:val="00BF2F35"/>
    <w:rsid w:val="00BF4683"/>
    <w:rsid w:val="00BF4792"/>
    <w:rsid w:val="00C065E1"/>
    <w:rsid w:val="00CA0B4D"/>
    <w:rsid w:val="00CA771E"/>
    <w:rsid w:val="00CD7D64"/>
    <w:rsid w:val="00CF35D8"/>
    <w:rsid w:val="00D0796E"/>
    <w:rsid w:val="00D14E6C"/>
    <w:rsid w:val="00D5619C"/>
    <w:rsid w:val="00DA6ABC"/>
    <w:rsid w:val="00DD1AA4"/>
    <w:rsid w:val="00E36C97"/>
    <w:rsid w:val="00E926D8"/>
    <w:rsid w:val="00EC5730"/>
    <w:rsid w:val="00EE6736"/>
    <w:rsid w:val="00F305BB"/>
    <w:rsid w:val="00F34C3D"/>
    <w:rsid w:val="00F36E61"/>
    <w:rsid w:val="00F61779"/>
    <w:rsid w:val="00FA6BF5"/>
    <w:rsid w:val="00FD3420"/>
    <w:rsid w:val="00FE050F"/>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8712F"/>
    <w:pPr>
      <w:spacing w:after="200" w:line="276" w:lineRule="auto"/>
    </w:pPr>
    <w:rPr>
      <w:sz w:val="22"/>
      <w:szCs w:val="22"/>
      <w:lang w:eastAsia="en-US"/>
    </w:rPr>
  </w:style>
  <w:style w:type="paragraph" w:styleId="Nadpis1">
    <w:name w:val="heading 1"/>
    <w:aliases w:val="Chapter"/>
    <w:basedOn w:val="Normlny"/>
    <w:next w:val="Normlny"/>
    <w:link w:val="Nadpis1Char"/>
    <w:uiPriority w:val="99"/>
    <w:qFormat/>
    <w:rsid w:val="00D0796E"/>
    <w:pPr>
      <w:keepNext/>
      <w:spacing w:before="240" w:after="60" w:line="240" w:lineRule="auto"/>
      <w:outlineLvl w:val="0"/>
    </w:pPr>
    <w:rPr>
      <w:rFonts w:ascii="Arial" w:eastAsia="Times New Roman" w:hAnsi="Arial" w:cs="Arial"/>
      <w:b/>
      <w:bCs/>
      <w:kern w:val="32"/>
      <w:sz w:val="32"/>
      <w:szCs w:val="32"/>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Chapter Char"/>
    <w:link w:val="Nadpis1"/>
    <w:uiPriority w:val="99"/>
    <w:locked/>
    <w:rsid w:val="00D0796E"/>
    <w:rPr>
      <w:rFonts w:ascii="Arial" w:hAnsi="Arial" w:cs="Arial"/>
      <w:b/>
      <w:bCs/>
      <w:kern w:val="32"/>
      <w:sz w:val="32"/>
      <w:szCs w:val="32"/>
      <w:lang w:val="cs-CZ" w:eastAsia="cs-CZ"/>
    </w:rPr>
  </w:style>
  <w:style w:type="paragraph" w:styleId="Textbubliny">
    <w:name w:val="Balloon Text"/>
    <w:basedOn w:val="Normlny"/>
    <w:link w:val="TextbublinyChar"/>
    <w:uiPriority w:val="99"/>
    <w:semiHidden/>
    <w:rsid w:val="00B440DB"/>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B440DB"/>
    <w:rPr>
      <w:rFonts w:ascii="Tahoma" w:hAnsi="Tahoma" w:cs="Tahoma"/>
      <w:sz w:val="16"/>
      <w:szCs w:val="16"/>
    </w:rPr>
  </w:style>
  <w:style w:type="table" w:styleId="Mriekatabuky">
    <w:name w:val="Table Grid"/>
    <w:basedOn w:val="Normlnatabuka"/>
    <w:uiPriority w:val="99"/>
    <w:rsid w:val="00B440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zstupnhosymbolu">
    <w:name w:val="Placeholder Text"/>
    <w:uiPriority w:val="99"/>
    <w:semiHidden/>
    <w:rsid w:val="00DA6ABC"/>
    <w:rPr>
      <w:rFonts w:cs="Times New Roman"/>
      <w:color w:val="808080"/>
    </w:rPr>
  </w:style>
  <w:style w:type="character" w:customStyle="1" w:styleId="tl1">
    <w:name w:val="Štýl1"/>
    <w:uiPriority w:val="99"/>
    <w:rsid w:val="002D7F9B"/>
    <w:rPr>
      <w:rFonts w:ascii="Times New Roman" w:hAnsi="Times New Roman" w:cs="Times New Roman"/>
      <w:b/>
      <w:sz w:val="28"/>
    </w:rPr>
  </w:style>
  <w:style w:type="paragraph" w:styleId="Textpoznmkypodiarou">
    <w:name w:val="footnote text"/>
    <w:basedOn w:val="Normlny"/>
    <w:link w:val="TextpoznmkypodiarouChar"/>
    <w:uiPriority w:val="99"/>
    <w:semiHidden/>
    <w:rsid w:val="00CF35D8"/>
    <w:pPr>
      <w:spacing w:after="0" w:line="240" w:lineRule="auto"/>
    </w:pPr>
    <w:rPr>
      <w:sz w:val="20"/>
      <w:szCs w:val="20"/>
    </w:rPr>
  </w:style>
  <w:style w:type="character" w:customStyle="1" w:styleId="TextpoznmkypodiarouChar">
    <w:name w:val="Text poznámky pod čiarou Char"/>
    <w:link w:val="Textpoznmkypodiarou"/>
    <w:uiPriority w:val="99"/>
    <w:semiHidden/>
    <w:locked/>
    <w:rsid w:val="00CF35D8"/>
    <w:rPr>
      <w:rFonts w:cs="Times New Roman"/>
      <w:sz w:val="20"/>
      <w:szCs w:val="20"/>
    </w:rPr>
  </w:style>
  <w:style w:type="character" w:styleId="Odkaznapoznmkupodiarou">
    <w:name w:val="footnote reference"/>
    <w:uiPriority w:val="99"/>
    <w:semiHidden/>
    <w:rsid w:val="00CF35D8"/>
    <w:rPr>
      <w:rFonts w:cs="Times New Roman"/>
      <w:vertAlign w:val="superscript"/>
    </w:rPr>
  </w:style>
  <w:style w:type="paragraph" w:styleId="Odsekzoznamu">
    <w:name w:val="List Paragraph"/>
    <w:basedOn w:val="Normlny"/>
    <w:uiPriority w:val="99"/>
    <w:qFormat/>
    <w:rsid w:val="00BF2F35"/>
    <w:pPr>
      <w:ind w:left="720"/>
      <w:contextualSpacing/>
    </w:pPr>
  </w:style>
  <w:style w:type="paragraph" w:customStyle="1" w:styleId="CharCharCharChar">
    <w:name w:val="Char Char Char Char"/>
    <w:basedOn w:val="Normlny"/>
    <w:uiPriority w:val="99"/>
    <w:rsid w:val="00D0796E"/>
    <w:pPr>
      <w:widowControl w:val="0"/>
      <w:adjustRightInd w:val="0"/>
      <w:spacing w:after="160" w:line="240" w:lineRule="exact"/>
      <w:ind w:firstLine="720"/>
      <w:textAlignment w:val="baseline"/>
    </w:pPr>
    <w:rPr>
      <w:rFonts w:ascii="Tahoma" w:eastAsia="Times New Roman" w:hAnsi="Tahoma" w:cs="Tahoma"/>
      <w:sz w:val="20"/>
      <w:szCs w:val="20"/>
      <w:lang w:val="en-US"/>
    </w:rPr>
  </w:style>
  <w:style w:type="character" w:styleId="Odkaznakomentr">
    <w:name w:val="annotation reference"/>
    <w:uiPriority w:val="99"/>
    <w:semiHidden/>
    <w:rsid w:val="00AF5989"/>
    <w:rPr>
      <w:rFonts w:cs="Times New Roman"/>
      <w:sz w:val="16"/>
      <w:szCs w:val="16"/>
    </w:rPr>
  </w:style>
  <w:style w:type="paragraph" w:styleId="Textkomentra">
    <w:name w:val="annotation text"/>
    <w:basedOn w:val="Normlny"/>
    <w:link w:val="TextkomentraChar"/>
    <w:uiPriority w:val="99"/>
    <w:semiHidden/>
    <w:rsid w:val="00AF5989"/>
    <w:pPr>
      <w:spacing w:line="240" w:lineRule="auto"/>
    </w:pPr>
    <w:rPr>
      <w:sz w:val="20"/>
      <w:szCs w:val="20"/>
    </w:rPr>
  </w:style>
  <w:style w:type="character" w:customStyle="1" w:styleId="TextkomentraChar">
    <w:name w:val="Text komentára Char"/>
    <w:link w:val="Textkomentra"/>
    <w:uiPriority w:val="99"/>
    <w:semiHidden/>
    <w:locked/>
    <w:rsid w:val="00AF5989"/>
    <w:rPr>
      <w:rFonts w:cs="Times New Roman"/>
      <w:sz w:val="20"/>
      <w:szCs w:val="20"/>
    </w:rPr>
  </w:style>
  <w:style w:type="paragraph" w:styleId="Predmetkomentra">
    <w:name w:val="annotation subject"/>
    <w:basedOn w:val="Textkomentra"/>
    <w:next w:val="Textkomentra"/>
    <w:link w:val="PredmetkomentraChar"/>
    <w:uiPriority w:val="99"/>
    <w:semiHidden/>
    <w:rsid w:val="00AF5989"/>
    <w:rPr>
      <w:b/>
      <w:bCs/>
    </w:rPr>
  </w:style>
  <w:style w:type="character" w:customStyle="1" w:styleId="PredmetkomentraChar">
    <w:name w:val="Predmet komentára Char"/>
    <w:link w:val="Predmetkomentra"/>
    <w:uiPriority w:val="99"/>
    <w:semiHidden/>
    <w:locked/>
    <w:rsid w:val="00AF5989"/>
    <w:rPr>
      <w:rFonts w:cs="Times New Roman"/>
      <w:b/>
      <w:bCs/>
      <w:sz w:val="20"/>
      <w:szCs w:val="20"/>
    </w:rPr>
  </w:style>
  <w:style w:type="character" w:styleId="Hypertextovprepojenie">
    <w:name w:val="Hyperlink"/>
    <w:basedOn w:val="Predvolenpsmoodseku"/>
    <w:uiPriority w:val="99"/>
    <w:unhideWhenUsed/>
    <w:rsid w:val="00D14E6C"/>
    <w:rPr>
      <w:color w:val="0000FF" w:themeColor="hyperlink"/>
      <w:u w:val="single"/>
    </w:rPr>
  </w:style>
  <w:style w:type="character" w:customStyle="1" w:styleId="markedcontent">
    <w:name w:val="markedcontent"/>
    <w:basedOn w:val="Predvolenpsmoodseku"/>
    <w:rsid w:val="00F34C3D"/>
  </w:style>
</w:styles>
</file>

<file path=word/webSettings.xml><?xml version="1.0" encoding="utf-8"?>
<w:webSettings xmlns:r="http://schemas.openxmlformats.org/officeDocument/2006/relationships" xmlns:w="http://schemas.openxmlformats.org/wordprocessingml/2006/main">
  <w:divs>
    <w:div w:id="1122572475">
      <w:marLeft w:val="0"/>
      <w:marRight w:val="0"/>
      <w:marTop w:val="0"/>
      <w:marBottom w:val="0"/>
      <w:divBdr>
        <w:top w:val="none" w:sz="0" w:space="0" w:color="auto"/>
        <w:left w:val="none" w:sz="0" w:space="0" w:color="auto"/>
        <w:bottom w:val="none" w:sz="0" w:space="0" w:color="auto"/>
        <w:right w:val="none" w:sz="0" w:space="0" w:color="auto"/>
      </w:divBdr>
    </w:div>
    <w:div w:id="1122572476">
      <w:marLeft w:val="0"/>
      <w:marRight w:val="0"/>
      <w:marTop w:val="0"/>
      <w:marBottom w:val="0"/>
      <w:divBdr>
        <w:top w:val="none" w:sz="0" w:space="0" w:color="auto"/>
        <w:left w:val="none" w:sz="0" w:space="0" w:color="auto"/>
        <w:bottom w:val="none" w:sz="0" w:space="0" w:color="auto"/>
        <w:right w:val="none" w:sz="0" w:space="0" w:color="auto"/>
      </w:divBdr>
    </w:div>
    <w:div w:id="1122572477">
      <w:marLeft w:val="0"/>
      <w:marRight w:val="0"/>
      <w:marTop w:val="0"/>
      <w:marBottom w:val="0"/>
      <w:divBdr>
        <w:top w:val="none" w:sz="0" w:space="0" w:color="auto"/>
        <w:left w:val="none" w:sz="0" w:space="0" w:color="auto"/>
        <w:bottom w:val="none" w:sz="0" w:space="0" w:color="auto"/>
        <w:right w:val="none" w:sz="0" w:space="0" w:color="auto"/>
      </w:divBdr>
    </w:div>
    <w:div w:id="11225724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tav-geo.edupage.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619</Words>
  <Characters>3534</Characters>
  <Application>Microsoft Office Word</Application>
  <DocSecurity>0</DocSecurity>
  <Lines>29</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Feková Eva</dc:creator>
  <cp:lastModifiedBy>škola</cp:lastModifiedBy>
  <cp:revision>2</cp:revision>
  <cp:lastPrinted>2021-10-12T07:29:00Z</cp:lastPrinted>
  <dcterms:created xsi:type="dcterms:W3CDTF">2022-02-13T08:55:00Z</dcterms:created>
  <dcterms:modified xsi:type="dcterms:W3CDTF">2022-02-13T08:55:00Z</dcterms:modified>
</cp:coreProperties>
</file>