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7" w:rsidRPr="00D75FBD" w:rsidRDefault="001B3137" w:rsidP="001B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t>Grupa  „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</w:p>
    <w:p w:rsidR="001B3137" w:rsidRDefault="001B3137" w:rsidP="001B3137"/>
    <w:p w:rsidR="001B3137" w:rsidRDefault="001B3137" w:rsidP="001B3137"/>
    <w:p w:rsidR="001B3137" w:rsidRDefault="001B3137" w:rsidP="001B31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29.11.2021 – 03.12</w:t>
      </w:r>
      <w:r w:rsidRPr="00BC1125">
        <w:rPr>
          <w:rFonts w:ascii="Arial" w:hAnsi="Arial" w:cs="Arial"/>
          <w:b/>
          <w:sz w:val="18"/>
          <w:szCs w:val="18"/>
        </w:rPr>
        <w:t>.2021</w:t>
      </w:r>
    </w:p>
    <w:p w:rsidR="001B3137" w:rsidRPr="00BC1125" w:rsidRDefault="001B3137" w:rsidP="001B3137">
      <w:pPr>
        <w:rPr>
          <w:rFonts w:ascii="Arial" w:hAnsi="Arial" w:cs="Arial"/>
          <w:b/>
          <w:sz w:val="18"/>
          <w:szCs w:val="18"/>
        </w:rPr>
      </w:pPr>
    </w:p>
    <w:p w:rsidR="001B3137" w:rsidRDefault="001B3137" w:rsidP="001B3137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 xml:space="preserve">tygodnia :  </w:t>
      </w:r>
      <w:r w:rsidRPr="001B3137">
        <w:rPr>
          <w:rFonts w:cs="Calibri"/>
          <w:b/>
          <w:sz w:val="28"/>
          <w:szCs w:val="28"/>
        </w:rPr>
        <w:t>NADCHODZI ZIMA</w:t>
      </w:r>
    </w:p>
    <w:p w:rsidR="001B3137" w:rsidRDefault="001B3137" w:rsidP="001B3137">
      <w:pPr>
        <w:rPr>
          <w:rFonts w:ascii="Arial" w:hAnsi="Arial" w:cs="Arial"/>
          <w:b/>
          <w:sz w:val="24"/>
          <w:szCs w:val="24"/>
        </w:rPr>
      </w:pPr>
    </w:p>
    <w:p w:rsidR="001B3137" w:rsidRPr="001B3137" w:rsidRDefault="001B3137" w:rsidP="001B3137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1B3137" w:rsidRDefault="001B3137" w:rsidP="001B3137">
      <w:pPr>
        <w:spacing w:after="0" w:line="240" w:lineRule="auto"/>
        <w:rPr>
          <w:rFonts w:cs="Calibri"/>
        </w:rPr>
      </w:pPr>
    </w:p>
    <w:p w:rsidR="001B3137" w:rsidRDefault="001B3137" w:rsidP="001B3137">
      <w:pPr>
        <w:spacing w:after="0" w:line="240" w:lineRule="auto"/>
        <w:rPr>
          <w:rFonts w:cs="Calibri"/>
        </w:rPr>
      </w:pPr>
    </w:p>
    <w:p w:rsidR="001B3137" w:rsidRDefault="001B3137" w:rsidP="001B3137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W minionym tygodniu poznaliśmy kolejną porę roku – zimę. Wiemy, że na dworze robi się coraz chłodniej, pamiętamy też, że należy ubierać się odpowiednio do pogody. Nosimy więc czapki, szaliki i rękawiczki – czasem służą one nam również do zabawy. Nie zapominamy o małych przyjaciołach – systematycznie dokarmiamy ptaki i wiemy, co jest ich przysmakiem. Mówimy o </w:t>
      </w:r>
      <w:r>
        <w:rPr>
          <w:rFonts w:cs="Calibri"/>
          <w:b/>
        </w:rPr>
        <w:t>ODPOWIEDZIALNOŚCI</w:t>
      </w:r>
      <w:r>
        <w:rPr>
          <w:rFonts w:cs="Calibri"/>
        </w:rPr>
        <w:t xml:space="preserve"> za siebie i za innych.</w:t>
      </w:r>
      <w:r>
        <w:rPr>
          <w:rFonts w:cs="Calibri"/>
        </w:rPr>
        <w:tab/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Poznaliśmy kolejną literę </w:t>
      </w:r>
      <w:r>
        <w:rPr>
          <w:rFonts w:cs="Calibri"/>
          <w:b/>
        </w:rPr>
        <w:t>k</w:t>
      </w:r>
      <w:r>
        <w:rPr>
          <w:rFonts w:cs="Calibri"/>
        </w:rPr>
        <w:t xml:space="preserve">, </w:t>
      </w:r>
      <w:r>
        <w:rPr>
          <w:rFonts w:cs="Calibri"/>
          <w:b/>
        </w:rPr>
        <w:t>K</w:t>
      </w:r>
      <w:r>
        <w:rPr>
          <w:rFonts w:cs="Calibri"/>
        </w:rPr>
        <w:t xml:space="preserve"> – umiemy usłyszeć ją na początku, w środku i na końcu wyrazów. Odczytujemy wyrazy i zdania z poznanymi literami. 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Poznaliśmy także cyfrę </w:t>
      </w:r>
      <w:r>
        <w:rPr>
          <w:rFonts w:cs="Calibri"/>
          <w:b/>
        </w:rPr>
        <w:t>4</w:t>
      </w:r>
      <w:r>
        <w:rPr>
          <w:rFonts w:cs="Calibri"/>
        </w:rPr>
        <w:t xml:space="preserve"> – wiemy, że są cztery pory roku, umiemy je kolejno wymienić oraz przyporządkować do nich symbole. Staramy się dokładnie przeliczać, porównywać, wnioskować. Potrafimy porównywać wysokość niektórych obiektów, stosujemy określenia: </w:t>
      </w:r>
      <w:r>
        <w:rPr>
          <w:rFonts w:cs="Calibri"/>
          <w:i/>
        </w:rPr>
        <w:t>wyższy od…</w:t>
      </w:r>
      <w:r>
        <w:rPr>
          <w:rFonts w:cs="Calibri"/>
        </w:rPr>
        <w:t xml:space="preserve">, </w:t>
      </w:r>
      <w:r>
        <w:rPr>
          <w:rFonts w:cs="Calibri"/>
          <w:i/>
        </w:rPr>
        <w:t>niższy od…</w:t>
      </w:r>
      <w:r>
        <w:rPr>
          <w:rFonts w:cs="Calibri"/>
        </w:rPr>
        <w:t xml:space="preserve"> Doskonaliliśmy grafomotorykę i precyzję ruchów podczas kreślenia szlaczków i wodzenia po śladzie.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Ćwiczyliśmy pamięć dowolną przez zapamiętywanie wierszy i krótkich rymowanek.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Utrwalamy też nowy taniec – trojak, ciągle doskonaląc układ figur. Poznaliśmy nową piosenkę pt. „Choinka mała”</w:t>
      </w:r>
      <w:r>
        <w:rPr>
          <w:rFonts w:cs="Calibri"/>
          <w:i/>
        </w:rPr>
        <w:t>.</w:t>
      </w:r>
      <w:r>
        <w:rPr>
          <w:rFonts w:cs="Calibri"/>
        </w:rPr>
        <w:t xml:space="preserve"> Potrafimy określać wysokości dźwięków i kierunek linii melodycznej.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dalszym ciągu korzystaliśmy z uroków zimy: dużo czasu spędziliśmy na spacerach i wspólnych zabawach na śniegu.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</w:p>
    <w:p w:rsidR="001B3137" w:rsidRPr="001B3137" w:rsidRDefault="001B3137" w:rsidP="001B3137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1B3137">
        <w:rPr>
          <w:rFonts w:cs="Calibri"/>
          <w:b/>
          <w:sz w:val="28"/>
          <w:szCs w:val="28"/>
          <w:u w:val="single"/>
        </w:rPr>
        <w:t>Dobre pomysły dla mądrych rodziców, czyli jak spędzać czas z dzieckiem: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warto rozmawiać z dziećmi na temat odpowiedzialności; 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– dobrym pomysłem jest uczenie obowiązkowości poprzez przydzielanie dzieciom obowiązków i egzekwowanie ich wykonania, np. dbanie o porządek w swoim pokoju;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można wspólnie z dzieckiem wyjść do kwiaciarni i kupić jakąś roślinę, a następnie powierzyć dziecku opiekę nad nią; 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– dobrze jest organizować zabawy na świeżym powietrzu i korzystać z uroków zimy, hartując przy tym organizm;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warto wymyślać zabawy z poznanymi literami, np. kreślenie liter na tackach z mąką czy kaszą, układanie z liter prostych wyrazów, ćwiczenie wymieniania głosek w wyrazach o prostej budowie fonetycznej oraz ich scalanie w wyrazy;</w:t>
      </w:r>
    </w:p>
    <w:p w:rsidR="001B3137" w:rsidRDefault="001B3137" w:rsidP="001B3137">
      <w:pPr>
        <w:spacing w:after="0" w:line="240" w:lineRule="auto"/>
        <w:rPr>
          <w:rFonts w:cs="Calibri"/>
        </w:rPr>
      </w:pPr>
      <w:r>
        <w:rPr>
          <w:rFonts w:cs="Calibri"/>
        </w:rPr>
        <w:t>– można układać proste rymowane wierszyki o tematyce bliskiej dziecku;</w:t>
      </w:r>
    </w:p>
    <w:p w:rsidR="001B3137" w:rsidRDefault="001B3137" w:rsidP="001B3137">
      <w:pPr>
        <w:spacing w:after="0" w:line="240" w:lineRule="auto"/>
        <w:rPr>
          <w:rFonts w:cs="Calibri"/>
        </w:rPr>
      </w:pPr>
      <w:r>
        <w:rPr>
          <w:rFonts w:cs="Calibri"/>
        </w:rPr>
        <w:t>– warto wspólnie czytać książki (opowiadania, wiersze) i rozmawiać na temat tego, co zostało przeczytane, oraz śpiewać piosenki;</w:t>
      </w:r>
    </w:p>
    <w:p w:rsidR="001B3137" w:rsidRDefault="001B3137" w:rsidP="001B313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warto wspólnie malować farbami, lepić z plasteliny np. zwierzęta, ptaki.</w:t>
      </w:r>
    </w:p>
    <w:p w:rsidR="001B3D61" w:rsidRPr="00D75FBD" w:rsidRDefault="001B3D61" w:rsidP="001B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lastRenderedPageBreak/>
        <w:t>Grupa  „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4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</w:p>
    <w:p w:rsidR="001B3D61" w:rsidRDefault="001B3D61" w:rsidP="001B3D61"/>
    <w:p w:rsidR="001B3D61" w:rsidRDefault="001B3D61" w:rsidP="001B3D61"/>
    <w:p w:rsidR="001B3D61" w:rsidRDefault="001B3D61" w:rsidP="001B3D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06.12.2021 – 10.12</w:t>
      </w:r>
      <w:r w:rsidRPr="00BC1125">
        <w:rPr>
          <w:rFonts w:ascii="Arial" w:hAnsi="Arial" w:cs="Arial"/>
          <w:b/>
          <w:sz w:val="18"/>
          <w:szCs w:val="18"/>
        </w:rPr>
        <w:t>.2021</w:t>
      </w:r>
    </w:p>
    <w:p w:rsidR="001B3D61" w:rsidRPr="00BC1125" w:rsidRDefault="001B3D61" w:rsidP="001B3D61">
      <w:pPr>
        <w:rPr>
          <w:rFonts w:ascii="Arial" w:hAnsi="Arial" w:cs="Arial"/>
          <w:b/>
          <w:sz w:val="18"/>
          <w:szCs w:val="18"/>
        </w:rPr>
      </w:pPr>
    </w:p>
    <w:p w:rsidR="001B3D61" w:rsidRDefault="001B3D61" w:rsidP="001B3D61">
      <w:pPr>
        <w:rPr>
          <w:rFonts w:ascii="Arial" w:hAnsi="Arial" w:cs="Arial"/>
          <w:b/>
          <w:sz w:val="24"/>
          <w:szCs w:val="24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 xml:space="preserve">tygodnia :  </w:t>
      </w:r>
      <w:r w:rsidRPr="001B3137">
        <w:rPr>
          <w:rFonts w:cs="Calibri"/>
          <w:b/>
          <w:sz w:val="28"/>
          <w:szCs w:val="28"/>
        </w:rPr>
        <w:t>CORAZ ZIMNIEJ</w:t>
      </w:r>
    </w:p>
    <w:p w:rsidR="001B3D61" w:rsidRDefault="001B3D61" w:rsidP="001B3D61">
      <w:pPr>
        <w:rPr>
          <w:rFonts w:ascii="Arial" w:hAnsi="Arial" w:cs="Arial"/>
          <w:b/>
          <w:sz w:val="24"/>
          <w:szCs w:val="24"/>
        </w:rPr>
      </w:pPr>
    </w:p>
    <w:p w:rsidR="001B3D61" w:rsidRPr="001B3137" w:rsidRDefault="001B3D61" w:rsidP="001B3D61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1B3D61" w:rsidRDefault="001B3D61" w:rsidP="001B3D61">
      <w:pPr>
        <w:spacing w:after="0" w:line="240" w:lineRule="auto"/>
        <w:rPr>
          <w:rFonts w:cs="Calibri"/>
        </w:rPr>
      </w:pPr>
    </w:p>
    <w:p w:rsidR="001B3D61" w:rsidRDefault="001B3D61" w:rsidP="001B3D61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Arial"/>
        </w:rPr>
        <w:t xml:space="preserve"> minionym tygodniu kontynuowaliśmy temat nadchodzącej zimy. Rozmawialiśmy o sposobach ogrzewania mieszkań w okresie zimowym. Poznaliśmy ekologiczne sposoby pozyskiwania ciepła. Wiemy, kiedy jest ciepło, a kiedy zimno – znamy działanie termometru, umiemy wskazać temperaturę wysoką i niską. Potrafimy też dostosować ubranie do warunków atmosferycznych. Wiemy, że wełna daje mam ciepło, poznaliśmy sposób jej pozyskiwania. 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 xml:space="preserve">Poznaliśmy kolejną literę </w:t>
      </w:r>
      <w:r>
        <w:rPr>
          <w:rFonts w:cs="Calibri"/>
          <w:b/>
        </w:rPr>
        <w:t>y</w:t>
      </w:r>
      <w:r>
        <w:rPr>
          <w:rFonts w:cs="Calibri"/>
        </w:rPr>
        <w:t xml:space="preserve">, </w:t>
      </w:r>
      <w:r>
        <w:rPr>
          <w:rFonts w:cs="Arial"/>
          <w:b/>
        </w:rPr>
        <w:t>Y</w:t>
      </w:r>
      <w:r>
        <w:rPr>
          <w:rFonts w:cs="Arial"/>
        </w:rPr>
        <w:t xml:space="preserve"> – umiemy wysłuchać ją na końcu i w środku wyrazów. Odczytujemy wyrazy i zdania z poznanymi literami.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Dużo czasu poświęciliśmy na usprawnianie motoryki małej – wykonywaliśmy prace plastyczne z użyciem niekonwencjonalnych materiałów. Uczyliśmy się robić bransoletki na szydełku. 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Poznaliśmy również cyfrę </w:t>
      </w:r>
      <w:r>
        <w:rPr>
          <w:rFonts w:cs="Arial"/>
          <w:b/>
        </w:rPr>
        <w:t>5</w:t>
      </w:r>
      <w:r>
        <w:rPr>
          <w:rFonts w:cs="Arial"/>
        </w:rPr>
        <w:t>, przeliczaliśmy i porównywaliśmy zbiory 5-elementowe. Mierzyliśmy długość i wysokość różnymi sposobami, a te doświadczenia pozwoliły nam ustalić stałość długości.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Ćwiczyliśmy pamięć dowolną przez zapamiętywanie wierszy i krótkich rymowanek.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Rozwijaliśmy także zainteresowania przyrodnicze </w:t>
      </w:r>
      <w:r>
        <w:rPr>
          <w:rFonts w:cs="Calibri"/>
        </w:rPr>
        <w:t>–</w:t>
      </w:r>
      <w:r>
        <w:rPr>
          <w:rFonts w:cs="Arial"/>
        </w:rPr>
        <w:t xml:space="preserve"> dowiadywaliśmy się, w jaki sposób natura przygotowuje zwierzęta leśne do przetrwania zimy. Wykonaliśmy doświadczenia z użyciem wody i lodu: odkryliśmy, że woda, gdy staje się lodem, zwiększa swoją objętość. 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Wiemy, jak ważna jest wspólna zabawa, bawiliśmy się przy dźwiękach muzyki klasycznej, tańczyliśmy z chusteczkami oraz z chustą animacyjną. Rozwijaliśmy inwencję twórczą: malowaliśmy farbą na folii aluminiowej, słuchając jednocześnie muzyki poważnej.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 dalszym ciągu korzystaliśmy z uroków zimy: dużo czasu spędziliśmy na wspólnych zabawach na świeżym powietrzu.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</w:p>
    <w:p w:rsidR="001B3D61" w:rsidRPr="001B3137" w:rsidRDefault="001B3D61" w:rsidP="001B3D61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1B3137">
        <w:rPr>
          <w:rFonts w:cs="Arial"/>
          <w:b/>
          <w:sz w:val="28"/>
          <w:szCs w:val="28"/>
          <w:u w:val="single"/>
        </w:rPr>
        <w:t>Dobre pomysły dla mądrych rodziców, czyli jak spędzać czas z dzieckiem: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</w:t>
      </w:r>
      <w:r>
        <w:rPr>
          <w:rFonts w:cs="Arial"/>
        </w:rPr>
        <w:t xml:space="preserve"> wspólnie spędzać czas na świeżym powietrzu, korzystać z uroków zimy, hartując przy tym organizm;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 warto wymyślać</w:t>
      </w:r>
      <w:r>
        <w:rPr>
          <w:rFonts w:cs="Arial"/>
        </w:rPr>
        <w:t xml:space="preserve"> zabawy z literami, np. tworzenie par (dobieranie liter drukowanych i pisanych wielkich i małych), budowanie wyrazów, odczytywanie;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</w:t>
      </w:r>
      <w:r>
        <w:rPr>
          <w:rFonts w:cs="Arial"/>
        </w:rPr>
        <w:t xml:space="preserve"> można organizować zabawy matematyczne polegające na dokonywaniu pomiarów za pomocą kroków lub stóp;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</w:t>
      </w:r>
      <w:r>
        <w:rPr>
          <w:rFonts w:cs="Arial"/>
        </w:rPr>
        <w:t xml:space="preserve"> dobrym pomysłem jest wspólne czytanie książek (opowiadania, wiersze) i rozmowa na temat tego, co zostało przeczytane, a także wspólne śpiewanie piosenek;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</w:t>
      </w:r>
      <w:r>
        <w:rPr>
          <w:rFonts w:cs="Arial"/>
        </w:rPr>
        <w:t xml:space="preserve"> warto malować farbami na różnych materiałach (nie tylko na kartonie, lecz także np. na folii aluminiowej);</w:t>
      </w:r>
    </w:p>
    <w:p w:rsidR="001B3D61" w:rsidRDefault="001B3D61" w:rsidP="001B3D61">
      <w:pPr>
        <w:spacing w:after="0" w:line="240" w:lineRule="auto"/>
        <w:jc w:val="both"/>
        <w:rPr>
          <w:rFonts w:cs="Arial"/>
        </w:rPr>
      </w:pPr>
      <w:r>
        <w:rPr>
          <w:rFonts w:cs="Calibri"/>
        </w:rPr>
        <w:t>–</w:t>
      </w:r>
      <w:r>
        <w:rPr>
          <w:rFonts w:cs="Arial"/>
        </w:rPr>
        <w:t xml:space="preserve"> można także ćwiczyć kreślenie wzorów </w:t>
      </w:r>
      <w:proofErr w:type="spellStart"/>
      <w:r>
        <w:rPr>
          <w:rFonts w:cs="Arial"/>
        </w:rPr>
        <w:t>literopodobnych</w:t>
      </w:r>
      <w:proofErr w:type="spellEnd"/>
      <w:r>
        <w:rPr>
          <w:rFonts w:cs="Arial"/>
        </w:rPr>
        <w:t xml:space="preserve"> na tackach z mąką, tablicach </w:t>
      </w:r>
      <w:proofErr w:type="spellStart"/>
      <w:r>
        <w:rPr>
          <w:rFonts w:cs="Arial"/>
        </w:rPr>
        <w:t>suchościeralnych</w:t>
      </w:r>
      <w:proofErr w:type="spellEnd"/>
      <w:r>
        <w:rPr>
          <w:rFonts w:cs="Arial"/>
        </w:rPr>
        <w:t xml:space="preserve"> lub kredowych.</w:t>
      </w:r>
    </w:p>
    <w:p w:rsidR="001B3D61" w:rsidRPr="00D75FBD" w:rsidRDefault="001B3D61" w:rsidP="001B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b/>
          <w:color w:val="0066FF"/>
          <w:sz w:val="40"/>
          <w:szCs w:val="40"/>
        </w:rPr>
        <w:lastRenderedPageBreak/>
        <w:t>Grupa  „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Niezapominajki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”            </w:t>
      </w:r>
      <w:r w:rsidRPr="00826179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3891661</wp:posOffset>
            </wp:positionH>
            <wp:positionV relativeFrom="paragraph">
              <wp:posOffset>-213233</wp:posOffset>
            </wp:positionV>
            <wp:extent cx="1475740" cy="1766062"/>
            <wp:effectExtent l="304800" t="266700" r="292100" b="234950"/>
            <wp:wrapTight wrapText="bothSides">
              <wp:wrapPolygon edited="0">
                <wp:start x="556" y="-3263"/>
                <wp:lineTo x="-1669" y="-3263"/>
                <wp:lineTo x="-4450" y="-1165"/>
                <wp:lineTo x="-3615" y="23542"/>
                <wp:lineTo x="-1112" y="24475"/>
                <wp:lineTo x="556" y="24475"/>
                <wp:lineTo x="20580" y="24475"/>
                <wp:lineTo x="21971" y="24475"/>
                <wp:lineTo x="25030" y="23309"/>
                <wp:lineTo x="24752" y="22843"/>
                <wp:lineTo x="25030" y="22843"/>
                <wp:lineTo x="25586" y="19580"/>
                <wp:lineTo x="25586" y="699"/>
                <wp:lineTo x="25864" y="-932"/>
                <wp:lineTo x="23083" y="-3030"/>
                <wp:lineTo x="20580" y="-3263"/>
                <wp:lineTo x="556" y="-3263"/>
              </wp:wrapPolygon>
            </wp:wrapTight>
            <wp:docPr id="5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</w:t>
      </w:r>
    </w:p>
    <w:p w:rsidR="001B3D61" w:rsidRDefault="001B3D61" w:rsidP="001B3D61"/>
    <w:p w:rsidR="001B3D61" w:rsidRDefault="001B3D61" w:rsidP="001B3D61"/>
    <w:p w:rsidR="001B3D61" w:rsidRDefault="001B3D61" w:rsidP="001B3D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20.12.2021 – 23.12</w:t>
      </w:r>
      <w:r w:rsidRPr="00BC1125">
        <w:rPr>
          <w:rFonts w:ascii="Arial" w:hAnsi="Arial" w:cs="Arial"/>
          <w:b/>
          <w:sz w:val="18"/>
          <w:szCs w:val="18"/>
        </w:rPr>
        <w:t>.2021</w:t>
      </w:r>
    </w:p>
    <w:p w:rsidR="001B3D61" w:rsidRPr="00BC1125" w:rsidRDefault="001B3D61" w:rsidP="001B3D61">
      <w:pPr>
        <w:rPr>
          <w:rFonts w:ascii="Arial" w:hAnsi="Arial" w:cs="Arial"/>
          <w:b/>
          <w:sz w:val="18"/>
          <w:szCs w:val="18"/>
        </w:rPr>
      </w:pPr>
    </w:p>
    <w:p w:rsidR="001B3D61" w:rsidRPr="009A1C9C" w:rsidRDefault="001B3D61" w:rsidP="001B3D61">
      <w:pPr>
        <w:rPr>
          <w:rFonts w:ascii="Arial" w:hAnsi="Arial" w:cs="Arial"/>
          <w:b/>
          <w:sz w:val="28"/>
          <w:szCs w:val="28"/>
        </w:rPr>
      </w:pPr>
      <w:r w:rsidRPr="00BC1125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 xml:space="preserve">tygodnia :  </w:t>
      </w:r>
      <w:r w:rsidRPr="009A1C9C">
        <w:rPr>
          <w:rFonts w:cs="Calibri"/>
          <w:b/>
          <w:sz w:val="28"/>
          <w:szCs w:val="28"/>
        </w:rPr>
        <w:t>WESOŁYCH ŚWIĄT!</w:t>
      </w:r>
    </w:p>
    <w:p w:rsidR="001B3D61" w:rsidRDefault="001B3D61" w:rsidP="001B3D61">
      <w:pPr>
        <w:rPr>
          <w:rFonts w:ascii="Arial" w:hAnsi="Arial" w:cs="Arial"/>
          <w:b/>
          <w:sz w:val="24"/>
          <w:szCs w:val="24"/>
        </w:rPr>
      </w:pPr>
    </w:p>
    <w:p w:rsidR="001B3D61" w:rsidRPr="009A1C9C" w:rsidRDefault="001B3D61" w:rsidP="001B3D61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1B3D61" w:rsidRDefault="001B3D61" w:rsidP="001B3D61">
      <w:pPr>
        <w:tabs>
          <w:tab w:val="left" w:pos="3586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:rsidR="001B3D61" w:rsidRPr="009A1C9C" w:rsidRDefault="001B3D61" w:rsidP="001B3D61">
      <w:pPr>
        <w:tabs>
          <w:tab w:val="left" w:pos="269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Pr="009A1C9C">
        <w:rPr>
          <w:rFonts w:cs="Calibri"/>
          <w:sz w:val="24"/>
          <w:szCs w:val="24"/>
        </w:rPr>
        <w:t>Mamy za sobą kolejny tydzień, podczas którego rozmawialiśmy o świętach Bożego Narodzenia. Pielęgnujemy tradycje świąteczne i z tej okazji przygotowaliśmy dla młodszych dzieci jasełka.</w:t>
      </w:r>
    </w:p>
    <w:p w:rsidR="001B3D61" w:rsidRPr="009A1C9C" w:rsidRDefault="001B3D61" w:rsidP="001B3D61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9A1C9C">
        <w:rPr>
          <w:rFonts w:cs="Calibri"/>
          <w:sz w:val="24"/>
          <w:szCs w:val="24"/>
        </w:rPr>
        <w:t xml:space="preserve">Uczyliśmy się, jak być aktorem, w jaki sposób wyraziście wypowiadać tekst, ćwiczyliśmy także prawidłową wymowę. Poznaliśmy terminologię związaną z teatrem, wiemy, czym zajmują się reżyser, scenograf, kostiumolog i sufler. Globalnie czytaliśmy wyrazy: </w:t>
      </w:r>
      <w:r w:rsidRPr="009A1C9C">
        <w:rPr>
          <w:rFonts w:cs="Calibri"/>
          <w:bCs/>
          <w:i/>
          <w:sz w:val="24"/>
          <w:szCs w:val="24"/>
        </w:rPr>
        <w:t>teatr</w:t>
      </w:r>
      <w:r w:rsidRPr="009A1C9C">
        <w:rPr>
          <w:rFonts w:cs="Calibri"/>
          <w:sz w:val="24"/>
          <w:szCs w:val="24"/>
        </w:rPr>
        <w:t xml:space="preserve">, </w:t>
      </w:r>
      <w:r w:rsidRPr="009A1C9C">
        <w:rPr>
          <w:rFonts w:cs="Calibri"/>
          <w:bCs/>
          <w:i/>
          <w:sz w:val="24"/>
          <w:szCs w:val="24"/>
        </w:rPr>
        <w:t>aktor</w:t>
      </w:r>
      <w:r w:rsidRPr="009A1C9C">
        <w:rPr>
          <w:rFonts w:cs="Calibri"/>
          <w:sz w:val="24"/>
          <w:szCs w:val="24"/>
        </w:rPr>
        <w:t xml:space="preserve">, </w:t>
      </w:r>
      <w:r w:rsidRPr="009A1C9C">
        <w:rPr>
          <w:rFonts w:cs="Calibri"/>
          <w:bCs/>
          <w:i/>
          <w:sz w:val="24"/>
          <w:szCs w:val="24"/>
        </w:rPr>
        <w:t>scena</w:t>
      </w:r>
      <w:r w:rsidRPr="009A1C9C">
        <w:rPr>
          <w:rFonts w:cs="Calibri"/>
          <w:sz w:val="24"/>
          <w:szCs w:val="24"/>
        </w:rPr>
        <w:t xml:space="preserve">, </w:t>
      </w:r>
      <w:r w:rsidRPr="009A1C9C">
        <w:rPr>
          <w:rFonts w:cs="Calibri"/>
          <w:bCs/>
          <w:i/>
          <w:sz w:val="24"/>
          <w:szCs w:val="24"/>
        </w:rPr>
        <w:t>kurtyna</w:t>
      </w:r>
      <w:r w:rsidRPr="009A1C9C">
        <w:rPr>
          <w:rFonts w:cs="Calibri"/>
          <w:sz w:val="24"/>
          <w:szCs w:val="24"/>
        </w:rPr>
        <w:t xml:space="preserve">, </w:t>
      </w:r>
      <w:r w:rsidRPr="009A1C9C">
        <w:rPr>
          <w:rFonts w:cs="Calibri"/>
          <w:bCs/>
          <w:i/>
          <w:sz w:val="24"/>
          <w:szCs w:val="24"/>
        </w:rPr>
        <w:t>widownia</w:t>
      </w:r>
      <w:r w:rsidRPr="009A1C9C">
        <w:rPr>
          <w:rFonts w:cs="Calibri"/>
          <w:sz w:val="24"/>
          <w:szCs w:val="24"/>
        </w:rPr>
        <w:t xml:space="preserve">, </w:t>
      </w:r>
      <w:r w:rsidRPr="009A1C9C">
        <w:rPr>
          <w:rFonts w:cs="Calibri"/>
          <w:bCs/>
          <w:i/>
          <w:sz w:val="24"/>
          <w:szCs w:val="24"/>
        </w:rPr>
        <w:t>garderoba</w:t>
      </w:r>
      <w:r w:rsidRPr="009A1C9C">
        <w:rPr>
          <w:rFonts w:cs="Calibri"/>
          <w:sz w:val="24"/>
          <w:szCs w:val="24"/>
        </w:rPr>
        <w:t xml:space="preserve">. </w:t>
      </w:r>
    </w:p>
    <w:p w:rsidR="001B3D61" w:rsidRPr="009A1C9C" w:rsidRDefault="001B3D61" w:rsidP="001B3D61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9A1C9C">
        <w:rPr>
          <w:rFonts w:cs="Calibri"/>
          <w:sz w:val="24"/>
          <w:szCs w:val="24"/>
        </w:rPr>
        <w:t xml:space="preserve">Podczas przygotowań do jasełek zadbaliśmy o szczegóły: zajęliśmy się scenografią, wykonując elementy dekoracji. Pamiętaliśmy o rozpropagowaniu wydarzenia poprzez wykonanie i rozpowszechnienie okolicznościowych plakatów, zaprosiliśmy gości i wystawiliśmy przedstawienie. W ten sposób rozwijaliśmy nasze talenty: aktorskie, plastyczne i muzyczne. </w:t>
      </w:r>
    </w:p>
    <w:p w:rsidR="001B3D61" w:rsidRPr="009A1C9C" w:rsidRDefault="001B3D61" w:rsidP="001B3D61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9A1C9C">
        <w:rPr>
          <w:rFonts w:cs="Calibri"/>
          <w:sz w:val="24"/>
          <w:szCs w:val="24"/>
        </w:rPr>
        <w:t>Okres przedświąteczny to pracowity czas. Chętnie pomagamy w pracach domowych i przedszkolnych</w:t>
      </w:r>
      <w:r>
        <w:rPr>
          <w:rFonts w:cs="Calibri"/>
          <w:sz w:val="24"/>
          <w:szCs w:val="24"/>
        </w:rPr>
        <w:t xml:space="preserve"> a p</w:t>
      </w:r>
      <w:r w:rsidRPr="009A1C9C">
        <w:rPr>
          <w:rFonts w:cs="Calibri"/>
          <w:sz w:val="24"/>
          <w:szCs w:val="24"/>
        </w:rPr>
        <w:t xml:space="preserve">rzystrojona świątecznie choinka stwarza odpowiedni nastrój do wspólnego śpiewania i kolędowania. </w:t>
      </w:r>
    </w:p>
    <w:p w:rsidR="001B3D61" w:rsidRDefault="001B3D61" w:rsidP="001B3D61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1B3D61" w:rsidRDefault="001B3D61" w:rsidP="001B3D61">
      <w:pPr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1B3D61" w:rsidRPr="009A1C9C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9A1C9C">
        <w:rPr>
          <w:rFonts w:cs="Calibri"/>
          <w:b/>
          <w:sz w:val="28"/>
          <w:szCs w:val="28"/>
          <w:u w:val="single"/>
        </w:rPr>
        <w:t>Dobre pomysły dla mądrych rodziców, czyli jak spędzać czas z dzieckiem: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warto połączyć wspólne spacery z oglądaniem żywych szopek bożonarodzeniowych;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wolne chwile powinny upływać na czytaniu opowiadań, bajek i wierszy o tematyce świątecznej;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można wymyślać zabawy matematyczne z wykorzystaniem ozdób choinkowych (wprowadzające dzieci w świat dodawania i odejmowania);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dobrze jest pobawić się głoskami: poćwiczyć wybrzmiewanie głosek na początku i na końcu wyrazów, wyszukiwać wyrazy na daną głoskę;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rozwijającym zadaniem będą wszelkie zabawy literami: dopasowywanie liter wielkiej i małej, pisanej i drukowanej; kreślenie liter na tackach z mąką z zachowaniem prawidłowego kierunku pisania;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– warto pamiętać o doskonaleniu umiejętności odczytywania wyrazów, zdań i krótkich tekstów;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– można spróbować wykonywać różnego rodzaju zabawy logopedyczne (gimnastyka buzi i języka). 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</w:p>
    <w:p w:rsidR="001B3D61" w:rsidRDefault="001B3D61" w:rsidP="001B3137">
      <w:pPr>
        <w:spacing w:after="0" w:line="240" w:lineRule="auto"/>
        <w:rPr>
          <w:rFonts w:cs="Calibri"/>
          <w:b/>
        </w:rPr>
      </w:pPr>
    </w:p>
    <w:p w:rsidR="001B3D61" w:rsidRDefault="001B3D61" w:rsidP="001B3137">
      <w:pPr>
        <w:spacing w:after="0" w:line="240" w:lineRule="auto"/>
        <w:rPr>
          <w:rFonts w:cs="Calibri"/>
          <w:b/>
        </w:rPr>
      </w:pPr>
    </w:p>
    <w:p w:rsidR="001B3D61" w:rsidRPr="001B3D61" w:rsidRDefault="001B3D61" w:rsidP="001B3D61">
      <w:pPr>
        <w:jc w:val="right"/>
        <w:rPr>
          <w:rFonts w:cs="Calibri"/>
        </w:rPr>
      </w:pPr>
    </w:p>
    <w:p w:rsidR="001B3D61" w:rsidRDefault="001B3D61" w:rsidP="001B3137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78105</wp:posOffset>
            </wp:positionV>
            <wp:extent cx="2247900" cy="2489200"/>
            <wp:effectExtent l="19050" t="0" r="0" b="0"/>
            <wp:wrapTight wrapText="bothSides">
              <wp:wrapPolygon edited="0">
                <wp:start x="-183" y="0"/>
                <wp:lineTo x="-183" y="21490"/>
                <wp:lineTo x="21600" y="21490"/>
                <wp:lineTo x="21600" y="0"/>
                <wp:lineTo x="-183" y="0"/>
              </wp:wrapPolygon>
            </wp:wrapTight>
            <wp:docPr id="3" name="Obraz 2" descr="C:\Users\Ktoś\Documents\ŚWIĘTA BOŻNARODZ\c9d36032714e6120c1129d1c58f5f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oś\Documents\ŚWIĘTA BOŻNARODZ\c9d36032714e6120c1129d1c58f5fe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D61">
        <w:rPr>
          <w:rFonts w:cs="Calibri"/>
          <w:b/>
        </w:rPr>
        <w:drawing>
          <wp:inline distT="0" distB="0" distL="0" distR="0">
            <wp:extent cx="3171519" cy="2895600"/>
            <wp:effectExtent l="114300" t="76200" r="105081" b="76200"/>
            <wp:docPr id="6" name="Obraz 1" descr="C:\Users\Ktoś\Documents\ŚWIĘTA BOŻNARODZ\depositphotos_35885661-stock-illustration-christmas-carolers-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ś\Documents\ŚWIĘTA BOŻNARODZ\depositphotos_35885661-stock-illustration-christmas-carolers-pengu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19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3D61" w:rsidRDefault="001B3D61" w:rsidP="001B3137">
      <w:pPr>
        <w:spacing w:after="0" w:line="240" w:lineRule="auto"/>
        <w:rPr>
          <w:rFonts w:cs="Calibri"/>
          <w:b/>
        </w:rPr>
      </w:pPr>
    </w:p>
    <w:p w:rsidR="001B3D61" w:rsidRDefault="001B3D61" w:rsidP="001B3137">
      <w:pPr>
        <w:spacing w:after="0" w:line="240" w:lineRule="auto"/>
        <w:rPr>
          <w:rFonts w:cs="Calibri"/>
          <w:b/>
        </w:rPr>
      </w:pPr>
    </w:p>
    <w:p w:rsidR="001B3D61" w:rsidRPr="009A1C9C" w:rsidRDefault="001B3D61" w:rsidP="001B3D61">
      <w:pPr>
        <w:tabs>
          <w:tab w:val="left" w:pos="1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1C9C">
        <w:rPr>
          <w:rFonts w:ascii="Times New Roman" w:hAnsi="Times New Roman" w:cs="Times New Roman"/>
          <w:b/>
          <w:i/>
          <w:sz w:val="32"/>
          <w:szCs w:val="32"/>
        </w:rPr>
        <w:t xml:space="preserve">Wszystkim Dzieciom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i Rodzicom </w:t>
      </w:r>
      <w:r w:rsidRPr="009A1C9C">
        <w:rPr>
          <w:rFonts w:ascii="Times New Roman" w:hAnsi="Times New Roman" w:cs="Times New Roman"/>
          <w:b/>
          <w:i/>
          <w:sz w:val="32"/>
          <w:szCs w:val="32"/>
        </w:rPr>
        <w:t xml:space="preserve"> życzę Wesołych Świąt !</w:t>
      </w:r>
    </w:p>
    <w:p w:rsidR="001B3D61" w:rsidRDefault="001B3D61" w:rsidP="001B3D61">
      <w:pPr>
        <w:tabs>
          <w:tab w:val="left" w:pos="1102"/>
        </w:tabs>
        <w:spacing w:after="0" w:line="240" w:lineRule="auto"/>
        <w:jc w:val="both"/>
        <w:rPr>
          <w:rFonts w:cs="Calibri"/>
        </w:rPr>
      </w:pPr>
    </w:p>
    <w:p w:rsidR="001B3D61" w:rsidRPr="009A1C9C" w:rsidRDefault="001B3D61" w:rsidP="001B3D61">
      <w:pPr>
        <w:tabs>
          <w:tab w:val="left" w:pos="11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9A1C9C">
        <w:rPr>
          <w:rFonts w:ascii="Times New Roman" w:hAnsi="Times New Roman" w:cs="Times New Roman"/>
          <w:i/>
          <w:sz w:val="24"/>
          <w:szCs w:val="24"/>
        </w:rPr>
        <w:t>Pani Jola</w:t>
      </w:r>
    </w:p>
    <w:p w:rsidR="00804DA4" w:rsidRPr="001B3137" w:rsidRDefault="00804DA4" w:rsidP="001B3137">
      <w:pPr>
        <w:spacing w:after="0" w:line="240" w:lineRule="auto"/>
        <w:rPr>
          <w:rFonts w:cs="Calibri"/>
          <w:b/>
        </w:rPr>
      </w:pPr>
    </w:p>
    <w:sectPr w:rsidR="00804DA4" w:rsidRPr="001B3137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137"/>
    <w:rsid w:val="0019469A"/>
    <w:rsid w:val="001B3137"/>
    <w:rsid w:val="001B3D61"/>
    <w:rsid w:val="00252C62"/>
    <w:rsid w:val="002A5135"/>
    <w:rsid w:val="004328E4"/>
    <w:rsid w:val="00512E94"/>
    <w:rsid w:val="00773678"/>
    <w:rsid w:val="00804DA4"/>
    <w:rsid w:val="0084262E"/>
    <w:rsid w:val="00991B0F"/>
    <w:rsid w:val="00A159DC"/>
    <w:rsid w:val="00A63DFD"/>
    <w:rsid w:val="00AB5BDB"/>
    <w:rsid w:val="00BB2DB0"/>
    <w:rsid w:val="00CA0219"/>
    <w:rsid w:val="00CB0322"/>
    <w:rsid w:val="00CD2C4D"/>
    <w:rsid w:val="00E11FDB"/>
    <w:rsid w:val="00F404B1"/>
    <w:rsid w:val="00F52DA5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31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48667</cp:lastModifiedBy>
  <cp:revision>2</cp:revision>
  <dcterms:created xsi:type="dcterms:W3CDTF">2021-12-05T12:18:00Z</dcterms:created>
  <dcterms:modified xsi:type="dcterms:W3CDTF">2021-12-07T18:58:00Z</dcterms:modified>
</cp:coreProperties>
</file>