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0A" w:rsidRDefault="0057570A" w:rsidP="00575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0A" w:rsidRDefault="0057570A" w:rsidP="0057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pracy biblioteki szkolnej w roku szkolnym 2023/2024</w:t>
      </w:r>
    </w:p>
    <w:p w:rsidR="0057570A" w:rsidRDefault="0057570A" w:rsidP="0057570A"/>
    <w:p w:rsidR="0057570A" w:rsidRDefault="0057570A" w:rsidP="0057570A"/>
    <w:tbl>
      <w:tblPr>
        <w:tblW w:w="147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/>
      </w:tblPr>
      <w:tblGrid>
        <w:gridCol w:w="3416"/>
        <w:gridCol w:w="9756"/>
        <w:gridCol w:w="1554"/>
      </w:tblGrid>
      <w:tr w:rsidR="0057570A" w:rsidTr="00575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ZADANIA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ŚRODKI i FORMY REALIZACJI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TERMIN</w:t>
            </w:r>
          </w:p>
        </w:tc>
      </w:tr>
      <w:tr w:rsidR="0057570A" w:rsidTr="0057570A">
        <w:trPr>
          <w:trHeight w:val="235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I. Praca pedagogiczna z czytelnikiem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7570A">
              <w:rPr>
                <w:rFonts w:ascii="Arial" w:eastAsia="Times New Roman" w:hAnsi="Arial" w:cs="Arial"/>
                <w:bCs/>
                <w:color w:val="333333"/>
                <w:sz w:val="21"/>
              </w:rPr>
              <w:t>1. Udostępnianie zbiorów: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udostępnianie księgozbioru indywidualnym czytelnikom oraz przekazanie podręczników nauczycielom.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wypożyczanie zbiorów, pomoc w wyborach czytelniczych.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- zapoznanie z regulaminem biblioteki uczniów klasy 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pasowanie na czytelników.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prowadzenie statystyki czytelniczej semestralnej, rocznej.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wpisanie do Księgi Inwentarzowej Podręczników Rządowych podręczników dla klas I, IV, VII - rozdanie ich uczniom  oraz zebranie ich od uczniów w czerwcu.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Cały rok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</w:p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IX/2023</w:t>
            </w:r>
          </w:p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7570A" w:rsidTr="005757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7570A">
              <w:rPr>
                <w:rFonts w:ascii="Arial" w:eastAsia="Times New Roman" w:hAnsi="Arial" w:cs="Arial"/>
                <w:bCs/>
                <w:color w:val="333333"/>
                <w:sz w:val="21"/>
              </w:rPr>
              <w:t>2. Rozwijanie kultury czytelniczej: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prowadzenie indywidualnych rozmów czytelniczych na temat ciekawych, godnych przeczytania książek.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rozmowy o przeczytanych książkach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rozwijanie zainteresowania literaturą popularnonaukową.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wyrabianie nawyku samodzielnego korzystania z księgozbioru podręcznego oraz samodzielnego wyszukiwania książek na dany temat.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indywidualizacja działań wobec uczniów ze szczególnymi potrzebami edukacyjnymi.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pomoc uczniom przygotowującym się do konkursów przedmiotowych i innych.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organizacja zbiorów i warsztatu informacyjnego; uaktualnianie napisów informacyjnych, plansz.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udostępnianie materiałów bibliotecznych na zajęcia edukacyjne.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pomoc w nabywaniu przez uczniów umiejętności poszukiwania, porządkowania i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wykorzystywania informacji z różnych źródeł.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przeprowadzanie lekcji bibliotecznych.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uczenie poszanowania książek i podręczników oraz poprawnego zachowania w bibliotece.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cały rok</w:t>
            </w:r>
          </w:p>
        </w:tc>
      </w:tr>
      <w:tr w:rsidR="0057570A" w:rsidTr="005757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 w:rsidP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7570A">
              <w:rPr>
                <w:rFonts w:ascii="Arial" w:eastAsia="Times New Roman" w:hAnsi="Arial" w:cs="Arial"/>
                <w:bCs/>
                <w:color w:val="333333"/>
                <w:sz w:val="21"/>
              </w:rPr>
              <w:t>3. Inspirowanie czytelnictwa poprzez: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. reklamowanie książek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. udzielanie porad i wskazówek w wyborach czytelniczych,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. wystawy okolicznościowe, zakupionych nowości,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- przeprowadzenie imprez i konkursów czytelniczych: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*Ogólnopolski Dzień Głośnego Czytania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* Międzynarodowy Miesiąc Bibliotek Szkolnych” - Konkurs "Znam tę książkę"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*Konkurs wiedzy "Bajkowe zagadki"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*Dzień Języka Ojczystego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*Dzień Pisarzy i Pisarek - Konkurs  "Zgadnij kto?"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*Dzień Poezji - konkurs "Wierszyki łamiące języki"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*Międzynarodowy Dzień  Książki i praw autorskich-  wizyta oddziałów przedszkolnych w bibliotece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*Kiermasz książek używanych i nowych z Księgarni Tuliszków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570A" w:rsidRDefault="0057570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57570A" w:rsidRDefault="0057570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57570A" w:rsidRDefault="0057570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cały rok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</w:p>
          <w:p w:rsidR="0057570A" w:rsidRDefault="0057570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57570A" w:rsidRDefault="0057570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57570A" w:rsidRDefault="0057570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57570A" w:rsidRDefault="0057570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XI/V</w:t>
            </w:r>
          </w:p>
        </w:tc>
      </w:tr>
      <w:tr w:rsidR="0057570A" w:rsidTr="00575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II Działalność informacyjna i promocja biblioteki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Udzielanie informacji bibliotecznych, katalogowych i rzeczowych.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2. Dbanie o estetykę i wystrój biblioteki.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3. Promocja działań biblioteki na stronie internetowej szkoły w zakładce” Biblioteka” , w kronice i na tablicach informacyjnych.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cały rok</w:t>
            </w:r>
          </w:p>
        </w:tc>
      </w:tr>
      <w:tr w:rsidR="0057570A" w:rsidTr="00575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III Współpraca ze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środowiskiem szkolnym i pozaszkolnym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1.Współpraca z nauczycielami </w:t>
            </w:r>
          </w:p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Współpraca z Księgarnią Tuliszków.</w:t>
            </w:r>
          </w:p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Współpraca z lokalną biblioteką publiczną.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wrzesień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czerwiec</w:t>
            </w:r>
          </w:p>
        </w:tc>
      </w:tr>
      <w:tr w:rsidR="0057570A" w:rsidTr="0057570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V. Prace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organizacyjno-techniczne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1</w:t>
            </w:r>
            <w:r w:rsidRPr="0057570A">
              <w:rPr>
                <w:rFonts w:ascii="Arial" w:eastAsia="Times New Roman" w:hAnsi="Arial" w:cs="Arial"/>
                <w:bCs/>
                <w:color w:val="333333"/>
                <w:sz w:val="21"/>
              </w:rPr>
              <w:t>.Planowanie i sprawozdawczość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opracowanie rocznego planu pracy biblioteki.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prowadzenie statystyki dziennej wypożyczeń ( półrocznej, rocznej.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opracowanie półrocznego i rocznego sprawozdania z czytelnictwa oraz pracy biblioteki.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prowadzenie dziennika bibliotecznego i dokumentacji.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57570A" w:rsidRDefault="0057570A" w:rsidP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wrzesień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styczeń, czerwiec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cały rok</w:t>
            </w:r>
          </w:p>
        </w:tc>
      </w:tr>
      <w:tr w:rsidR="0057570A" w:rsidTr="005757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484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7570A">
              <w:rPr>
                <w:rFonts w:ascii="Arial" w:eastAsia="Times New Roman" w:hAnsi="Arial" w:cs="Arial"/>
                <w:bCs/>
                <w:color w:val="333333"/>
                <w:sz w:val="21"/>
              </w:rPr>
              <w:t>2. Gromadzenie, opracowanie, selekcja i konserwacja zbiorów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uzupełnianie zbiorów w miarę możliwości finansowych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zakup nowości zgodnie z zapotrzebowaniem uczniów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uzupełnienie działu lektur i stworzenie zestawu lektur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- wzbogacenie księgozbioru o współczesną literaturę dziecięcą i młodzieżową oraz o literaturę dziecięcą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pozyskiwanie książek w ramach darów od sponsorów.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selekcja zbiorów- inwentaryzacja ubytków.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konserwacja zbiorów – naprawa książek.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zakończenie działalności biblioteki w roku szkolnym; odbiór książek i podręczników (sprawdzenie ich stanu).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uzupełnienie i zamknięcie całej dokumentacji bibliotecznej.</w:t>
            </w:r>
          </w:p>
          <w:p w:rsidR="00DA2484" w:rsidRDefault="00DA24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-zgłoszenie szkoły do Narodowego Programu Rozwoju Czytelnictwa. 2.0 na lata 2021-2025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cały rok</w:t>
            </w:r>
          </w:p>
        </w:tc>
      </w:tr>
      <w:tr w:rsidR="0057570A" w:rsidTr="005757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7570A">
              <w:rPr>
                <w:rFonts w:ascii="Arial" w:eastAsia="Times New Roman" w:hAnsi="Arial" w:cs="Arial"/>
                <w:bCs/>
                <w:color w:val="333333"/>
                <w:sz w:val="21"/>
              </w:rPr>
              <w:t>3. Organizacja udostępniania zbiorów bibliotecznych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-ewidencja- bieżące prowadzenie ksiąg inwentarzowych i rejestru ubytków.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opracowanie zbiorów – klasyfikowanie wg UKD, katalogowanie, techniczne opracowanie książek  za pomocą e-biblio.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 prowadzenie Księgi Podręczników Rządowych.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70A" w:rsidRDefault="00575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cały rok</w:t>
            </w:r>
          </w:p>
        </w:tc>
      </w:tr>
    </w:tbl>
    <w:p w:rsidR="0057570A" w:rsidRDefault="0057570A" w:rsidP="005757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7570A" w:rsidRDefault="0057570A" w:rsidP="0057570A"/>
    <w:p w:rsidR="00C42135" w:rsidRDefault="00C42135"/>
    <w:sectPr w:rsidR="00C42135" w:rsidSect="00575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570A"/>
    <w:rsid w:val="0057570A"/>
    <w:rsid w:val="00A44CBB"/>
    <w:rsid w:val="00C42135"/>
    <w:rsid w:val="00DA2484"/>
    <w:rsid w:val="00F4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4</cp:revision>
  <cp:lastPrinted>2023-09-19T17:24:00Z</cp:lastPrinted>
  <dcterms:created xsi:type="dcterms:W3CDTF">2023-09-14T16:45:00Z</dcterms:created>
  <dcterms:modified xsi:type="dcterms:W3CDTF">2023-09-19T17:40:00Z</dcterms:modified>
</cp:coreProperties>
</file>