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C1" w:rsidRDefault="00C536C9" w:rsidP="005216D6">
      <w:pPr>
        <w:ind w:left="-567"/>
        <w:jc w:val="both"/>
        <w:rPr>
          <w:rFonts w:ascii="Arial" w:eastAsia="Calibri" w:hAnsi="Arial" w:cs="Arial"/>
          <w:b/>
          <w:color w:val="FF9933"/>
          <w:sz w:val="40"/>
        </w:rPr>
      </w:pPr>
      <w:r>
        <w:rPr>
          <w:rFonts w:ascii="Arial" w:eastAsia="Calibri" w:hAnsi="Arial" w:cs="Arial"/>
          <w:b/>
          <w:color w:val="FF9933"/>
          <w:sz w:val="40"/>
        </w:rPr>
        <w:t>Wymagania edukacyjne – CHEMIA</w:t>
      </w:r>
    </w:p>
    <w:p w:rsidR="00C536C9" w:rsidRDefault="00C536C9" w:rsidP="005216D6">
      <w:pPr>
        <w:ind w:left="-567"/>
        <w:jc w:val="both"/>
        <w:rPr>
          <w:rFonts w:ascii="Arial" w:eastAsia="Calibri" w:hAnsi="Arial" w:cs="Arial"/>
          <w:b/>
          <w:color w:val="FF9933"/>
          <w:sz w:val="40"/>
        </w:rPr>
      </w:pPr>
      <w:r>
        <w:rPr>
          <w:rFonts w:ascii="Arial" w:eastAsia="Calibri" w:hAnsi="Arial" w:cs="Arial"/>
          <w:b/>
          <w:color w:val="FF9933"/>
          <w:sz w:val="40"/>
        </w:rPr>
        <w:t>Klasa 7</w:t>
      </w:r>
      <w:bookmarkStart w:id="0" w:name="_GoBack"/>
      <w:bookmarkEnd w:id="0"/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3021"/>
        <w:gridCol w:w="3031"/>
        <w:gridCol w:w="3035"/>
        <w:gridCol w:w="3035"/>
        <w:gridCol w:w="3036"/>
      </w:tblGrid>
      <w:tr w:rsidR="00753B0D" w:rsidTr="004931C1">
        <w:trPr>
          <w:trHeight w:val="680"/>
          <w:tblHeader/>
        </w:trPr>
        <w:tc>
          <w:tcPr>
            <w:tcW w:w="6110" w:type="dxa"/>
            <w:gridSpan w:val="2"/>
            <w:shd w:val="clear" w:color="auto" w:fill="F79646" w:themeFill="accent6"/>
            <w:vAlign w:val="center"/>
          </w:tcPr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Wymagania podstawowe</w:t>
            </w:r>
          </w:p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  <w:tc>
          <w:tcPr>
            <w:tcW w:w="9166" w:type="dxa"/>
            <w:gridSpan w:val="3"/>
            <w:shd w:val="clear" w:color="auto" w:fill="F79646" w:themeFill="accent6"/>
            <w:vAlign w:val="center"/>
          </w:tcPr>
          <w:p w:rsidR="00753B0D" w:rsidRPr="00753B0D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Wymagania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ponad</w:t>
            </w: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podstawowe</w:t>
            </w:r>
          </w:p>
          <w:p w:rsidR="00753B0D" w:rsidRDefault="00753B0D" w:rsidP="00753B0D">
            <w:pPr>
              <w:jc w:val="center"/>
              <w:rPr>
                <w:rFonts w:ascii="Arial" w:eastAsia="Calibri" w:hAnsi="Arial" w:cs="Arial"/>
                <w:b/>
                <w:color w:val="FF9933"/>
                <w:sz w:val="4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Uczeń:</w:t>
            </w:r>
          </w:p>
        </w:tc>
      </w:tr>
      <w:tr w:rsidR="00753B0D" w:rsidRPr="00753B0D" w:rsidTr="004931C1">
        <w:trPr>
          <w:trHeight w:val="397"/>
          <w:tblHeader/>
        </w:trPr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Ocena dopuszczająca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dostateczna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dobra</w:t>
            </w:r>
          </w:p>
        </w:tc>
        <w:tc>
          <w:tcPr>
            <w:tcW w:w="3055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bardzo dobra</w:t>
            </w:r>
          </w:p>
        </w:tc>
        <w:tc>
          <w:tcPr>
            <w:tcW w:w="3056" w:type="dxa"/>
            <w:shd w:val="clear" w:color="auto" w:fill="F79646" w:themeFill="accent6"/>
            <w:vAlign w:val="center"/>
          </w:tcPr>
          <w:p w:rsidR="00753B0D" w:rsidRPr="00753B0D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</w:pPr>
            <w:r w:rsidRPr="00753B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 xml:space="preserve">Ocena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0"/>
              </w:rPr>
              <w:t>celująca</w:t>
            </w:r>
          </w:p>
        </w:tc>
      </w:tr>
      <w:tr w:rsidR="008D159C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8D159C" w:rsidRPr="008D159C" w:rsidRDefault="008D159C" w:rsidP="008D159C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t xml:space="preserve">Dział 1. </w:t>
            </w:r>
            <w:r w:rsidRPr="004628A0">
              <w:rPr>
                <w:rFonts w:ascii="Arial" w:hAnsi="Arial" w:cs="Arial"/>
                <w:color w:val="FFFFFF" w:themeColor="background1"/>
                <w:szCs w:val="22"/>
              </w:rPr>
              <w:t>Rodzaje i przemiany materii</w:t>
            </w:r>
          </w:p>
        </w:tc>
      </w:tr>
      <w:tr w:rsidR="00753B0D" w:rsidTr="004931C1">
        <w:tc>
          <w:tcPr>
            <w:tcW w:w="3055" w:type="dxa"/>
          </w:tcPr>
          <w:p w:rsidR="00672592" w:rsidRPr="00672592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obserwuje mieszanie stykających się substancji;</w:t>
            </w:r>
          </w:p>
          <w:p w:rsidR="00753B0D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opisuje ziarnistą budowę materii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72592" w:rsidRPr="00672592" w:rsidRDefault="00672592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podaje wzory chemiczne związków: CO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, H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672592">
              <w:rPr>
                <w:rFonts w:ascii="Arial" w:hAnsi="Arial" w:cs="Arial"/>
                <w:color w:val="000000"/>
                <w:sz w:val="20"/>
                <w:szCs w:val="20"/>
              </w:rPr>
              <w:t>O, NaCl;</w:t>
            </w:r>
          </w:p>
          <w:p w:rsidR="00672592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zjawisk fizycznych i reakcji chemicznych zachodzących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człowieka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definiuje pojęcie mieszaniny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Pr="00672592" w:rsidRDefault="00C2074D" w:rsidP="00672592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mieszaninę jednorodną od niejednorodnej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753B0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t>wymienia powtarzające się elementy podręcznika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t>wskazuje rolę, jaką odgrywają;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wskazuje w swoim najbliższym otoczeniu produkty przemysłu chemicznego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podstawie umieszczonych na opakowaniach oznaczeń wskazuje substancje niebezpieczne w swoim 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najważniejsze zasady, których należy przestrzegać na lekcjach chemii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podaje nazwy najczęściej używanych sprzętów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szkła laboratoryjnego, wskazuje ich zastosowanie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wykonuje proste czynności laboratoryjne: przelewanie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cieczy, ogrzewanie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probówce i zlewce, sączenie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planuje doświadczenia potwierdzające ziarnistość materii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właściwości substancji będących głównymi składnikami stosowanych na co dzień produktów, np. soli kamiennej, cukru, mąki, wody, miedzi, żelaza, cynku, glinu, węgla i siarki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przeprowadza obliczenia z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 masa, gęstość i objętość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sługuje się pojęciami: substancja prosta (pierwiastek chemiczny) oraz substancja złożona (związek chemiczny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posługuje się symbolami pierwiastków: H, O, N, Cl, Br, I, S, C, P, Si, Na, K, Ca, Mg, Fe, Zn, Cu, Al, Pb, Sn, Ag, Hg, Au, Ba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drobiny, z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których są zbudowane pierwiastki i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związki chemiczne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różnice w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przebiegu zjawiska fizycznego i reakcji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przykłady mieszanin jednorodnych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niejednorodnych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Pr="00C2074D" w:rsidRDefault="00C2074D" w:rsidP="002C5113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sporządza mieszaniny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rozdziela je na składniki (np. wody i piasku, wody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soli kamiennej,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kredy i soli kamiennej, siarki i opiłków żelaza, wody i oleju jadalnego, wody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atramentu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5" w:type="dxa"/>
          </w:tcPr>
          <w:p w:rsidR="00753B0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74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wskazuje inne przykładowe źródła wiedzy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różne dziedziny chemii oraz wskazuje przedmiot ich zainteresowań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wymienia chemików polskiego pochodzenia, którzy wnieśli istotny wkład w rozwój chemii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interpretuje podstawowe piktogramy umieszczane na opakowaniach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zasady postępowania w razie nieprzewidzianych zdarzeń mających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9C15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pracowni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 należy formułować obserwacje, a</w:t>
            </w:r>
            <w:r w:rsidR="009C15B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jak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opisuje doświadczenia chemiczne, rysuje proste schematy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interpretuje proste schematy doświadczeń chemicznych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tłumaczy, na czym polegają zjawiska: dyfuzji, rozpuszczania, zmiany stanu skupienia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bada właściwości wybranych substancji (np. stan skupienia, barwę, rozpuszczalność w wodzie,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oddziaływanie z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magnesem, przewodnictwo elektryczne, przewodnictwo cieplne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projektuje i wykonuje doświadczenia, w których bada właściwości wybranych substancji (np. rozpuszczalność w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benzynie, kruchość, plastyczność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lub tablic chemicznych gęstość, temperaturę topnienia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temperaturę wrzenia wskazanych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poszukuje w różnych dostępnych źródłach informacji na temat właściwości fizycznych substancji, np. twardości w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skali Mohsa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dokonuje pomiarów objętości, masy, wyznacza gęstość substancji o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dowolnym kształcie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– metali i</w:t>
            </w:r>
            <w:r w:rsidR="002C511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niemetali oraz związków chemicznych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wspólne właściwości 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właściwości niemetali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wymienia niemetale, które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warunkach normalnych występują w postaci cząsteczkowej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metali i niemetali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C2074D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przykłady związków chemicznych, zarówno tych zbudowanych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cząsteczek, jak 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zbudowanych z jonów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2074D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doświadczenia ilustrujące zjawisko fizyczne i reakcję chemiczną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rolę katalizatora reakcji chemicznej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cechy mieszanin jednorodnych i</w:t>
            </w:r>
            <w:r w:rsidR="00064C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niejednorodnych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 xml:space="preserve">podaje kryteria podziału 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mieszanin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wskazuje te różnice między właściwościami fizycznymi składników mieszaniny, które umożliwiają ich rozdzielenie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różnice między mieszaniną a związkiem chemicznym lub pierwiastkiem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Pr="00C2074D" w:rsidRDefault="00BB5E0C" w:rsidP="00C2074D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opisuje proste metody rozdziału mieszanin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753B0D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odnajduje stronę internetową serwisu wsipn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 dla uczniów korzystających w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podręczników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WSiP, analizuje zwartość, dokonuje rejestracji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odróżnia obserwacje od wniosków, wskazuje różnice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wyjaśnia, jaki wpływ na szybkość procesu dyfuzji ma stan skupienia stykających się ciał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różnych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analizuje i porównuje odczytane z układu okresowego lub tablic chemicznych informacje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na temat właściwości fizycznych różnych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odczytuje informacje z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 xml:space="preserve">rysunku lub zdjęcia oraz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wykonuje obliczenia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wykorzystaniem pojęć: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t>masa, gęstość i objętość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odróżnia metale od niemetali na podstawie ich właściwości, klasyfikuje pierwiastki jako metale i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niemetale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podaje kryterium podziału substancji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 różnicę między pierwiastkiem a związkiem chemicznym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zapisuje wzory sumaryczne pierwiastków występujących w postaci cząsteczkowej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Default="00BB5E0C" w:rsidP="00BB5E0C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skład mieszaniny wpływa na jej właściwości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B5E0C" w:rsidRPr="00BB5E0C" w:rsidRDefault="00BB5E0C" w:rsidP="006423B7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porównuje mieszaniny i</w:t>
            </w:r>
            <w:r w:rsidR="006423B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związki chemiczne (sposób otrzymywania, rozdziału, skład jakościowy, ilościowy, zachowywanie właściwości składników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6" w:type="dxa"/>
          </w:tcPr>
          <w:p w:rsidR="00753B0D" w:rsidRDefault="009F2F6A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6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projektuje doświadczenia pokazujące różną szybkość procesu dyfuzji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F2F6A" w:rsidRDefault="002C5113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tłumaczy, skąd pochodzą symbole pierwiastków chemicznych, podaje przykłady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C5113" w:rsidRPr="009F2F6A" w:rsidRDefault="002C5113" w:rsidP="009F2F6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3DB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stopu na podstawie właściwości jego składników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C15BB" w:rsidRPr="009C15BB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9C15BB" w:rsidRDefault="002F2E13" w:rsidP="009C15BB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2. </w:t>
            </w:r>
            <w:r w:rsidR="009C15BB" w:rsidRPr="000023DB">
              <w:rPr>
                <w:rFonts w:ascii="Arial" w:hAnsi="Arial" w:cs="Arial"/>
                <w:color w:val="FFFFFF" w:themeColor="background1"/>
                <w:szCs w:val="22"/>
              </w:rPr>
              <w:t>Budowa materii</w:t>
            </w:r>
          </w:p>
        </w:tc>
      </w:tr>
      <w:tr w:rsidR="006423B7" w:rsidTr="004931C1">
        <w:tc>
          <w:tcPr>
            <w:tcW w:w="3055" w:type="dxa"/>
          </w:tcPr>
          <w:p w:rsidR="006423B7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i charakteryzuje skład atomu (jądro: protony i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neutrony, elektrony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5406DE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opisuje budowę układu okresowego (grupy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okresy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5406DE" w:rsidRPr="005406DE" w:rsidRDefault="005406DE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podaje numery i nazwy grup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6423B7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zdaje sobie sprawę, że poglądy na temat budowy materii zmieniały się na przestrzeni dziejów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podstawowe informacje o pierwiastkach (symbol, nazwę, liczbę atomową, masę atomową, rodzaj pierwiastka – metal lub niemetal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pierwiastek jako zbiór atomów o danej liczbie atomowej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odszukuje w układzie okresowym pierwiastek na podstawie jego położenia (nr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grupy i okresu);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odczytuje jego i symbol i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nazwę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ustala liczbę protonów, elektronów i neutronów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atomie danego pierwiastka, gdy dane są liczby atomowa i masowa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definiuje pojęcie elektrony powłoki zewnętrznej – elektrony walencyjne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wskazuje liczbę elektronów walencyjnych dla pierwiastków grup: 1., 2., 13.–18.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izotopu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Default="00433E21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różnice w budowie atomów izotopów wodoru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33E21" w:rsidRPr="005406DE" w:rsidRDefault="00433E2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wymienia dziedziny życia,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któryc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 izotopy znalazły zastosowanie.</w:t>
            </w:r>
          </w:p>
        </w:tc>
        <w:tc>
          <w:tcPr>
            <w:tcW w:w="3055" w:type="dxa"/>
          </w:tcPr>
          <w:p w:rsidR="006423B7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zdaje sobie sprawę, że protony i neutrony nie są najmniejszymi cząstkami materii,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że nie należy nazywać ich cząstkami elementarnymi;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 pisuje symbolicznie informacje na temat budowy atomu w postaci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interpretuje zapis </w:t>
            </w:r>
            <m:oMath>
              <m:sPre>
                <m:sPrePr>
                  <m:ctrlPr>
                    <w:rPr>
                      <w:rFonts w:ascii="Cambria Math" w:hAnsi="Cambria Math" w:cs="Arial"/>
                      <w:i/>
                      <w:color w:val="000000"/>
                      <w:sz w:val="20"/>
                      <w:szCs w:val="20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Z</m:t>
                  </m:r>
                </m:sub>
                <m:sup>
                  <m: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A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/>
                      <w:sz w:val="20"/>
                      <w:szCs w:val="20"/>
                    </w:rPr>
                    <m:t>E</m:t>
                  </m:r>
                </m:e>
              </m:sPre>
            </m:oMath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liczbą powłok elektronowych i liczbą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atomie pierwiastka a jego położeniem w układzie okresowym;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konfiguracje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elektronowe atomów pierwiastków, których liczba atomowa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przekracza 20;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wyjaśnia związek między podobieństwem właściwości pierwiastków zapisanych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tej samej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grupie układu okresowego a budową atomów i liczbą elektronów walencyjnych;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podaje przykłady pierwiastków mających odmiany izotopowe;</w:t>
            </w:r>
          </w:p>
          <w:p w:rsidR="00DA280A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określa skład jądra atomowego izotopu opisanego liczbami: atomową i masową;</w:t>
            </w:r>
          </w:p>
          <w:p w:rsidR="00DA280A" w:rsidRPr="005406DE" w:rsidRDefault="00DA280A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definiuje pojęcie masy atomowej (średnia mas atomów danego pierwiastka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uwzględnieniem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jego składu izotopowego).</w:t>
            </w:r>
          </w:p>
        </w:tc>
        <w:tc>
          <w:tcPr>
            <w:tcW w:w="3055" w:type="dxa"/>
          </w:tcPr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opisuje, w jaki sposób zmieniały się poglądy na temat budowy materii, w</w:t>
            </w:r>
            <w:r w:rsidR="004931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sposób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1177">
              <w:rPr>
                <w:rFonts w:ascii="Arial" w:hAnsi="Arial" w:cs="Arial"/>
                <w:color w:val="000000"/>
                <w:sz w:val="20"/>
                <w:szCs w:val="20"/>
              </w:rPr>
              <w:t>chronologiczny podaje nazwiska uczonych, którzy przyczynili się do tego rozwoju;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przelicza masę atomową wyrażoną w jednostce masy atomowej (u) na gramy, wyniki podaje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16856">
              <w:rPr>
                <w:rFonts w:ascii="Arial" w:hAnsi="Arial" w:cs="Arial"/>
                <w:color w:val="000000"/>
                <w:sz w:val="20"/>
                <w:szCs w:val="20"/>
              </w:rPr>
              <w:t>w notacji wykładniczej;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porównuje aktywność chemiczną pierwiastków należących do tej samej grupy na przykładzie litowców i fluorowców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6B55" w:rsidRDefault="004F6B55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porównuje aktywność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chemiczną pierwiastków należących do tego samego okresu 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przykładzie okresu trzeciego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F6B55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omawia sposoby wykorzystywania zjawiska promieniotwórczości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opisuje wpływ pierwiastków promieniotwórczych na organizmy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4F6B55" w:rsidRDefault="004931C1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masę atomową wskazanego pierwiastka na podstawie liczb masowych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zawartości procentowej trwałych izotopów występujących w 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określa znaczenie badań Marii Skłodowskiej-Curie dla rozwoju wiedzy na temat zjawiska promieniotwórczości;</w:t>
            </w:r>
          </w:p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wyjaśnia zjawiska promieniotwórczości naturalnej i sztucznej;</w:t>
            </w:r>
          </w:p>
          <w:p w:rsidR="004931C1" w:rsidRPr="004931C1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rozróżnia rodzaje promieniowania;</w:t>
            </w:r>
          </w:p>
          <w:p w:rsidR="006423B7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zapisuje równania rozpadu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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r w:rsidRPr="004931C1">
              <w:rPr>
                <w:rFonts w:ascii="Symbol" w:hAnsi="Symbol" w:cs="Arial"/>
                <w:i/>
                <w:color w:val="000000"/>
                <w:sz w:val="20"/>
                <w:szCs w:val="20"/>
              </w:rPr>
              <w:t>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–</w:t>
            </w:r>
            <w:r w:rsidRPr="004931C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5406DE" w:rsidRDefault="004931C1" w:rsidP="004931C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oblicza zawartość procentową trwałych izotopów występujących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przyrodzie na podstawie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>masy atomowej pierwiastka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 masowych tych </w:t>
            </w:r>
            <w:r w:rsidRPr="00F609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izotopów.</w:t>
            </w:r>
          </w:p>
        </w:tc>
      </w:tr>
      <w:tr w:rsidR="004931C1" w:rsidRPr="009C15BB" w:rsidTr="004931C1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9C15BB" w:rsidRDefault="004931C1" w:rsidP="004931C1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3. </w:t>
            </w:r>
            <w:r w:rsidRPr="004931C1">
              <w:rPr>
                <w:rFonts w:ascii="Arial" w:hAnsi="Arial" w:cs="Arial"/>
                <w:color w:val="FFFFFF" w:themeColor="background1"/>
                <w:szCs w:val="22"/>
              </w:rPr>
              <w:t>Wiązania i reakcje chemiczne</w:t>
            </w:r>
          </w:p>
        </w:tc>
      </w:tr>
      <w:tr w:rsidR="004931C1" w:rsidTr="004931C1">
        <w:tc>
          <w:tcPr>
            <w:tcW w:w="3055" w:type="dxa"/>
          </w:tcPr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definiuje pojęcie wartościowości jako liczby wiązań, które tworzy atom, łącząc się z atomami innych pierwiastków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obserwuje doświadczenia,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pomocą formułuje obserwacje i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definiuje pojęcia: reakcje egzotermiczne i reakcje endotermiczne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931C1" w:rsidRPr="00F16856" w:rsidRDefault="004931C1" w:rsidP="00DC41F1">
            <w:pPr>
              <w:pStyle w:val="Akapitzlist"/>
              <w:numPr>
                <w:ilvl w:val="0"/>
                <w:numId w:val="95"/>
              </w:numPr>
              <w:ind w:left="283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wskazuje substraty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produkty, określa typ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definiuje pojęcie jonów;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jak powstają jony;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opisuje, czym różni się atom od cząsteczki;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interpretuje zapisy 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2H, 2H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 itp.;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autoSpaceDE w:val="0"/>
              <w:autoSpaceDN w:val="0"/>
              <w:adjustRightInd w:val="0"/>
              <w:spacing w:line="288" w:lineRule="auto"/>
              <w:ind w:left="206" w:hanging="219"/>
              <w:textAlignment w:val="center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wyjaśnia pojęcie 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elektroujemności;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na przykładzie cząsteczek HCl, 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O, CO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2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NH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3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, CH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  <w:vertAlign w:val="subscript"/>
              </w:rPr>
              <w:t>4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 opisuje powstawanie wiązań kowalencyjnych, zapisuje wzory sumaryczne i</w:t>
            </w:r>
            <w:r w:rsidR="005216D6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strukturalne tych cząsteczek;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porównuje właściwości związków kowalencyjnych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jonowych (stan skupienia, rozpuszczalność w wodzie, temperatury topnienia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wrzenia, przewodnictwo ciepła i elektryczności);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ustala wzory sumaryczne związków dwupierwiastkowych utworzonych przez pierwiastki o wskazanej wartościowości;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oblicza masy cząsteczkowe tlenków;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wskazuje reakcje egzotermiczne 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endotermiczne w swoim otoczeniu;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zapisuje proste równania reakcji na podstawie zapisu słownego;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 xml:space="preserve">opisuje, na czym polega reakcja syntezy, analizy 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lastRenderedPageBreak/>
              <w:t>i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wymiany;</w:t>
            </w:r>
          </w:p>
          <w:p w:rsidR="004931C1" w:rsidRPr="009B32E1" w:rsidRDefault="004931C1" w:rsidP="009B32E1">
            <w:pPr>
              <w:pStyle w:val="Akapitzlist"/>
              <w:numPr>
                <w:ilvl w:val="0"/>
                <w:numId w:val="95"/>
              </w:numPr>
              <w:tabs>
                <w:tab w:val="left" w:pos="206"/>
              </w:tabs>
              <w:ind w:left="206" w:hanging="219"/>
              <w:rPr>
                <w:rFonts w:ascii="Arial" w:hAnsi="Arial" w:cs="Arial"/>
                <w:color w:val="000000"/>
                <w:sz w:val="20"/>
                <w:szCs w:val="19"/>
              </w:rPr>
            </w:pP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dobiera współczynniki w</w:t>
            </w:r>
            <w:r w:rsidR="00DC41F1" w:rsidRPr="009B32E1">
              <w:rPr>
                <w:rFonts w:ascii="Arial" w:hAnsi="Arial" w:cs="Arial"/>
                <w:color w:val="000000"/>
                <w:sz w:val="20"/>
                <w:szCs w:val="19"/>
              </w:rPr>
              <w:t> </w:t>
            </w:r>
            <w:r w:rsidRPr="009B32E1">
              <w:rPr>
                <w:rFonts w:ascii="Arial" w:hAnsi="Arial" w:cs="Arial"/>
                <w:color w:val="000000"/>
                <w:sz w:val="20"/>
                <w:szCs w:val="19"/>
              </w:rPr>
              <w:t>równaniach reakcji chemicznych.</w:t>
            </w:r>
          </w:p>
        </w:tc>
        <w:tc>
          <w:tcPr>
            <w:tcW w:w="3055" w:type="dxa"/>
          </w:tcPr>
          <w:p w:rsidR="004931C1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dlaczego gazy szlachetne są bierne chemicznie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zapisuje elektronowo mechanizm powstawania jonów na przykładzie Na, Mg, Al, Cl,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 xml:space="preserve">opisuje powstawanie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wiązania jonowego – efektu przekazywania elektronów 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jonowych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Pr="00327F84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opisuje rolę elektronów walencyjnych w łączeniu się atomów tych samych pierwiastków;</w:t>
            </w:r>
          </w:p>
          <w:p w:rsidR="001527D9" w:rsidRPr="00327F84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na przykładzie cząsteczek H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, Cl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>, N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327F84">
              <w:rPr>
                <w:rFonts w:ascii="Arial" w:hAnsi="Arial" w:cs="Arial"/>
                <w:color w:val="000000"/>
                <w:sz w:val="20"/>
                <w:szCs w:val="20"/>
              </w:rPr>
              <w:t xml:space="preserve"> opisuje powstawanie wiązań kowalencyjnych;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ilustruje graficznie powstawanie wiązań kowalencyjnych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przewiduje rodzaj wiązania między atomami na podstawie różnicy elektroujemności atomów tworzących wiązanie;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wskazuje związki, w których występuje wiązanie kowalencyjne spolaryzowane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wartościowość maksymalną dla pierwiastków grup 1., 2., 13.,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14., 15., 16. i 17. (względem tlenu i wodoru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rysuje wzory strukturalne cząsteczek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związków dwupierwiastkowych (o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wiązaniach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kowalencyjnych) o znanych wartościowościach pierwiastków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na przykładzie tlenków dla prostych związków dwupierwiastkowych ustala: nazwę na podstawie wzoru sumarycznego, wzór sumaryczny na podstawie nazwy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związków chemicznych, dokonuje prostych obliczeń związanych z zastosowaniem prawa stałości składu, np. pozwalające ustalać wzory sumaryczne związków o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podanym stosunku masowym, wyznacza indeksy stechiometryczne dla związków o znanej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masie atomowej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itp.;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samodzielnie formułuje obserwacje i wnioski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większym stopniu trudności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 xml:space="preserve">wyjaśnia różnicę między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substratem, produktem i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katalizatorem reakcji, zna ich miejsce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 równaniu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podaje przykłady różnych typów reakcji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527D9" w:rsidRPr="00F16856" w:rsidRDefault="001527D9" w:rsidP="00DC41F1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dokonuje prostych obliczeń związanych z zastosowaniem prawa zachowania masy.</w:t>
            </w:r>
          </w:p>
        </w:tc>
        <w:tc>
          <w:tcPr>
            <w:tcW w:w="3055" w:type="dxa"/>
          </w:tcPr>
          <w:p w:rsidR="004931C1" w:rsidRDefault="00FB11DF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podaje regułę dubletu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oktetu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B11DF" w:rsidRDefault="00FB11DF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 różnice między drobinami: atomem, cząsteczką, jonem: kationem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anionem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FB11DF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odróżnia wzory elektronowe, kreskowe, strukturalne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 różnice między sposobem powstawania wiązań jonowych, kowalencyjnych i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kowalencyjnych spolaryzowanych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polaryzacja wiązania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polaryzacja wiązania wpływa na właściwości związku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przewiduje właściwości związku na podstawie rodzaju wiązań i weryfikuje przewidywania,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</w:t>
            </w:r>
            <w:r w:rsidR="00327F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różnorodnych źródeł wiedzy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ustala wzory sumaryczne chlorków i siarczków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wyjaśnia, dlaczego nie we wszystkich przypadkach związków może rysować wzory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strukturalne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rozwiązuje chemografy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6491D" w:rsidRPr="00B51177" w:rsidRDefault="00B6491D" w:rsidP="001527D9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934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dotyczące stechiometrii równań reakcji.</w:t>
            </w:r>
          </w:p>
        </w:tc>
        <w:tc>
          <w:tcPr>
            <w:tcW w:w="3056" w:type="dxa"/>
          </w:tcPr>
          <w:p w:rsidR="004931C1" w:rsidRPr="004931C1" w:rsidRDefault="003D6EDF" w:rsidP="00B6491D">
            <w:pPr>
              <w:pStyle w:val="Akapitzlist"/>
              <w:numPr>
                <w:ilvl w:val="0"/>
                <w:numId w:val="95"/>
              </w:numPr>
              <w:ind w:left="206" w:hanging="21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wyjaśnia, dlaczego mimo polaryzacji wiązań między atomami tlenu i atomem węgla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E1DFF">
              <w:rPr>
                <w:rFonts w:ascii="Arial" w:hAnsi="Arial" w:cs="Arial"/>
                <w:color w:val="000000"/>
                <w:sz w:val="20"/>
                <w:szCs w:val="20"/>
              </w:rPr>
              <w:t>w cząsteczce tlenku węgla(IV) wiązanie nie jest polarne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9C15BB" w:rsidTr="00023CB2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9C15BB" w:rsidRDefault="00327F84" w:rsidP="00327F84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>Dział 4. Gazy</w:t>
            </w:r>
          </w:p>
        </w:tc>
      </w:tr>
      <w:tr w:rsidR="004931C1" w:rsidTr="004931C1">
        <w:tc>
          <w:tcPr>
            <w:tcW w:w="3055" w:type="dxa"/>
          </w:tcPr>
          <w:p w:rsidR="008C7223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wykonuje lub obserwuje doświadczenie potwierdzające, że powietrze jest mieszaniną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skład i właściwości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Default="00EF665B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mienia źródła, rodzaje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skutki zanieczyszczeń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EF665B" w:rsidRPr="00F16856" w:rsidRDefault="00EF665B" w:rsidP="00EF665B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właściwości fizyczne i chemiczne azotu, tlenu, wodoru, tlenku węgla(IV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</w:tc>
        <w:tc>
          <w:tcPr>
            <w:tcW w:w="3055" w:type="dxa"/>
          </w:tcPr>
          <w:p w:rsidR="00EF665B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opisuje, na czym polega powstawanie dziury ozonowej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potwierdzające skład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odczytuje z układu okresowego i innych źródeł informacje o azocie, helu, argonie, tlenie i wodorze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pisze równania reakcji otrzymywania: tlenu, wodoru i tlenku węgla(IV) (np. rozkład wody pod wpływem prądu elektrycznego, spalanie węgla)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planuje i wykonuje doświadczenie pozwalające wykryć CO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 w powietrzu wydychanym z płuc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obieg tlenu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proces rdzewienia żelaza, wymienia jego przyczyny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proponuje sposoby zabezpieczania przed rdzewieniem produktów zawierających w swoim składzie żelazo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wymienia zastosowanie tlenków: tlenku wapnia, tlenku glinu, tlenku krzemu(IV), tlenków żelaza, tlenków węgla, tlenków siarki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ustala wzory sumaryczne tlenków i wodorków, podaje ich nazwy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6659A4" w:rsidRPr="00B51177" w:rsidRDefault="006659A4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oblicza masy cząsteczkowe tlenków i wodorków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rolę atmosfery ziemskiej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wskazuje i porównuje źródła i wielkość emisji zanieczyszczeń do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analizuje dane statystyczne dotyczące emisji i obecności szkodliwych substancji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atmosferze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zapisuje równania reakcji otrzymywania wodorków (syntezy siarkowodoru, amoniaku, chlorowodoru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metanu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wyjaśnia, dlaczego gazy szlachetne są bardzo mało aktywne chemicznie; wymienia ich zastosowanie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766D4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planuje i/lub wykonuje doświadczenia dotyczące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badania właściwości tlenu, wodoru i tlenku węgla(IV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porównuje właściwości poznanych gazów;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wykryć tlen, wodór, tlenek węgla(IV);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opisuje obieg azotu w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przyrodzie;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opisuje właściwości gazów powstających w procesach gnilnych;</w:t>
            </w:r>
          </w:p>
          <w:p w:rsidR="00766D49" w:rsidRPr="00647A17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17">
              <w:rPr>
                <w:rFonts w:ascii="Arial" w:hAnsi="Arial" w:cs="Arial"/>
                <w:color w:val="000000"/>
                <w:sz w:val="20"/>
                <w:szCs w:val="20"/>
              </w:rPr>
              <w:t>na podstawie właściwości proponuje sposób odbierania gazów;</w:t>
            </w:r>
          </w:p>
          <w:p w:rsidR="00766D49" w:rsidRDefault="00766D4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tłumaczy na przykładach zależności między właściwościami substancji a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jej zastosowaniem</w:t>
            </w:r>
            <w:r w:rsidR="00B41EE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Pr="00B41EE9" w:rsidRDefault="00B41EE9" w:rsidP="00B41EE9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wskazuje czynniki przyspieszające proces rdzewienia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66D4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doświadczenia pozwalające ocenić wpływ wilgoci w powietrzu na przebieg korozj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porównuje skuteczność różnych sposobów zabezpieczania żelaza i jego stopów przed rdzewieniem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i opisuje właściwości najbardziej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rozpowszechnionych tlenków w 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dla tlenków i wodorków wykonuje proste obliczenia wykorzystujące prawo stałości składu oraz prawo zachowania masy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B41EE9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porównuje zawartość procentową węgla w</w:t>
            </w:r>
            <w:r w:rsidR="005216D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tlenkach węgla(II) i (IV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B41EE9" w:rsidRPr="00F16856" w:rsidRDefault="00B41EE9" w:rsidP="005406DE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korzystając z proporcji, wykonuje obliczenia na podstawie ilościowej interpretacji równań reakcji syntezy tlenków i wodorków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4931C1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przewiduje skutki działalności człowieka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opisuje przewidywane zmiany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wyciąga wnioski na podstawie przeanalizowanych danych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projektuje działania na rzecz ochrony atmosfery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proponuje sposoby zapobiegania powiększaniu się dziury ozonowej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na podstawie mas atomowych helowców i mas cząsteczkowych innych składników powietrza przewiduje różnice w gęstości składników powietrza w stosunku do powietrza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216D6" w:rsidRPr="00B51177" w:rsidRDefault="005216D6" w:rsidP="004F6B55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 xml:space="preserve">opisuje i porównuje proces 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pasywacji i patynowania oraz wskazuje metale, których te procesy dotyczą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4931C1" w:rsidRPr="004931C1" w:rsidRDefault="005216D6" w:rsidP="005216D6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oblicza wartość masy atomowej pierwiastków azotu, tlenu, na podstawie zawartości procentowej izotopów występujących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73447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B3920" w:rsidRPr="009C15BB" w:rsidTr="00B7467A">
        <w:trPr>
          <w:trHeight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CB3920" w:rsidRPr="009C15BB" w:rsidRDefault="00CB3920" w:rsidP="00B7467A">
            <w:pPr>
              <w:pStyle w:val="tabelaglowkaBIALA"/>
              <w:rPr>
                <w:rFonts w:ascii="Arial" w:hAnsi="Arial" w:cs="Arial"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Cs w:val="22"/>
              </w:rPr>
              <w:lastRenderedPageBreak/>
              <w:t xml:space="preserve">Dział 5. </w:t>
            </w:r>
            <w:r w:rsidRPr="007C522E">
              <w:rPr>
                <w:rFonts w:ascii="Arial" w:hAnsi="Arial" w:cs="Arial"/>
                <w:color w:val="FFFFFF" w:themeColor="background1"/>
                <w:szCs w:val="22"/>
              </w:rPr>
              <w:t>Woda i roztwory wodne</w:t>
            </w:r>
          </w:p>
        </w:tc>
      </w:tr>
      <w:tr w:rsidR="00CB3920" w:rsidTr="00B7467A">
        <w:tc>
          <w:tcPr>
            <w:tcW w:w="3055" w:type="dxa"/>
          </w:tcPr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bada zdolność do rozpuszczania się różnych substancji w 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przykłady substancji, które rozpuszczają się w wodzie, tworząc roztwory właściwe;</w:t>
            </w:r>
          </w:p>
          <w:p w:rsidR="00CB3920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definiuje wielkość fizyczną – rozpuszczalność; podaje jednostkę, w jakiej jest wyrażona, oraz parametry (temperaturę i ciśnienie dla gazów, temperaturę dla substancji stałych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ciekłych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CB3920" w:rsidRPr="00F16856" w:rsidRDefault="00CB3920" w:rsidP="00693DB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141" w:hanging="14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wymienia wielkości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charakteryzujące roztwór oraz podaje ich symboliczne oznaczenie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obieg wody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przyrodzie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podaje nazwy procesów fizycznych zachodzących podczas zmiany stanu skupienia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punkt poboru wody dla najbliższej mu okolicy, stację uzdatniania wody i oczyszczalnię ścieków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 budowę cząsteczki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podaje przykłady substancji, które nie rozpuszczają się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wodzie, tworząc koloidy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zawiesiny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wymienia czynniki wpływające na szybkość rozpuszczania substancji stałych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charakteryzuje roztwór nasycony, nienasycony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przesycony; wskazuje odpowiadające im punkty na wykresie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wykonuje proste obliczenia dotyczące ilości substancji, jaką można rozpuścić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określonej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ilości wody we wskazanej temperaturze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interpretuje treść zadania: odczytuje i zapisuje podane i szukane wielkości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Default="00CB3920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rozwiązuje proste zadania polegające na wyznaczeniu jednej z wielkości </w:t>
            </w:r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s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m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rozp.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 lub </w:t>
            </w:r>
            <w:r w:rsidRPr="007C522E">
              <w:rPr>
                <w:rFonts w:ascii="Arial" w:hAnsi="Arial" w:cs="Arial"/>
                <w:i/>
                <w:color w:val="000000"/>
                <w:sz w:val="20"/>
                <w:szCs w:val="20"/>
              </w:rPr>
              <w:t>c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p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mając pozostałe dane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B3920" w:rsidRPr="00B51177" w:rsidRDefault="00CB3920" w:rsidP="00CB3920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na czym polega proces rozcieńczania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zatężania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opisuje wpływ działalności człowieka na zanieczyszczenie wód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 różnice między wodą destylowaną, wodociągową i mineralną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jaką rolę odgrywa woda w życiu organizmów, rolnictwie i procesach produkcyjnych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analizuje zużycie wody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swoim domu i proponuje sposoby racjonalnego gospodarowania wodą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planuje i wykonuje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doświadczenia wykazujące wpływ różnych czynników na szybkość rozpuszczania substancji stałych w wodzie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rysuje i interpretuje krzywe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porównuje zależności rozpuszczalności ciał stałych i gazów od temperatury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w jaki sposób 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roztworu nasyconego można otrzymać roztwór nienasycony i odwrotnie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nas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yconego w danej temperaturze (z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wykorzystaniem wykresu rozpuszczalności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wyniku rozcieńczenia lub zatężenia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posługuje się pojęciem gęstości rozpuszczalnika lub roztworu w celu wyznaczenia masy rozpuszczalnika lub masy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D23BB3" w:rsidRPr="00F16856" w:rsidRDefault="00D23BB3" w:rsidP="00693DBA">
            <w:pPr>
              <w:pStyle w:val="Akapitzlist"/>
              <w:numPr>
                <w:ilvl w:val="0"/>
                <w:numId w:val="95"/>
              </w:numPr>
              <w:ind w:left="269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rozpuszczalność substancji w danej temperaturze, znając stężenie procentowe jej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roztworu nasyconego w tej temperaturze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CB3920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etapy oczyszczania ścieków;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wskazuje, co należy zrobić, aby poprawić czystość wód naturalnych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najbliższym otoczeniu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wyjaśnia, dlaczego woda dla jednych substancji jest rozpuszczalnikiem, a dla innych 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opisuje, w jaki sposób można odróżnić roztwory właściwe od koloidów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 xml:space="preserve">wykonuje obliczenia dotyczące ilości substancji,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jaka może się strącić po oziębieniu roztworu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nasycanego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B59E1" w:rsidRPr="00AB59E1" w:rsidRDefault="00AB59E1" w:rsidP="00AB59E1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oblicza stężenie procentowe roztworu powstałego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t>wyniku zmieszania określonych ilości roztworów o znanym stężeniu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CB3920" w:rsidRPr="004931C1" w:rsidRDefault="00AB59E1" w:rsidP="00B7467A">
            <w:pPr>
              <w:pStyle w:val="Akapitzlist"/>
              <w:numPr>
                <w:ilvl w:val="0"/>
                <w:numId w:val="95"/>
              </w:numPr>
              <w:tabs>
                <w:tab w:val="left" w:pos="283"/>
              </w:tabs>
              <w:ind w:left="283" w:hanging="2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2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wymienia i charakteryzuje klasy czystości wody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628A0" w:rsidRPr="001E21AE" w:rsidRDefault="004628A0" w:rsidP="00DC06A2">
      <w:pPr>
        <w:tabs>
          <w:tab w:val="left" w:pos="5372"/>
        </w:tabs>
      </w:pPr>
    </w:p>
    <w:sectPr w:rsidR="004628A0" w:rsidRPr="001E21A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21" w:rsidRDefault="005D4221" w:rsidP="00285D6F">
      <w:pPr>
        <w:spacing w:after="0" w:line="240" w:lineRule="auto"/>
      </w:pPr>
      <w:r>
        <w:separator/>
      </w:r>
    </w:p>
  </w:endnote>
  <w:endnote w:type="continuationSeparator" w:id="0">
    <w:p w:rsidR="005D4221" w:rsidRDefault="005D422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C1" w:rsidRDefault="004931C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64D55" wp14:editId="6DB1680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69C4B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</w:t>
    </w:r>
    <w:r w:rsidRPr="003E7A3E">
      <w:t xml:space="preserve">nna </w:t>
    </w:r>
    <w:r>
      <w:t>Warchoł</w:t>
    </w:r>
  </w:p>
  <w:p w:rsidR="004931C1" w:rsidRDefault="004931C1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49F4D" wp14:editId="00B0080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9A31E9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4931C1" w:rsidRDefault="004931C1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C306062" wp14:editId="66EE951F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69DBC5DD" wp14:editId="2F4295F0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931C1" w:rsidRDefault="004931C1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536C9">
      <w:rPr>
        <w:noProof/>
      </w:rPr>
      <w:t>1</w:t>
    </w:r>
    <w:r>
      <w:fldChar w:fldCharType="end"/>
    </w:r>
  </w:p>
  <w:p w:rsidR="004931C1" w:rsidRPr="00285D6F" w:rsidRDefault="004931C1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21" w:rsidRDefault="005D4221" w:rsidP="00285D6F">
      <w:pPr>
        <w:spacing w:after="0" w:line="240" w:lineRule="auto"/>
      </w:pPr>
      <w:r>
        <w:separator/>
      </w:r>
    </w:p>
  </w:footnote>
  <w:footnote w:type="continuationSeparator" w:id="0">
    <w:p w:rsidR="005D4221" w:rsidRDefault="005D422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C1" w:rsidRDefault="004931C1" w:rsidP="00EC12C2">
    <w:pPr>
      <w:pStyle w:val="Nagwek"/>
      <w:tabs>
        <w:tab w:val="clear" w:pos="9072"/>
      </w:tabs>
      <w:spacing w:after="40"/>
      <w:ind w:left="142" w:right="142"/>
    </w:pPr>
  </w:p>
  <w:p w:rsidR="004931C1" w:rsidRDefault="004931C1" w:rsidP="00435B7E">
    <w:pPr>
      <w:pStyle w:val="Nagwek"/>
      <w:tabs>
        <w:tab w:val="clear" w:pos="9072"/>
      </w:tabs>
      <w:ind w:left="142" w:right="142"/>
    </w:pPr>
  </w:p>
  <w:p w:rsidR="004931C1" w:rsidRDefault="004931C1" w:rsidP="00435B7E">
    <w:pPr>
      <w:pStyle w:val="Nagwek"/>
      <w:tabs>
        <w:tab w:val="clear" w:pos="9072"/>
      </w:tabs>
      <w:ind w:left="142" w:right="142"/>
    </w:pPr>
  </w:p>
  <w:p w:rsidR="004931C1" w:rsidRDefault="004931C1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4F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CD5E45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2186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FD61E3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1F678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2E250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A449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079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20BA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5B530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264C2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0012A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40E1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7F0808"/>
    <w:multiLevelType w:val="hybridMultilevel"/>
    <w:tmpl w:val="42647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F617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C17DF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8521A6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ED4B2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1E224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0148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C33D1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9E182F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0A22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A624C1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AB003F2"/>
    <w:multiLevelType w:val="hybridMultilevel"/>
    <w:tmpl w:val="B73AC6E8"/>
    <w:lvl w:ilvl="0" w:tplc="57DA9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904B0C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291A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02A1E99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6A762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227C0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544CCD"/>
    <w:multiLevelType w:val="hybridMultilevel"/>
    <w:tmpl w:val="96CA4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5D91CD0"/>
    <w:multiLevelType w:val="hybridMultilevel"/>
    <w:tmpl w:val="C2D4B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64015F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7912E6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7A92C4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BF2123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B762B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4F1CF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772F1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87454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8664DC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0778E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A06C3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AA805E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B306E0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C21008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534EB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D691A1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236784"/>
    <w:multiLevelType w:val="hybridMultilevel"/>
    <w:tmpl w:val="BB5AE2C0"/>
    <w:lvl w:ilvl="0" w:tplc="912A74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28310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54476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0BE7A5C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17D1F4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13554C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5592958"/>
    <w:multiLevelType w:val="hybridMultilevel"/>
    <w:tmpl w:val="30C8BE02"/>
    <w:lvl w:ilvl="0" w:tplc="D74AC7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6057696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D81F1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6F61821"/>
    <w:multiLevelType w:val="hybridMultilevel"/>
    <w:tmpl w:val="C07E5D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9" w15:restartNumberingAfterBreak="0">
    <w:nsid w:val="47792A2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87F6A9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CA02C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5D191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C884C6D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CE06093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EF711D7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32F1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1002B0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5A7B27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D75158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CE3F9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8D65B4B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 w15:restartNumberingAfterBreak="0">
    <w:nsid w:val="5D072EE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4128A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F56383E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2A6434A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E76B1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5914888"/>
    <w:multiLevelType w:val="hybridMultilevel"/>
    <w:tmpl w:val="39C228EC"/>
    <w:lvl w:ilvl="0" w:tplc="5E9279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85C67C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BB30131"/>
    <w:multiLevelType w:val="hybridMultilevel"/>
    <w:tmpl w:val="4C1C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8E5993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DD143F4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F33573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26E33F0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3584F88"/>
    <w:multiLevelType w:val="hybridMultilevel"/>
    <w:tmpl w:val="C3DA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42C1025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45065EF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68F1D7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2B0BA4"/>
    <w:multiLevelType w:val="hybridMultilevel"/>
    <w:tmpl w:val="EFD66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B402B33"/>
    <w:multiLevelType w:val="hybridMultilevel"/>
    <w:tmpl w:val="E434495C"/>
    <w:lvl w:ilvl="0" w:tplc="A8D0E42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  <w:vertAlign w:val="baseline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BA41360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C883AA1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A17A66"/>
    <w:multiLevelType w:val="hybridMultilevel"/>
    <w:tmpl w:val="B66CE228"/>
    <w:lvl w:ilvl="0" w:tplc="BE766C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D016609"/>
    <w:multiLevelType w:val="hybridMultilevel"/>
    <w:tmpl w:val="34B091EA"/>
    <w:lvl w:ilvl="0" w:tplc="642A0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F57A33"/>
    <w:multiLevelType w:val="hybridMultilevel"/>
    <w:tmpl w:val="B36A6D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87"/>
  </w:num>
  <w:num w:numId="4">
    <w:abstractNumId w:val="86"/>
  </w:num>
  <w:num w:numId="5">
    <w:abstractNumId w:val="49"/>
  </w:num>
  <w:num w:numId="6">
    <w:abstractNumId w:val="79"/>
  </w:num>
  <w:num w:numId="7">
    <w:abstractNumId w:val="3"/>
  </w:num>
  <w:num w:numId="8">
    <w:abstractNumId w:val="81"/>
  </w:num>
  <w:num w:numId="9">
    <w:abstractNumId w:val="28"/>
  </w:num>
  <w:num w:numId="10">
    <w:abstractNumId w:val="26"/>
  </w:num>
  <w:num w:numId="11">
    <w:abstractNumId w:val="60"/>
  </w:num>
  <w:num w:numId="12">
    <w:abstractNumId w:val="85"/>
  </w:num>
  <w:num w:numId="13">
    <w:abstractNumId w:val="25"/>
  </w:num>
  <w:num w:numId="14">
    <w:abstractNumId w:val="90"/>
  </w:num>
  <w:num w:numId="15">
    <w:abstractNumId w:val="50"/>
  </w:num>
  <w:num w:numId="16">
    <w:abstractNumId w:val="42"/>
  </w:num>
  <w:num w:numId="17">
    <w:abstractNumId w:val="68"/>
  </w:num>
  <w:num w:numId="18">
    <w:abstractNumId w:val="4"/>
  </w:num>
  <w:num w:numId="19">
    <w:abstractNumId w:val="34"/>
  </w:num>
  <w:num w:numId="20">
    <w:abstractNumId w:val="14"/>
  </w:num>
  <w:num w:numId="21">
    <w:abstractNumId w:val="21"/>
  </w:num>
  <w:num w:numId="22">
    <w:abstractNumId w:val="94"/>
  </w:num>
  <w:num w:numId="23">
    <w:abstractNumId w:val="20"/>
  </w:num>
  <w:num w:numId="24">
    <w:abstractNumId w:val="78"/>
  </w:num>
  <w:num w:numId="25">
    <w:abstractNumId w:val="11"/>
  </w:num>
  <w:num w:numId="26">
    <w:abstractNumId w:val="93"/>
  </w:num>
  <w:num w:numId="27">
    <w:abstractNumId w:val="46"/>
  </w:num>
  <w:num w:numId="28">
    <w:abstractNumId w:val="47"/>
  </w:num>
  <w:num w:numId="29">
    <w:abstractNumId w:val="40"/>
  </w:num>
  <w:num w:numId="30">
    <w:abstractNumId w:val="5"/>
  </w:num>
  <w:num w:numId="31">
    <w:abstractNumId w:val="43"/>
  </w:num>
  <w:num w:numId="32">
    <w:abstractNumId w:val="7"/>
  </w:num>
  <w:num w:numId="33">
    <w:abstractNumId w:val="63"/>
  </w:num>
  <w:num w:numId="34">
    <w:abstractNumId w:val="54"/>
  </w:num>
  <w:num w:numId="35">
    <w:abstractNumId w:val="53"/>
  </w:num>
  <w:num w:numId="36">
    <w:abstractNumId w:val="30"/>
  </w:num>
  <w:num w:numId="37">
    <w:abstractNumId w:val="17"/>
  </w:num>
  <w:num w:numId="38">
    <w:abstractNumId w:val="19"/>
  </w:num>
  <w:num w:numId="39">
    <w:abstractNumId w:val="65"/>
  </w:num>
  <w:num w:numId="40">
    <w:abstractNumId w:val="2"/>
  </w:num>
  <w:num w:numId="41">
    <w:abstractNumId w:val="91"/>
  </w:num>
  <w:num w:numId="42">
    <w:abstractNumId w:val="22"/>
  </w:num>
  <w:num w:numId="43">
    <w:abstractNumId w:val="18"/>
  </w:num>
  <w:num w:numId="44">
    <w:abstractNumId w:val="37"/>
  </w:num>
  <w:num w:numId="45">
    <w:abstractNumId w:val="10"/>
  </w:num>
  <w:num w:numId="46">
    <w:abstractNumId w:val="61"/>
  </w:num>
  <w:num w:numId="47">
    <w:abstractNumId w:val="57"/>
  </w:num>
  <w:num w:numId="48">
    <w:abstractNumId w:val="73"/>
  </w:num>
  <w:num w:numId="49">
    <w:abstractNumId w:val="51"/>
  </w:num>
  <w:num w:numId="50">
    <w:abstractNumId w:val="24"/>
  </w:num>
  <w:num w:numId="51">
    <w:abstractNumId w:val="33"/>
  </w:num>
  <w:num w:numId="52">
    <w:abstractNumId w:val="88"/>
  </w:num>
  <w:num w:numId="53">
    <w:abstractNumId w:val="0"/>
  </w:num>
  <w:num w:numId="54">
    <w:abstractNumId w:val="39"/>
  </w:num>
  <w:num w:numId="55">
    <w:abstractNumId w:val="84"/>
  </w:num>
  <w:num w:numId="56">
    <w:abstractNumId w:val="44"/>
  </w:num>
  <w:num w:numId="57">
    <w:abstractNumId w:val="55"/>
  </w:num>
  <w:num w:numId="58">
    <w:abstractNumId w:val="77"/>
  </w:num>
  <w:num w:numId="59">
    <w:abstractNumId w:val="41"/>
  </w:num>
  <w:num w:numId="60">
    <w:abstractNumId w:val="58"/>
  </w:num>
  <w:num w:numId="61">
    <w:abstractNumId w:val="80"/>
  </w:num>
  <w:num w:numId="62">
    <w:abstractNumId w:val="95"/>
  </w:num>
  <w:num w:numId="63">
    <w:abstractNumId w:val="89"/>
  </w:num>
  <w:num w:numId="64">
    <w:abstractNumId w:val="74"/>
  </w:num>
  <w:num w:numId="65">
    <w:abstractNumId w:val="48"/>
  </w:num>
  <w:num w:numId="66">
    <w:abstractNumId w:val="75"/>
  </w:num>
  <w:num w:numId="67">
    <w:abstractNumId w:val="92"/>
  </w:num>
  <w:num w:numId="68">
    <w:abstractNumId w:val="76"/>
  </w:num>
  <w:num w:numId="69">
    <w:abstractNumId w:val="56"/>
  </w:num>
  <w:num w:numId="70">
    <w:abstractNumId w:val="8"/>
  </w:num>
  <w:num w:numId="71">
    <w:abstractNumId w:val="16"/>
  </w:num>
  <w:num w:numId="72">
    <w:abstractNumId w:val="82"/>
  </w:num>
  <w:num w:numId="73">
    <w:abstractNumId w:val="45"/>
  </w:num>
  <w:num w:numId="74">
    <w:abstractNumId w:val="62"/>
  </w:num>
  <w:num w:numId="75">
    <w:abstractNumId w:val="38"/>
  </w:num>
  <w:num w:numId="76">
    <w:abstractNumId w:val="64"/>
  </w:num>
  <w:num w:numId="77">
    <w:abstractNumId w:val="29"/>
  </w:num>
  <w:num w:numId="78">
    <w:abstractNumId w:val="6"/>
  </w:num>
  <w:num w:numId="79">
    <w:abstractNumId w:val="83"/>
  </w:num>
  <w:num w:numId="80">
    <w:abstractNumId w:val="66"/>
  </w:num>
  <w:num w:numId="81">
    <w:abstractNumId w:val="35"/>
  </w:num>
  <w:num w:numId="82">
    <w:abstractNumId w:val="9"/>
  </w:num>
  <w:num w:numId="83">
    <w:abstractNumId w:val="67"/>
  </w:num>
  <w:num w:numId="84">
    <w:abstractNumId w:val="36"/>
  </w:num>
  <w:num w:numId="85">
    <w:abstractNumId w:val="70"/>
  </w:num>
  <w:num w:numId="86">
    <w:abstractNumId w:val="23"/>
  </w:num>
  <w:num w:numId="87">
    <w:abstractNumId w:val="27"/>
  </w:num>
  <w:num w:numId="88">
    <w:abstractNumId w:val="59"/>
  </w:num>
  <w:num w:numId="89">
    <w:abstractNumId w:val="71"/>
  </w:num>
  <w:num w:numId="90">
    <w:abstractNumId w:val="52"/>
  </w:num>
  <w:num w:numId="91">
    <w:abstractNumId w:val="69"/>
  </w:num>
  <w:num w:numId="92">
    <w:abstractNumId w:val="12"/>
  </w:num>
  <w:num w:numId="93">
    <w:abstractNumId w:val="72"/>
  </w:num>
  <w:num w:numId="94">
    <w:abstractNumId w:val="96"/>
  </w:num>
  <w:num w:numId="95">
    <w:abstractNumId w:val="13"/>
  </w:num>
  <w:num w:numId="96">
    <w:abstractNumId w:val="32"/>
  </w:num>
  <w:num w:numId="97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3DB"/>
    <w:rsid w:val="00064C70"/>
    <w:rsid w:val="000D289A"/>
    <w:rsid w:val="00134129"/>
    <w:rsid w:val="001527D9"/>
    <w:rsid w:val="00154527"/>
    <w:rsid w:val="001D670D"/>
    <w:rsid w:val="001E21AE"/>
    <w:rsid w:val="001E4CB0"/>
    <w:rsid w:val="001F0820"/>
    <w:rsid w:val="0021174E"/>
    <w:rsid w:val="00215ABA"/>
    <w:rsid w:val="00224ECB"/>
    <w:rsid w:val="00245DA5"/>
    <w:rsid w:val="00281509"/>
    <w:rsid w:val="00285D6F"/>
    <w:rsid w:val="00295B93"/>
    <w:rsid w:val="002C5113"/>
    <w:rsid w:val="002F1910"/>
    <w:rsid w:val="002F2E13"/>
    <w:rsid w:val="00310FBC"/>
    <w:rsid w:val="00317434"/>
    <w:rsid w:val="00327F84"/>
    <w:rsid w:val="003572A4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1D8D"/>
    <w:rsid w:val="0045395D"/>
    <w:rsid w:val="004617B8"/>
    <w:rsid w:val="004628A0"/>
    <w:rsid w:val="00473218"/>
    <w:rsid w:val="004905F8"/>
    <w:rsid w:val="004931C1"/>
    <w:rsid w:val="004C333A"/>
    <w:rsid w:val="004F6B55"/>
    <w:rsid w:val="005008CA"/>
    <w:rsid w:val="005216D6"/>
    <w:rsid w:val="005406DE"/>
    <w:rsid w:val="00550144"/>
    <w:rsid w:val="005564AF"/>
    <w:rsid w:val="00592B22"/>
    <w:rsid w:val="005A6627"/>
    <w:rsid w:val="005D4221"/>
    <w:rsid w:val="005F1B34"/>
    <w:rsid w:val="00602ABB"/>
    <w:rsid w:val="00610CA5"/>
    <w:rsid w:val="006423B7"/>
    <w:rsid w:val="00653092"/>
    <w:rsid w:val="006659A4"/>
    <w:rsid w:val="00671FDB"/>
    <w:rsid w:val="00672592"/>
    <w:rsid w:val="00672759"/>
    <w:rsid w:val="00693DBA"/>
    <w:rsid w:val="006B5810"/>
    <w:rsid w:val="006B7E91"/>
    <w:rsid w:val="006F4D47"/>
    <w:rsid w:val="00700EB3"/>
    <w:rsid w:val="00710EBF"/>
    <w:rsid w:val="00753B0D"/>
    <w:rsid w:val="00762E2E"/>
    <w:rsid w:val="00766D49"/>
    <w:rsid w:val="00782567"/>
    <w:rsid w:val="007B3CB5"/>
    <w:rsid w:val="007C1403"/>
    <w:rsid w:val="007C522E"/>
    <w:rsid w:val="007D22FB"/>
    <w:rsid w:val="00820F4C"/>
    <w:rsid w:val="0083577E"/>
    <w:rsid w:val="00840B03"/>
    <w:rsid w:val="008648E0"/>
    <w:rsid w:val="0086546A"/>
    <w:rsid w:val="0087554E"/>
    <w:rsid w:val="0089186E"/>
    <w:rsid w:val="008C2636"/>
    <w:rsid w:val="008C7223"/>
    <w:rsid w:val="008D159C"/>
    <w:rsid w:val="008E2B7B"/>
    <w:rsid w:val="008F1CCE"/>
    <w:rsid w:val="008F2FA5"/>
    <w:rsid w:val="009130E5"/>
    <w:rsid w:val="00914856"/>
    <w:rsid w:val="00962EB4"/>
    <w:rsid w:val="00970293"/>
    <w:rsid w:val="00974649"/>
    <w:rsid w:val="009B32E1"/>
    <w:rsid w:val="009C15BB"/>
    <w:rsid w:val="009E0F62"/>
    <w:rsid w:val="009E1127"/>
    <w:rsid w:val="009F2F6A"/>
    <w:rsid w:val="00A211C1"/>
    <w:rsid w:val="00A23496"/>
    <w:rsid w:val="00A239DF"/>
    <w:rsid w:val="00A25A62"/>
    <w:rsid w:val="00A44F50"/>
    <w:rsid w:val="00A5460F"/>
    <w:rsid w:val="00A5798A"/>
    <w:rsid w:val="00AB49BA"/>
    <w:rsid w:val="00AB5934"/>
    <w:rsid w:val="00AB59E1"/>
    <w:rsid w:val="00AC5139"/>
    <w:rsid w:val="00AD3129"/>
    <w:rsid w:val="00B101AE"/>
    <w:rsid w:val="00B22980"/>
    <w:rsid w:val="00B41EE9"/>
    <w:rsid w:val="00B44FC3"/>
    <w:rsid w:val="00B50948"/>
    <w:rsid w:val="00B51177"/>
    <w:rsid w:val="00B63701"/>
    <w:rsid w:val="00B6491D"/>
    <w:rsid w:val="00B85C47"/>
    <w:rsid w:val="00BA4010"/>
    <w:rsid w:val="00BB090F"/>
    <w:rsid w:val="00BB5E0C"/>
    <w:rsid w:val="00BD56A6"/>
    <w:rsid w:val="00BE1DFF"/>
    <w:rsid w:val="00C0734D"/>
    <w:rsid w:val="00C2074D"/>
    <w:rsid w:val="00C536C9"/>
    <w:rsid w:val="00CB3920"/>
    <w:rsid w:val="00D072CF"/>
    <w:rsid w:val="00D169BB"/>
    <w:rsid w:val="00D22D55"/>
    <w:rsid w:val="00D23BB3"/>
    <w:rsid w:val="00D336DC"/>
    <w:rsid w:val="00D3760D"/>
    <w:rsid w:val="00DA280A"/>
    <w:rsid w:val="00DB764A"/>
    <w:rsid w:val="00DC06A2"/>
    <w:rsid w:val="00DC41F1"/>
    <w:rsid w:val="00E21AB3"/>
    <w:rsid w:val="00E94882"/>
    <w:rsid w:val="00EA14FC"/>
    <w:rsid w:val="00EA5CF7"/>
    <w:rsid w:val="00EC12C2"/>
    <w:rsid w:val="00EE01FE"/>
    <w:rsid w:val="00EF665B"/>
    <w:rsid w:val="00EF6E44"/>
    <w:rsid w:val="00F16856"/>
    <w:rsid w:val="00F557F2"/>
    <w:rsid w:val="00F55C7B"/>
    <w:rsid w:val="00F6096A"/>
    <w:rsid w:val="00F719F2"/>
    <w:rsid w:val="00F744E0"/>
    <w:rsid w:val="00F77FA2"/>
    <w:rsid w:val="00FB011B"/>
    <w:rsid w:val="00FB11D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5A86E"/>
  <w15:docId w15:val="{873C7089-3025-43EB-A4E9-E8FDFD6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2EFB-7F24-4A86-BEC2-574683D7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 Rybka</cp:lastModifiedBy>
  <cp:revision>2</cp:revision>
  <cp:lastPrinted>2017-04-26T11:04:00Z</cp:lastPrinted>
  <dcterms:created xsi:type="dcterms:W3CDTF">2023-02-09T07:45:00Z</dcterms:created>
  <dcterms:modified xsi:type="dcterms:W3CDTF">2023-02-09T07:45:00Z</dcterms:modified>
</cp:coreProperties>
</file>