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88C53" w14:textId="77777777" w:rsidR="00E8398D" w:rsidRPr="00E8398D" w:rsidRDefault="00E8398D" w:rsidP="00E8398D">
      <w:pPr>
        <w:shd w:val="clear" w:color="auto" w:fill="FFFFFF"/>
        <w:spacing w:after="150" w:line="240" w:lineRule="auto"/>
        <w:ind w:left="720"/>
        <w:jc w:val="center"/>
        <w:textAlignment w:val="top"/>
        <w:outlineLvl w:val="1"/>
        <w:rPr>
          <w:rFonts w:ascii="Arial" w:eastAsia="Times New Roman" w:hAnsi="Arial" w:cs="Arial"/>
          <w:b/>
          <w:bCs/>
          <w:color w:val="222222"/>
          <w:kern w:val="0"/>
          <w:sz w:val="32"/>
          <w:szCs w:val="32"/>
          <w:lang w:eastAsia="sk-SK"/>
          <w14:ligatures w14:val="none"/>
        </w:rPr>
      </w:pPr>
      <w:r w:rsidRPr="00E8398D">
        <w:rPr>
          <w:rFonts w:ascii="Arial" w:eastAsia="Times New Roman" w:hAnsi="Arial" w:cs="Arial"/>
          <w:b/>
          <w:bCs/>
          <w:color w:val="222222"/>
          <w:kern w:val="0"/>
          <w:sz w:val="32"/>
          <w:szCs w:val="32"/>
          <w:lang w:eastAsia="sk-SK"/>
          <w14:ligatures w14:val="none"/>
        </w:rPr>
        <w:t>Výročná správa za školský rok 2010/2011</w:t>
      </w:r>
    </w:p>
    <w:p w14:paraId="785C34AD" w14:textId="77777777" w:rsidR="00E8398D" w:rsidRPr="00E8398D" w:rsidRDefault="00E8398D" w:rsidP="00E8398D">
      <w:pPr>
        <w:shd w:val="clear" w:color="auto" w:fill="FFFFFF"/>
        <w:spacing w:after="120" w:line="240" w:lineRule="auto"/>
        <w:ind w:left="2136"/>
        <w:jc w:val="center"/>
        <w:textAlignment w:val="top"/>
        <w:outlineLvl w:val="0"/>
        <w:rPr>
          <w:rFonts w:ascii="Arial" w:eastAsia="Times New Roman" w:hAnsi="Arial" w:cs="Arial"/>
          <w:b/>
          <w:bCs/>
          <w:color w:val="222222"/>
          <w:kern w:val="36"/>
          <w:sz w:val="58"/>
          <w:szCs w:val="58"/>
          <w:lang w:eastAsia="sk-SK"/>
          <w14:ligatures w14:val="none"/>
        </w:rPr>
      </w:pPr>
      <w:r w:rsidRPr="00E8398D">
        <w:rPr>
          <w:rFonts w:ascii="Tahoma" w:eastAsia="Times New Roman" w:hAnsi="Tahoma" w:cs="Tahoma"/>
          <w:b/>
          <w:bCs/>
          <w:color w:val="222222"/>
          <w:kern w:val="36"/>
          <w:sz w:val="15"/>
          <w:szCs w:val="15"/>
          <w:lang w:eastAsia="sk-SK"/>
          <w14:ligatures w14:val="none"/>
        </w:rPr>
        <w:t>Základná  škola,  Školská 1,  059 71 Ľubica</w:t>
      </w:r>
    </w:p>
    <w:p w14:paraId="045DC7FD" w14:textId="6710EC6B" w:rsidR="00E8398D" w:rsidRPr="00E8398D" w:rsidRDefault="00E8398D" w:rsidP="00E8398D">
      <w:pPr>
        <w:shd w:val="clear" w:color="auto" w:fill="FFFFFF"/>
        <w:spacing w:after="120" w:line="240" w:lineRule="auto"/>
        <w:ind w:left="720"/>
        <w:jc w:val="center"/>
        <w:textAlignment w:val="top"/>
        <w:outlineLvl w:val="0"/>
        <w:rPr>
          <w:rFonts w:ascii="Arial" w:eastAsia="Times New Roman" w:hAnsi="Arial" w:cs="Arial"/>
          <w:b/>
          <w:bCs/>
          <w:color w:val="222222"/>
          <w:kern w:val="36"/>
          <w:sz w:val="58"/>
          <w:szCs w:val="58"/>
          <w:lang w:eastAsia="sk-SK"/>
          <w14:ligatures w14:val="none"/>
        </w:rPr>
      </w:pPr>
      <w:r w:rsidRPr="00E8398D">
        <w:rPr>
          <w:rFonts w:ascii="Tahoma" w:eastAsia="Times New Roman" w:hAnsi="Tahoma" w:cs="Tahoma"/>
          <w:b/>
          <w:bCs/>
          <w:color w:val="222222"/>
          <w:kern w:val="36"/>
          <w:sz w:val="15"/>
          <w:szCs w:val="15"/>
          <w:lang w:eastAsia="sk-SK"/>
          <w14:ligatures w14:val="none"/>
        </w:rPr>
        <w:t>Výročná správa o výchovno-vzdelávacej činnosti, jej výsledkoch a podmienkach v školskom roku 2010/2011</w:t>
      </w:r>
    </w:p>
    <w:p w14:paraId="1CCDE132"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Identifikačné údaje o škole:</w:t>
      </w:r>
    </w:p>
    <w:p w14:paraId="2144FC0E" w14:textId="77777777" w:rsidR="00E8398D" w:rsidRPr="00E8398D" w:rsidRDefault="00E8398D" w:rsidP="00E8398D">
      <w:pPr>
        <w:numPr>
          <w:ilvl w:val="1"/>
          <w:numId w:val="1"/>
        </w:numPr>
        <w:shd w:val="clear" w:color="auto" w:fill="FFFFFF"/>
        <w:spacing w:after="0" w:line="240" w:lineRule="auto"/>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Názov školy: Základná škola, Školská 1,  Ľubica</w:t>
      </w:r>
    </w:p>
    <w:p w14:paraId="6E866419" w14:textId="77777777" w:rsidR="00E8398D" w:rsidRPr="00E8398D" w:rsidRDefault="00E8398D" w:rsidP="00E8398D">
      <w:pPr>
        <w:numPr>
          <w:ilvl w:val="1"/>
          <w:numId w:val="1"/>
        </w:numPr>
        <w:shd w:val="clear" w:color="auto" w:fill="FFFFFF"/>
        <w:spacing w:after="0" w:line="240" w:lineRule="auto"/>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Adresa školy: Školská 1,  059 71 Ľubica</w:t>
      </w:r>
    </w:p>
    <w:p w14:paraId="34BB0A12" w14:textId="77777777" w:rsidR="00E8398D" w:rsidRPr="00E8398D" w:rsidRDefault="00E8398D" w:rsidP="00E8398D">
      <w:pPr>
        <w:numPr>
          <w:ilvl w:val="1"/>
          <w:numId w:val="1"/>
        </w:numPr>
        <w:shd w:val="clear" w:color="auto" w:fill="FFFFFF"/>
        <w:spacing w:after="0" w:line="240" w:lineRule="auto"/>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Telefón, fax: 052/ 4566102</w:t>
      </w:r>
    </w:p>
    <w:p w14:paraId="067E191A" w14:textId="77777777" w:rsidR="00E8398D" w:rsidRPr="00E8398D" w:rsidRDefault="00E8398D" w:rsidP="00E8398D">
      <w:pPr>
        <w:numPr>
          <w:ilvl w:val="1"/>
          <w:numId w:val="1"/>
        </w:numPr>
        <w:shd w:val="clear" w:color="auto" w:fill="FFFFFF"/>
        <w:spacing w:after="0" w:line="240" w:lineRule="auto"/>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E – mail: ZS </w:t>
      </w:r>
      <w:proofErr w:type="spellStart"/>
      <w:r w:rsidRPr="00E8398D">
        <w:rPr>
          <w:rFonts w:ascii="Tahoma" w:eastAsia="Times New Roman" w:hAnsi="Tahoma" w:cs="Tahoma"/>
          <w:color w:val="666666"/>
          <w:kern w:val="0"/>
          <w:sz w:val="15"/>
          <w:szCs w:val="15"/>
          <w:lang w:eastAsia="sk-SK"/>
          <w14:ligatures w14:val="none"/>
        </w:rPr>
        <w:t>Lubica</w:t>
      </w:r>
      <w:proofErr w:type="spellEnd"/>
      <w:r w:rsidRPr="00E8398D">
        <w:rPr>
          <w:rFonts w:ascii="Tahoma" w:eastAsia="Times New Roman" w:hAnsi="Tahoma" w:cs="Tahoma"/>
          <w:color w:val="666666"/>
          <w:kern w:val="0"/>
          <w:sz w:val="15"/>
          <w:szCs w:val="15"/>
          <w:lang w:eastAsia="sk-SK"/>
          <w14:ligatures w14:val="none"/>
        </w:rPr>
        <w:t xml:space="preserve">@ ZS Lubica.edu.sk    </w:t>
      </w:r>
      <w:proofErr w:type="spellStart"/>
      <w:r w:rsidRPr="00E8398D">
        <w:rPr>
          <w:rFonts w:ascii="Tahoma" w:eastAsia="Times New Roman" w:hAnsi="Tahoma" w:cs="Tahoma"/>
          <w:color w:val="666666"/>
          <w:kern w:val="0"/>
          <w:sz w:val="15"/>
          <w:szCs w:val="15"/>
          <w:lang w:eastAsia="sk-SK"/>
          <w14:ligatures w14:val="none"/>
        </w:rPr>
        <w:t>www</w:t>
      </w:r>
      <w:proofErr w:type="spellEnd"/>
      <w:r w:rsidRPr="00E8398D">
        <w:rPr>
          <w:rFonts w:ascii="Tahoma" w:eastAsia="Times New Roman" w:hAnsi="Tahoma" w:cs="Tahoma"/>
          <w:color w:val="666666"/>
          <w:kern w:val="0"/>
          <w:sz w:val="15"/>
          <w:szCs w:val="15"/>
          <w:lang w:eastAsia="sk-SK"/>
          <w14:ligatures w14:val="none"/>
        </w:rPr>
        <w:t xml:space="preserve"> stránka: zslubica.edupage.org</w:t>
      </w:r>
    </w:p>
    <w:p w14:paraId="2E95B5A4" w14:textId="77777777" w:rsidR="00E8398D" w:rsidRPr="00E8398D" w:rsidRDefault="00E8398D" w:rsidP="00E8398D">
      <w:pPr>
        <w:numPr>
          <w:ilvl w:val="1"/>
          <w:numId w:val="1"/>
        </w:numPr>
        <w:shd w:val="clear" w:color="auto" w:fill="FFFFFF"/>
        <w:spacing w:after="0" w:line="240" w:lineRule="auto"/>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Zriaďovateľ: Obec Ľubica</w:t>
      </w:r>
    </w:p>
    <w:p w14:paraId="40661B16" w14:textId="77777777" w:rsidR="00E8398D" w:rsidRPr="00E8398D" w:rsidRDefault="00E8398D" w:rsidP="00E8398D">
      <w:pPr>
        <w:numPr>
          <w:ilvl w:val="1"/>
          <w:numId w:val="1"/>
        </w:numPr>
        <w:shd w:val="clear" w:color="auto" w:fill="FFFFFF"/>
        <w:spacing w:after="0" w:line="240" w:lineRule="auto"/>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Vedúci zamestnanci školy: Mgr. František </w:t>
      </w:r>
      <w:proofErr w:type="spellStart"/>
      <w:r w:rsidRPr="00E8398D">
        <w:rPr>
          <w:rFonts w:ascii="Tahoma" w:eastAsia="Times New Roman" w:hAnsi="Tahoma" w:cs="Tahoma"/>
          <w:color w:val="666666"/>
          <w:kern w:val="0"/>
          <w:sz w:val="15"/>
          <w:szCs w:val="15"/>
          <w:lang w:eastAsia="sk-SK"/>
          <w14:ligatures w14:val="none"/>
        </w:rPr>
        <w:t>Hanaček</w:t>
      </w:r>
      <w:proofErr w:type="spellEnd"/>
      <w:r w:rsidRPr="00E8398D">
        <w:rPr>
          <w:rFonts w:ascii="Tahoma" w:eastAsia="Times New Roman" w:hAnsi="Tahoma" w:cs="Tahoma"/>
          <w:color w:val="666666"/>
          <w:kern w:val="0"/>
          <w:sz w:val="15"/>
          <w:szCs w:val="15"/>
          <w:lang w:eastAsia="sk-SK"/>
          <w14:ligatures w14:val="none"/>
        </w:rPr>
        <w:t xml:space="preserve"> – riaditeľ školy, štatutárny   zástupca školy s právnou subjektivitou</w:t>
      </w:r>
    </w:p>
    <w:p w14:paraId="2829F1E9" w14:textId="77777777" w:rsidR="00E8398D" w:rsidRPr="00E8398D" w:rsidRDefault="00E8398D" w:rsidP="00E8398D">
      <w:pPr>
        <w:shd w:val="clear" w:color="auto" w:fill="FFFFFF"/>
        <w:spacing w:after="240" w:line="240" w:lineRule="auto"/>
        <w:ind w:left="426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Mgr. Anna </w:t>
      </w:r>
      <w:proofErr w:type="spellStart"/>
      <w:r w:rsidRPr="00E8398D">
        <w:rPr>
          <w:rFonts w:ascii="Tahoma" w:eastAsia="Times New Roman" w:hAnsi="Tahoma" w:cs="Tahoma"/>
          <w:color w:val="666666"/>
          <w:kern w:val="0"/>
          <w:sz w:val="15"/>
          <w:szCs w:val="15"/>
          <w:lang w:eastAsia="sk-SK"/>
          <w14:ligatures w14:val="none"/>
        </w:rPr>
        <w:t>Zemčáková</w:t>
      </w:r>
      <w:proofErr w:type="spellEnd"/>
      <w:r w:rsidRPr="00E8398D">
        <w:rPr>
          <w:rFonts w:ascii="Tahoma" w:eastAsia="Times New Roman" w:hAnsi="Tahoma" w:cs="Tahoma"/>
          <w:color w:val="666666"/>
          <w:kern w:val="0"/>
          <w:sz w:val="15"/>
          <w:szCs w:val="15"/>
          <w:lang w:eastAsia="sk-SK"/>
          <w14:ligatures w14:val="none"/>
        </w:rPr>
        <w:t xml:space="preserve"> – zástupkyňa riaditeľa školy, zástupca štatutára školy s právnou subjektivitou</w:t>
      </w:r>
    </w:p>
    <w:p w14:paraId="6C324618" w14:textId="77777777" w:rsidR="00E8398D" w:rsidRPr="00E8398D" w:rsidRDefault="00E8398D" w:rsidP="00E8398D">
      <w:pPr>
        <w:shd w:val="clear" w:color="auto" w:fill="FFFFFF"/>
        <w:spacing w:after="240" w:line="240" w:lineRule="auto"/>
        <w:ind w:left="426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Ing. Milena Pitoňáková – zástupkyňa riaditeľa školy</w:t>
      </w:r>
    </w:p>
    <w:p w14:paraId="5FB7E760" w14:textId="77777777" w:rsidR="00E8398D" w:rsidRPr="00E8398D" w:rsidRDefault="00E8398D" w:rsidP="00E8398D">
      <w:pPr>
        <w:shd w:val="clear" w:color="auto" w:fill="FFFFFF"/>
        <w:spacing w:after="240" w:line="240" w:lineRule="auto"/>
        <w:ind w:left="426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Gabriela </w:t>
      </w:r>
      <w:proofErr w:type="spellStart"/>
      <w:r w:rsidRPr="00E8398D">
        <w:rPr>
          <w:rFonts w:ascii="Tahoma" w:eastAsia="Times New Roman" w:hAnsi="Tahoma" w:cs="Tahoma"/>
          <w:color w:val="666666"/>
          <w:kern w:val="0"/>
          <w:sz w:val="15"/>
          <w:szCs w:val="15"/>
          <w:lang w:eastAsia="sk-SK"/>
          <w14:ligatures w14:val="none"/>
        </w:rPr>
        <w:t>Knapíková</w:t>
      </w:r>
      <w:proofErr w:type="spellEnd"/>
      <w:r w:rsidRPr="00E8398D">
        <w:rPr>
          <w:rFonts w:ascii="Tahoma" w:eastAsia="Times New Roman" w:hAnsi="Tahoma" w:cs="Tahoma"/>
          <w:color w:val="666666"/>
          <w:kern w:val="0"/>
          <w:sz w:val="15"/>
          <w:szCs w:val="15"/>
          <w:lang w:eastAsia="sk-SK"/>
          <w14:ligatures w14:val="none"/>
        </w:rPr>
        <w:t xml:space="preserve"> – vedúca školskej jedálne pri ZŠ Ľubica. </w:t>
      </w:r>
    </w:p>
    <w:p w14:paraId="2D343401" w14:textId="77777777" w:rsidR="00E8398D" w:rsidRPr="00E8398D" w:rsidRDefault="00E8398D" w:rsidP="00E8398D">
      <w:pPr>
        <w:numPr>
          <w:ilvl w:val="1"/>
          <w:numId w:val="1"/>
        </w:numPr>
        <w:shd w:val="clear" w:color="auto" w:fill="FFFFFF"/>
        <w:spacing w:after="0" w:line="240" w:lineRule="auto"/>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Poradné orgány:</w:t>
      </w:r>
    </w:p>
    <w:p w14:paraId="46BBD3F1"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7.a/ </w:t>
      </w:r>
      <w:r w:rsidRPr="00E8398D">
        <w:rPr>
          <w:rFonts w:ascii="inherit" w:eastAsia="Times New Roman" w:hAnsi="inherit" w:cs="Tahoma"/>
          <w:color w:val="666666"/>
          <w:kern w:val="0"/>
          <w:sz w:val="15"/>
          <w:szCs w:val="15"/>
          <w:u w:val="single"/>
          <w:lang w:eastAsia="sk-SK"/>
          <w14:ligatures w14:val="none"/>
        </w:rPr>
        <w:t>Rada školy:</w:t>
      </w:r>
    </w:p>
    <w:p w14:paraId="2EBEACA1"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Je samosprávnym orgánom s vlastným štatútom. Súčasná rada školy bola konštituovaná 12. marca 2008 a neskôr trikrát menila členov. Jej terajšie zloženie je:</w:t>
      </w:r>
    </w:p>
    <w:p w14:paraId="63F15B6D" w14:textId="77777777" w:rsidR="00E8398D" w:rsidRPr="00E8398D" w:rsidRDefault="00E8398D" w:rsidP="00E8398D">
      <w:pPr>
        <w:shd w:val="clear" w:color="auto" w:fill="FFFFFF"/>
        <w:spacing w:after="240" w:line="240" w:lineRule="auto"/>
        <w:ind w:left="720" w:firstLine="36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Predseda – </w:t>
      </w:r>
      <w:proofErr w:type="spellStart"/>
      <w:r w:rsidRPr="00E8398D">
        <w:rPr>
          <w:rFonts w:ascii="Tahoma" w:eastAsia="Times New Roman" w:hAnsi="Tahoma" w:cs="Tahoma"/>
          <w:color w:val="666666"/>
          <w:kern w:val="0"/>
          <w:sz w:val="15"/>
          <w:szCs w:val="15"/>
          <w:lang w:eastAsia="sk-SK"/>
          <w14:ligatures w14:val="none"/>
        </w:rPr>
        <w:t>Mgr.Slávka</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Holovová</w:t>
      </w:r>
      <w:proofErr w:type="spellEnd"/>
      <w:r w:rsidRPr="00E8398D">
        <w:rPr>
          <w:rFonts w:ascii="Tahoma" w:eastAsia="Times New Roman" w:hAnsi="Tahoma" w:cs="Tahoma"/>
          <w:color w:val="666666"/>
          <w:kern w:val="0"/>
          <w:sz w:val="15"/>
          <w:szCs w:val="15"/>
          <w:lang w:eastAsia="sk-SK"/>
          <w14:ligatures w14:val="none"/>
        </w:rPr>
        <w:t xml:space="preserve"> – za pedagogických zamestnancov</w:t>
      </w:r>
    </w:p>
    <w:p w14:paraId="3D4D549E"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Členovia – </w:t>
      </w:r>
      <w:proofErr w:type="spellStart"/>
      <w:r w:rsidRPr="00E8398D">
        <w:rPr>
          <w:rFonts w:ascii="Tahoma" w:eastAsia="Times New Roman" w:hAnsi="Tahoma" w:cs="Tahoma"/>
          <w:color w:val="666666"/>
          <w:kern w:val="0"/>
          <w:sz w:val="15"/>
          <w:szCs w:val="15"/>
          <w:lang w:eastAsia="sk-SK"/>
          <w14:ligatures w14:val="none"/>
        </w:rPr>
        <w:t>Mgr.Janka</w:t>
      </w:r>
      <w:proofErr w:type="spellEnd"/>
      <w:r w:rsidRPr="00E8398D">
        <w:rPr>
          <w:rFonts w:ascii="Tahoma" w:eastAsia="Times New Roman" w:hAnsi="Tahoma" w:cs="Tahoma"/>
          <w:color w:val="666666"/>
          <w:kern w:val="0"/>
          <w:sz w:val="15"/>
          <w:szCs w:val="15"/>
          <w:lang w:eastAsia="sk-SK"/>
          <w14:ligatures w14:val="none"/>
        </w:rPr>
        <w:t xml:space="preserve"> Dragošeková – za pedagogických zamestnancov</w:t>
      </w:r>
    </w:p>
    <w:p w14:paraId="5AB3FA14"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Ján </w:t>
      </w:r>
      <w:proofErr w:type="spellStart"/>
      <w:r w:rsidRPr="00E8398D">
        <w:rPr>
          <w:rFonts w:ascii="Tahoma" w:eastAsia="Times New Roman" w:hAnsi="Tahoma" w:cs="Tahoma"/>
          <w:color w:val="666666"/>
          <w:kern w:val="0"/>
          <w:sz w:val="15"/>
          <w:szCs w:val="15"/>
          <w:lang w:eastAsia="sk-SK"/>
          <w14:ligatures w14:val="none"/>
        </w:rPr>
        <w:t>Balabas</w:t>
      </w:r>
      <w:proofErr w:type="spellEnd"/>
      <w:r w:rsidRPr="00E8398D">
        <w:rPr>
          <w:rFonts w:ascii="Tahoma" w:eastAsia="Times New Roman" w:hAnsi="Tahoma" w:cs="Tahoma"/>
          <w:color w:val="666666"/>
          <w:kern w:val="0"/>
          <w:sz w:val="15"/>
          <w:szCs w:val="15"/>
          <w:lang w:eastAsia="sk-SK"/>
          <w14:ligatures w14:val="none"/>
        </w:rPr>
        <w:t xml:space="preserve"> – za nepedagogických zamestnancov</w:t>
      </w:r>
    </w:p>
    <w:p w14:paraId="458DB273"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Norbert </w:t>
      </w:r>
      <w:proofErr w:type="spellStart"/>
      <w:r w:rsidRPr="00E8398D">
        <w:rPr>
          <w:rFonts w:ascii="Tahoma" w:eastAsia="Times New Roman" w:hAnsi="Tahoma" w:cs="Tahoma"/>
          <w:color w:val="666666"/>
          <w:kern w:val="0"/>
          <w:sz w:val="15"/>
          <w:szCs w:val="15"/>
          <w:lang w:eastAsia="sk-SK"/>
          <w14:ligatures w14:val="none"/>
        </w:rPr>
        <w:t>Scholz</w:t>
      </w:r>
      <w:proofErr w:type="spellEnd"/>
      <w:r w:rsidRPr="00E8398D">
        <w:rPr>
          <w:rFonts w:ascii="Tahoma" w:eastAsia="Times New Roman" w:hAnsi="Tahoma" w:cs="Tahoma"/>
          <w:color w:val="666666"/>
          <w:kern w:val="0"/>
          <w:sz w:val="15"/>
          <w:szCs w:val="15"/>
          <w:lang w:eastAsia="sk-SK"/>
          <w14:ligatures w14:val="none"/>
        </w:rPr>
        <w:t xml:space="preserve"> – za rodičov</w:t>
      </w:r>
    </w:p>
    <w:p w14:paraId="6803AFCE"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Ing. Eva </w:t>
      </w:r>
      <w:proofErr w:type="spellStart"/>
      <w:r w:rsidRPr="00E8398D">
        <w:rPr>
          <w:rFonts w:ascii="Tahoma" w:eastAsia="Times New Roman" w:hAnsi="Tahoma" w:cs="Tahoma"/>
          <w:color w:val="666666"/>
          <w:kern w:val="0"/>
          <w:sz w:val="15"/>
          <w:szCs w:val="15"/>
          <w:lang w:eastAsia="sk-SK"/>
          <w14:ligatures w14:val="none"/>
        </w:rPr>
        <w:t>Adamjaková</w:t>
      </w:r>
      <w:proofErr w:type="spellEnd"/>
      <w:r w:rsidRPr="00E8398D">
        <w:rPr>
          <w:rFonts w:ascii="Tahoma" w:eastAsia="Times New Roman" w:hAnsi="Tahoma" w:cs="Tahoma"/>
          <w:color w:val="666666"/>
          <w:kern w:val="0"/>
          <w:sz w:val="15"/>
          <w:szCs w:val="15"/>
          <w:lang w:eastAsia="sk-SK"/>
          <w14:ligatures w14:val="none"/>
        </w:rPr>
        <w:t xml:space="preserve"> – za rodičov</w:t>
      </w:r>
    </w:p>
    <w:p w14:paraId="707C5D5B"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Daniela </w:t>
      </w:r>
      <w:proofErr w:type="spellStart"/>
      <w:r w:rsidRPr="00E8398D">
        <w:rPr>
          <w:rFonts w:ascii="Tahoma" w:eastAsia="Times New Roman" w:hAnsi="Tahoma" w:cs="Tahoma"/>
          <w:color w:val="666666"/>
          <w:kern w:val="0"/>
          <w:sz w:val="15"/>
          <w:szCs w:val="15"/>
          <w:lang w:eastAsia="sk-SK"/>
          <w14:ligatures w14:val="none"/>
        </w:rPr>
        <w:t>Budzová</w:t>
      </w:r>
      <w:proofErr w:type="spellEnd"/>
      <w:r w:rsidRPr="00E8398D">
        <w:rPr>
          <w:rFonts w:ascii="Tahoma" w:eastAsia="Times New Roman" w:hAnsi="Tahoma" w:cs="Tahoma"/>
          <w:color w:val="666666"/>
          <w:kern w:val="0"/>
          <w:sz w:val="15"/>
          <w:szCs w:val="15"/>
          <w:lang w:eastAsia="sk-SK"/>
          <w14:ligatures w14:val="none"/>
        </w:rPr>
        <w:t xml:space="preserve"> – za rodičov</w:t>
      </w:r>
    </w:p>
    <w:p w14:paraId="6E165EFF"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Ladislav Olejár – za rodičov</w:t>
      </w:r>
    </w:p>
    <w:p w14:paraId="6B474F0D"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Ľubomír Trop – poslanec OZ, delegovaný obcou</w:t>
      </w:r>
    </w:p>
    <w:p w14:paraId="29B08DA6"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Ing. Jaroslav </w:t>
      </w:r>
      <w:proofErr w:type="spellStart"/>
      <w:r w:rsidRPr="00E8398D">
        <w:rPr>
          <w:rFonts w:ascii="Tahoma" w:eastAsia="Times New Roman" w:hAnsi="Tahoma" w:cs="Tahoma"/>
          <w:color w:val="666666"/>
          <w:kern w:val="0"/>
          <w:sz w:val="15"/>
          <w:szCs w:val="15"/>
          <w:lang w:eastAsia="sk-SK"/>
          <w14:ligatures w14:val="none"/>
        </w:rPr>
        <w:t>Dravecký</w:t>
      </w:r>
      <w:proofErr w:type="spellEnd"/>
      <w:r w:rsidRPr="00E8398D">
        <w:rPr>
          <w:rFonts w:ascii="Tahoma" w:eastAsia="Times New Roman" w:hAnsi="Tahoma" w:cs="Tahoma"/>
          <w:color w:val="666666"/>
          <w:kern w:val="0"/>
          <w:sz w:val="15"/>
          <w:szCs w:val="15"/>
          <w:lang w:eastAsia="sk-SK"/>
          <w14:ligatures w14:val="none"/>
        </w:rPr>
        <w:t xml:space="preserve"> – poslanec OZ, delegovaný obcou</w:t>
      </w:r>
    </w:p>
    <w:p w14:paraId="7536F0BE"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Ing.  Monika </w:t>
      </w:r>
      <w:proofErr w:type="spellStart"/>
      <w:r w:rsidRPr="00E8398D">
        <w:rPr>
          <w:rFonts w:ascii="Tahoma" w:eastAsia="Times New Roman" w:hAnsi="Tahoma" w:cs="Tahoma"/>
          <w:color w:val="666666"/>
          <w:kern w:val="0"/>
          <w:sz w:val="15"/>
          <w:szCs w:val="15"/>
          <w:lang w:eastAsia="sk-SK"/>
          <w14:ligatures w14:val="none"/>
        </w:rPr>
        <w:t>Rontová</w:t>
      </w:r>
      <w:proofErr w:type="spellEnd"/>
      <w:r w:rsidRPr="00E8398D">
        <w:rPr>
          <w:rFonts w:ascii="Tahoma" w:eastAsia="Times New Roman" w:hAnsi="Tahoma" w:cs="Tahoma"/>
          <w:color w:val="666666"/>
          <w:kern w:val="0"/>
          <w:sz w:val="15"/>
          <w:szCs w:val="15"/>
          <w:lang w:eastAsia="sk-SK"/>
          <w14:ligatures w14:val="none"/>
        </w:rPr>
        <w:t xml:space="preserve"> – poslanec OZ, delegovaný obcou</w:t>
      </w:r>
    </w:p>
    <w:p w14:paraId="57BEA840"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Mgr. Michal </w:t>
      </w:r>
      <w:proofErr w:type="spellStart"/>
      <w:r w:rsidRPr="00E8398D">
        <w:rPr>
          <w:rFonts w:ascii="Tahoma" w:eastAsia="Times New Roman" w:hAnsi="Tahoma" w:cs="Tahoma"/>
          <w:color w:val="666666"/>
          <w:kern w:val="0"/>
          <w:sz w:val="15"/>
          <w:szCs w:val="15"/>
          <w:lang w:eastAsia="sk-SK"/>
          <w14:ligatures w14:val="none"/>
        </w:rPr>
        <w:t>Marlenga</w:t>
      </w:r>
      <w:proofErr w:type="spellEnd"/>
      <w:r w:rsidRPr="00E8398D">
        <w:rPr>
          <w:rFonts w:ascii="Tahoma" w:eastAsia="Times New Roman" w:hAnsi="Tahoma" w:cs="Tahoma"/>
          <w:color w:val="666666"/>
          <w:kern w:val="0"/>
          <w:sz w:val="15"/>
          <w:szCs w:val="15"/>
          <w:lang w:eastAsia="sk-SK"/>
          <w14:ligatures w14:val="none"/>
        </w:rPr>
        <w:t xml:space="preserve"> – delegovaný obcou</w:t>
      </w:r>
    </w:p>
    <w:p w14:paraId="48498993"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7.b/ </w:t>
      </w:r>
      <w:r w:rsidRPr="00E8398D">
        <w:rPr>
          <w:rFonts w:ascii="inherit" w:eastAsia="Times New Roman" w:hAnsi="inherit" w:cs="Tahoma"/>
          <w:color w:val="666666"/>
          <w:kern w:val="0"/>
          <w:sz w:val="15"/>
          <w:szCs w:val="15"/>
          <w:u w:val="single"/>
          <w:lang w:eastAsia="sk-SK"/>
          <w14:ligatures w14:val="none"/>
        </w:rPr>
        <w:t>Pedagogická rada:</w:t>
      </w:r>
    </w:p>
    <w:p w14:paraId="482F9C93"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Je poradným orgánom, tvoria ju všetci pedagogickí zamestnanci. Schádza sa kvôli závažným pedagogickým rozhodnutiam a hlavne kvôli klasifikácii a hodnotení výchovno-vzdelávacieho procesu sa schádza štvrťročne. Dôležitá je polročná a koncoročná klasifikácia. Bližšie o výsledkoch v ďalšej kapitole správy.</w:t>
      </w:r>
    </w:p>
    <w:p w14:paraId="65969AE0"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7.c/ </w:t>
      </w:r>
      <w:r w:rsidRPr="00E8398D">
        <w:rPr>
          <w:rFonts w:ascii="inherit" w:eastAsia="Times New Roman" w:hAnsi="inherit" w:cs="Tahoma"/>
          <w:color w:val="666666"/>
          <w:kern w:val="0"/>
          <w:sz w:val="15"/>
          <w:szCs w:val="15"/>
          <w:u w:val="single"/>
          <w:lang w:eastAsia="sk-SK"/>
          <w14:ligatures w14:val="none"/>
        </w:rPr>
        <w:t>Vedenie školy:</w:t>
      </w:r>
    </w:p>
    <w:p w14:paraId="5DC07DA8"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Je poradným orgánom riaditeľa školy. Tvoria ho: František </w:t>
      </w:r>
      <w:proofErr w:type="spellStart"/>
      <w:r w:rsidRPr="00E8398D">
        <w:rPr>
          <w:rFonts w:ascii="Tahoma" w:eastAsia="Times New Roman" w:hAnsi="Tahoma" w:cs="Tahoma"/>
          <w:color w:val="666666"/>
          <w:kern w:val="0"/>
          <w:sz w:val="15"/>
          <w:szCs w:val="15"/>
          <w:lang w:eastAsia="sk-SK"/>
          <w14:ligatures w14:val="none"/>
        </w:rPr>
        <w:t>Hanaček</w:t>
      </w:r>
      <w:proofErr w:type="spellEnd"/>
      <w:r w:rsidRPr="00E8398D">
        <w:rPr>
          <w:rFonts w:ascii="Tahoma" w:eastAsia="Times New Roman" w:hAnsi="Tahoma" w:cs="Tahoma"/>
          <w:color w:val="666666"/>
          <w:kern w:val="0"/>
          <w:sz w:val="15"/>
          <w:szCs w:val="15"/>
          <w:lang w:eastAsia="sk-SK"/>
          <w14:ligatures w14:val="none"/>
        </w:rPr>
        <w:t xml:space="preserve"> – riaditeľ školy, Anna </w:t>
      </w:r>
      <w:proofErr w:type="spellStart"/>
      <w:r w:rsidRPr="00E8398D">
        <w:rPr>
          <w:rFonts w:ascii="Tahoma" w:eastAsia="Times New Roman" w:hAnsi="Tahoma" w:cs="Tahoma"/>
          <w:color w:val="666666"/>
          <w:kern w:val="0"/>
          <w:sz w:val="15"/>
          <w:szCs w:val="15"/>
          <w:lang w:eastAsia="sk-SK"/>
          <w14:ligatures w14:val="none"/>
        </w:rPr>
        <w:t>Zemčáková</w:t>
      </w:r>
      <w:proofErr w:type="spellEnd"/>
      <w:r w:rsidRPr="00E8398D">
        <w:rPr>
          <w:rFonts w:ascii="Tahoma" w:eastAsia="Times New Roman" w:hAnsi="Tahoma" w:cs="Tahoma"/>
          <w:color w:val="666666"/>
          <w:kern w:val="0"/>
          <w:sz w:val="15"/>
          <w:szCs w:val="15"/>
          <w:lang w:eastAsia="sk-SK"/>
          <w14:ligatures w14:val="none"/>
        </w:rPr>
        <w:t xml:space="preserve"> – zástupkyňa riad. školy, Milena Pitoňáková – zástupkyňa riad. školy, Michaela </w:t>
      </w:r>
      <w:proofErr w:type="spellStart"/>
      <w:r w:rsidRPr="00E8398D">
        <w:rPr>
          <w:rFonts w:ascii="Tahoma" w:eastAsia="Times New Roman" w:hAnsi="Tahoma" w:cs="Tahoma"/>
          <w:color w:val="666666"/>
          <w:kern w:val="0"/>
          <w:sz w:val="15"/>
          <w:szCs w:val="15"/>
          <w:lang w:eastAsia="sk-SK"/>
          <w14:ligatures w14:val="none"/>
        </w:rPr>
        <w:t>Mačáková</w:t>
      </w:r>
      <w:proofErr w:type="spellEnd"/>
      <w:r w:rsidRPr="00E8398D">
        <w:rPr>
          <w:rFonts w:ascii="Tahoma" w:eastAsia="Times New Roman" w:hAnsi="Tahoma" w:cs="Tahoma"/>
          <w:color w:val="666666"/>
          <w:kern w:val="0"/>
          <w:sz w:val="15"/>
          <w:szCs w:val="15"/>
          <w:lang w:eastAsia="sk-SK"/>
          <w14:ligatures w14:val="none"/>
        </w:rPr>
        <w:t xml:space="preserve"> – výchovná poradkyňa, Slávka </w:t>
      </w:r>
      <w:proofErr w:type="spellStart"/>
      <w:r w:rsidRPr="00E8398D">
        <w:rPr>
          <w:rFonts w:ascii="Tahoma" w:eastAsia="Times New Roman" w:hAnsi="Tahoma" w:cs="Tahoma"/>
          <w:color w:val="666666"/>
          <w:kern w:val="0"/>
          <w:sz w:val="15"/>
          <w:szCs w:val="15"/>
          <w:lang w:eastAsia="sk-SK"/>
          <w14:ligatures w14:val="none"/>
        </w:rPr>
        <w:t>Holovová</w:t>
      </w:r>
      <w:proofErr w:type="spellEnd"/>
      <w:r w:rsidRPr="00E8398D">
        <w:rPr>
          <w:rFonts w:ascii="Tahoma" w:eastAsia="Times New Roman" w:hAnsi="Tahoma" w:cs="Tahoma"/>
          <w:color w:val="666666"/>
          <w:kern w:val="0"/>
          <w:sz w:val="15"/>
          <w:szCs w:val="15"/>
          <w:lang w:eastAsia="sk-SK"/>
          <w14:ligatures w14:val="none"/>
        </w:rPr>
        <w:t xml:space="preserve"> – predsedníčka Rady školy a vedúca predmetovej komisie (ďalej len PK) matematika a práca s informáciami, Sylvia </w:t>
      </w:r>
      <w:proofErr w:type="spellStart"/>
      <w:r w:rsidRPr="00E8398D">
        <w:rPr>
          <w:rFonts w:ascii="Tahoma" w:eastAsia="Times New Roman" w:hAnsi="Tahoma" w:cs="Tahoma"/>
          <w:color w:val="666666"/>
          <w:kern w:val="0"/>
          <w:sz w:val="15"/>
          <w:szCs w:val="15"/>
          <w:lang w:eastAsia="sk-SK"/>
          <w14:ligatures w14:val="none"/>
        </w:rPr>
        <w:t>Česánková</w:t>
      </w:r>
      <w:proofErr w:type="spellEnd"/>
      <w:r w:rsidRPr="00E8398D">
        <w:rPr>
          <w:rFonts w:ascii="Tahoma" w:eastAsia="Times New Roman" w:hAnsi="Tahoma" w:cs="Tahoma"/>
          <w:color w:val="666666"/>
          <w:kern w:val="0"/>
          <w:sz w:val="15"/>
          <w:szCs w:val="15"/>
          <w:lang w:eastAsia="sk-SK"/>
          <w14:ligatures w14:val="none"/>
        </w:rPr>
        <w:t xml:space="preserve"> – predsedníčka ZO OZ pri ZŠ Školská 1, Ľubica a vedúca PK Umenie, kultúra, zdravie, pohyb, práca, Roman </w:t>
      </w:r>
      <w:proofErr w:type="spellStart"/>
      <w:r w:rsidRPr="00E8398D">
        <w:rPr>
          <w:rFonts w:ascii="Tahoma" w:eastAsia="Times New Roman" w:hAnsi="Tahoma" w:cs="Tahoma"/>
          <w:color w:val="666666"/>
          <w:kern w:val="0"/>
          <w:sz w:val="15"/>
          <w:szCs w:val="15"/>
          <w:lang w:eastAsia="sk-SK"/>
          <w14:ligatures w14:val="none"/>
        </w:rPr>
        <w:t>Šufliarsky</w:t>
      </w:r>
      <w:proofErr w:type="spellEnd"/>
      <w:r w:rsidRPr="00E8398D">
        <w:rPr>
          <w:rFonts w:ascii="Tahoma" w:eastAsia="Times New Roman" w:hAnsi="Tahoma" w:cs="Tahoma"/>
          <w:color w:val="666666"/>
          <w:kern w:val="0"/>
          <w:sz w:val="15"/>
          <w:szCs w:val="15"/>
          <w:lang w:eastAsia="sk-SK"/>
          <w14:ligatures w14:val="none"/>
        </w:rPr>
        <w:t xml:space="preserve"> – vedúci PK Človek, spoločnosť a hodnoty, Elena Kurucová – vedúca PK človek a príroda, Marta </w:t>
      </w:r>
      <w:proofErr w:type="spellStart"/>
      <w:r w:rsidRPr="00E8398D">
        <w:rPr>
          <w:rFonts w:ascii="Tahoma" w:eastAsia="Times New Roman" w:hAnsi="Tahoma" w:cs="Tahoma"/>
          <w:color w:val="666666"/>
          <w:kern w:val="0"/>
          <w:sz w:val="15"/>
          <w:szCs w:val="15"/>
          <w:lang w:eastAsia="sk-SK"/>
          <w14:ligatures w14:val="none"/>
        </w:rPr>
        <w:t>Zděnková</w:t>
      </w:r>
      <w:proofErr w:type="spellEnd"/>
      <w:r w:rsidRPr="00E8398D">
        <w:rPr>
          <w:rFonts w:ascii="Tahoma" w:eastAsia="Times New Roman" w:hAnsi="Tahoma" w:cs="Tahoma"/>
          <w:color w:val="666666"/>
          <w:kern w:val="0"/>
          <w:sz w:val="15"/>
          <w:szCs w:val="15"/>
          <w:lang w:eastAsia="sk-SK"/>
          <w14:ligatures w14:val="none"/>
        </w:rPr>
        <w:t xml:space="preserve"> – vedúca PK jazyk a komunikácia II. (cudzie jazyky), Slávka </w:t>
      </w:r>
      <w:proofErr w:type="spellStart"/>
      <w:r w:rsidRPr="00E8398D">
        <w:rPr>
          <w:rFonts w:ascii="Tahoma" w:eastAsia="Times New Roman" w:hAnsi="Tahoma" w:cs="Tahoma"/>
          <w:color w:val="666666"/>
          <w:kern w:val="0"/>
          <w:sz w:val="15"/>
          <w:szCs w:val="15"/>
          <w:lang w:eastAsia="sk-SK"/>
          <w14:ligatures w14:val="none"/>
        </w:rPr>
        <w:t>Glovňová</w:t>
      </w:r>
      <w:proofErr w:type="spellEnd"/>
      <w:r w:rsidRPr="00E8398D">
        <w:rPr>
          <w:rFonts w:ascii="Tahoma" w:eastAsia="Times New Roman" w:hAnsi="Tahoma" w:cs="Tahoma"/>
          <w:color w:val="666666"/>
          <w:kern w:val="0"/>
          <w:sz w:val="15"/>
          <w:szCs w:val="15"/>
          <w:lang w:eastAsia="sk-SK"/>
          <w14:ligatures w14:val="none"/>
        </w:rPr>
        <w:t xml:space="preserve"> – vedúca PK jazyk a komunikácia I. (slovenský jazyk a literatúra), Andrea </w:t>
      </w:r>
      <w:proofErr w:type="spellStart"/>
      <w:r w:rsidRPr="00E8398D">
        <w:rPr>
          <w:rFonts w:ascii="Tahoma" w:eastAsia="Times New Roman" w:hAnsi="Tahoma" w:cs="Tahoma"/>
          <w:color w:val="666666"/>
          <w:kern w:val="0"/>
          <w:sz w:val="15"/>
          <w:szCs w:val="15"/>
          <w:lang w:eastAsia="sk-SK"/>
          <w14:ligatures w14:val="none"/>
        </w:rPr>
        <w:t>Petijová</w:t>
      </w:r>
      <w:proofErr w:type="spellEnd"/>
      <w:r w:rsidRPr="00E8398D">
        <w:rPr>
          <w:rFonts w:ascii="Tahoma" w:eastAsia="Times New Roman" w:hAnsi="Tahoma" w:cs="Tahoma"/>
          <w:color w:val="666666"/>
          <w:kern w:val="0"/>
          <w:sz w:val="15"/>
          <w:szCs w:val="15"/>
          <w:lang w:eastAsia="sk-SK"/>
          <w14:ligatures w14:val="none"/>
        </w:rPr>
        <w:t xml:space="preserve"> – vedúca metodického združenia pre I. stupeň ZŠ.. Schádza sa spravidla jedenkrát mesačne v posledný týždeň mesiaca, podľa potreby sa stretnú aj mimoriadne. Hlavnou úlohou je zhodnotiť mesačné plnenie krátkodobých úloh vyplývajúcich z plánu práce školy a stanoviť úlohy pre nasledujúci mesiac, tzv. ,,mesačný plán,, s konkrétnymi úlohami, zodpovedným za plnenie a termínom realizácie. O zasadnutiach vedenia školy sa vedie zápisnica.</w:t>
      </w:r>
    </w:p>
    <w:p w14:paraId="3CA180A8"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7.d/ </w:t>
      </w:r>
      <w:r w:rsidRPr="00E8398D">
        <w:rPr>
          <w:rFonts w:ascii="inherit" w:eastAsia="Times New Roman" w:hAnsi="inherit" w:cs="Tahoma"/>
          <w:color w:val="666666"/>
          <w:kern w:val="0"/>
          <w:sz w:val="15"/>
          <w:szCs w:val="15"/>
          <w:u w:val="single"/>
          <w:lang w:eastAsia="sk-SK"/>
          <w14:ligatures w14:val="none"/>
        </w:rPr>
        <w:t>Metodické združenie a predmetové komisie:</w:t>
      </w:r>
    </w:p>
    <w:p w14:paraId="1AD172B8"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lastRenderedPageBreak/>
        <w:t>       Sú poradným orgánom riaditeľa školy. Sú to stavovské združenia jednotlivých vyučujúcich. Zaoberajú sa odbornými otázkami a témami výchovy a vzdelávania v jednotlivých vyučovacích predmetoch. Každá MZ a PK pracuje podľa vlastného vypracovaného plánu. Je súčasťou školského plánu a ústredná celoročná úloha pre všetkých je reprezentácia školy.</w:t>
      </w:r>
    </w:p>
    <w:p w14:paraId="702AAD78"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Na škole pracujú nasledovné komisie:</w:t>
      </w:r>
    </w:p>
    <w:p w14:paraId="304DD060"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MZ  /metodické združenie/ 1.-4. ročník . Vedúcou je pani uč. A. </w:t>
      </w:r>
      <w:proofErr w:type="spellStart"/>
      <w:r w:rsidRPr="00E8398D">
        <w:rPr>
          <w:rFonts w:ascii="Tahoma" w:eastAsia="Times New Roman" w:hAnsi="Tahoma" w:cs="Tahoma"/>
          <w:color w:val="666666"/>
          <w:kern w:val="0"/>
          <w:sz w:val="15"/>
          <w:szCs w:val="15"/>
          <w:lang w:eastAsia="sk-SK"/>
          <w14:ligatures w14:val="none"/>
        </w:rPr>
        <w:t>Petijová</w:t>
      </w:r>
      <w:proofErr w:type="spellEnd"/>
      <w:r w:rsidRPr="00E8398D">
        <w:rPr>
          <w:rFonts w:ascii="Tahoma" w:eastAsia="Times New Roman" w:hAnsi="Tahoma" w:cs="Tahoma"/>
          <w:color w:val="666666"/>
          <w:kern w:val="0"/>
          <w:sz w:val="15"/>
          <w:szCs w:val="15"/>
          <w:lang w:eastAsia="sk-SK"/>
          <w14:ligatures w14:val="none"/>
        </w:rPr>
        <w:t xml:space="preserve">. Členovia: </w:t>
      </w:r>
      <w:proofErr w:type="spellStart"/>
      <w:r w:rsidRPr="00E8398D">
        <w:rPr>
          <w:rFonts w:ascii="Tahoma" w:eastAsia="Times New Roman" w:hAnsi="Tahoma" w:cs="Tahoma"/>
          <w:color w:val="666666"/>
          <w:kern w:val="0"/>
          <w:sz w:val="15"/>
          <w:szCs w:val="15"/>
          <w:lang w:eastAsia="sk-SK"/>
          <w14:ligatures w14:val="none"/>
        </w:rPr>
        <w:t>L.Šoltésová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R.Valentínová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A.Olšavská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E.Raffajová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D.Štefaňáková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I.Lachová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I.Urbanská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M.Hredzáková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A.Bečaverová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A.Jakubíková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D.Longauerová</w:t>
      </w:r>
      <w:proofErr w:type="spellEnd"/>
      <w:r w:rsidRPr="00E8398D">
        <w:rPr>
          <w:rFonts w:ascii="Tahoma" w:eastAsia="Times New Roman" w:hAnsi="Tahoma" w:cs="Tahoma"/>
          <w:color w:val="666666"/>
          <w:kern w:val="0"/>
          <w:sz w:val="15"/>
          <w:szCs w:val="15"/>
          <w:lang w:eastAsia="sk-SK"/>
          <w14:ligatures w14:val="none"/>
        </w:rPr>
        <w:t>. Mali štyri zasadnutia a štyri akcie spolu s materskými školami.</w:t>
      </w:r>
    </w:p>
    <w:p w14:paraId="343FCF6A"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PK- jazyk a komunikácia I. - slovenský jazyk a literatúra. Vedúcou je pani uč. </w:t>
      </w:r>
      <w:proofErr w:type="spellStart"/>
      <w:r w:rsidRPr="00E8398D">
        <w:rPr>
          <w:rFonts w:ascii="Tahoma" w:eastAsia="Times New Roman" w:hAnsi="Tahoma" w:cs="Tahoma"/>
          <w:color w:val="666666"/>
          <w:kern w:val="0"/>
          <w:sz w:val="15"/>
          <w:szCs w:val="15"/>
          <w:lang w:eastAsia="sk-SK"/>
          <w14:ligatures w14:val="none"/>
        </w:rPr>
        <w:t>S.Glovňová</w:t>
      </w:r>
      <w:proofErr w:type="spellEnd"/>
      <w:r w:rsidRPr="00E8398D">
        <w:rPr>
          <w:rFonts w:ascii="Tahoma" w:eastAsia="Times New Roman" w:hAnsi="Tahoma" w:cs="Tahoma"/>
          <w:color w:val="666666"/>
          <w:kern w:val="0"/>
          <w:sz w:val="15"/>
          <w:szCs w:val="15"/>
          <w:lang w:eastAsia="sk-SK"/>
          <w14:ligatures w14:val="none"/>
        </w:rPr>
        <w:t xml:space="preserve">, členovia </w:t>
      </w:r>
      <w:proofErr w:type="spellStart"/>
      <w:r w:rsidRPr="00E8398D">
        <w:rPr>
          <w:rFonts w:ascii="Tahoma" w:eastAsia="Times New Roman" w:hAnsi="Tahoma" w:cs="Tahoma"/>
          <w:color w:val="666666"/>
          <w:kern w:val="0"/>
          <w:sz w:val="15"/>
          <w:szCs w:val="15"/>
          <w:lang w:eastAsia="sk-SK"/>
          <w14:ligatures w14:val="none"/>
        </w:rPr>
        <w:t>sú:S.Česánková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A.Zemčáková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A.Fedorová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F.Hanaček</w:t>
      </w:r>
      <w:proofErr w:type="spellEnd"/>
      <w:r w:rsidRPr="00E8398D">
        <w:rPr>
          <w:rFonts w:ascii="Tahoma" w:eastAsia="Times New Roman" w:hAnsi="Tahoma" w:cs="Tahoma"/>
          <w:color w:val="666666"/>
          <w:kern w:val="0"/>
          <w:sz w:val="15"/>
          <w:szCs w:val="15"/>
          <w:lang w:eastAsia="sk-SK"/>
          <w14:ligatures w14:val="none"/>
        </w:rPr>
        <w:t>. Zasadali päťkrát v priebehu školského roka.</w:t>
      </w:r>
    </w:p>
    <w:p w14:paraId="0F04D580"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PK- matematika a práca s informáciami, zahŕňa predmety matematika a informatika.  Vedúcou je pani uč. </w:t>
      </w:r>
      <w:proofErr w:type="spellStart"/>
      <w:r w:rsidRPr="00E8398D">
        <w:rPr>
          <w:rFonts w:ascii="Tahoma" w:eastAsia="Times New Roman" w:hAnsi="Tahoma" w:cs="Tahoma"/>
          <w:color w:val="666666"/>
          <w:kern w:val="0"/>
          <w:sz w:val="15"/>
          <w:szCs w:val="15"/>
          <w:lang w:eastAsia="sk-SK"/>
          <w14:ligatures w14:val="none"/>
        </w:rPr>
        <w:t>S.Holovová</w:t>
      </w:r>
      <w:proofErr w:type="spellEnd"/>
      <w:r w:rsidRPr="00E8398D">
        <w:rPr>
          <w:rFonts w:ascii="Tahoma" w:eastAsia="Times New Roman" w:hAnsi="Tahoma" w:cs="Tahoma"/>
          <w:color w:val="666666"/>
          <w:kern w:val="0"/>
          <w:sz w:val="15"/>
          <w:szCs w:val="15"/>
          <w:lang w:eastAsia="sk-SK"/>
          <w14:ligatures w14:val="none"/>
        </w:rPr>
        <w:t xml:space="preserve">, členovia </w:t>
      </w:r>
      <w:proofErr w:type="spellStart"/>
      <w:r w:rsidRPr="00E8398D">
        <w:rPr>
          <w:rFonts w:ascii="Tahoma" w:eastAsia="Times New Roman" w:hAnsi="Tahoma" w:cs="Tahoma"/>
          <w:color w:val="666666"/>
          <w:kern w:val="0"/>
          <w:sz w:val="15"/>
          <w:szCs w:val="15"/>
          <w:lang w:eastAsia="sk-SK"/>
          <w14:ligatures w14:val="none"/>
        </w:rPr>
        <w:t>M.Mačáková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M.Lepišová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M.Uriga</w:t>
      </w:r>
      <w:proofErr w:type="spellEnd"/>
      <w:r w:rsidRPr="00E8398D">
        <w:rPr>
          <w:rFonts w:ascii="Tahoma" w:eastAsia="Times New Roman" w:hAnsi="Tahoma" w:cs="Tahoma"/>
          <w:color w:val="666666"/>
          <w:kern w:val="0"/>
          <w:sz w:val="15"/>
          <w:szCs w:val="15"/>
          <w:lang w:eastAsia="sk-SK"/>
          <w14:ligatures w14:val="none"/>
        </w:rPr>
        <w:t>. Zasadali v septembri, novembri, februári a máji.</w:t>
      </w:r>
    </w:p>
    <w:p w14:paraId="477F479F"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PK- človek a príroda, predmety chémia, fyzika. Vedúcou je pani uč. </w:t>
      </w:r>
      <w:proofErr w:type="spellStart"/>
      <w:r w:rsidRPr="00E8398D">
        <w:rPr>
          <w:rFonts w:ascii="Tahoma" w:eastAsia="Times New Roman" w:hAnsi="Tahoma" w:cs="Tahoma"/>
          <w:color w:val="666666"/>
          <w:kern w:val="0"/>
          <w:sz w:val="15"/>
          <w:szCs w:val="15"/>
          <w:lang w:eastAsia="sk-SK"/>
          <w14:ligatures w14:val="none"/>
        </w:rPr>
        <w:t>E.Kurucová</w:t>
      </w:r>
      <w:proofErr w:type="spellEnd"/>
      <w:r w:rsidRPr="00E8398D">
        <w:rPr>
          <w:rFonts w:ascii="Tahoma" w:eastAsia="Times New Roman" w:hAnsi="Tahoma" w:cs="Tahoma"/>
          <w:color w:val="666666"/>
          <w:kern w:val="0"/>
          <w:sz w:val="15"/>
          <w:szCs w:val="15"/>
          <w:lang w:eastAsia="sk-SK"/>
          <w14:ligatures w14:val="none"/>
        </w:rPr>
        <w:t xml:space="preserve">, členkou je p. </w:t>
      </w:r>
      <w:proofErr w:type="spellStart"/>
      <w:r w:rsidRPr="00E8398D">
        <w:rPr>
          <w:rFonts w:ascii="Tahoma" w:eastAsia="Times New Roman" w:hAnsi="Tahoma" w:cs="Tahoma"/>
          <w:color w:val="666666"/>
          <w:kern w:val="0"/>
          <w:sz w:val="15"/>
          <w:szCs w:val="15"/>
          <w:lang w:eastAsia="sk-SK"/>
          <w14:ligatures w14:val="none"/>
        </w:rPr>
        <w:t>M.Pitoňáková</w:t>
      </w:r>
      <w:proofErr w:type="spellEnd"/>
      <w:r w:rsidRPr="00E8398D">
        <w:rPr>
          <w:rFonts w:ascii="Tahoma" w:eastAsia="Times New Roman" w:hAnsi="Tahoma" w:cs="Tahoma"/>
          <w:color w:val="666666"/>
          <w:kern w:val="0"/>
          <w:sz w:val="15"/>
          <w:szCs w:val="15"/>
          <w:lang w:eastAsia="sk-SK"/>
          <w14:ligatures w14:val="none"/>
        </w:rPr>
        <w:t>. Zasadali štyrikrát.</w:t>
      </w:r>
    </w:p>
    <w:p w14:paraId="78EB7A79"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PK- umenie, kultúra, zdravie, pohyb, práca zahŕňa predmety  hudobná výchova, výtvarná výchova, športová a telesná výchova, technické práce. Vedúcou je pani uč. </w:t>
      </w:r>
      <w:proofErr w:type="spellStart"/>
      <w:r w:rsidRPr="00E8398D">
        <w:rPr>
          <w:rFonts w:ascii="Tahoma" w:eastAsia="Times New Roman" w:hAnsi="Tahoma" w:cs="Tahoma"/>
          <w:color w:val="666666"/>
          <w:kern w:val="0"/>
          <w:sz w:val="15"/>
          <w:szCs w:val="15"/>
          <w:lang w:eastAsia="sk-SK"/>
          <w14:ligatures w14:val="none"/>
        </w:rPr>
        <w:t>S.Česánková</w:t>
      </w:r>
      <w:proofErr w:type="spellEnd"/>
      <w:r w:rsidRPr="00E8398D">
        <w:rPr>
          <w:rFonts w:ascii="Tahoma" w:eastAsia="Times New Roman" w:hAnsi="Tahoma" w:cs="Tahoma"/>
          <w:color w:val="666666"/>
          <w:kern w:val="0"/>
          <w:sz w:val="15"/>
          <w:szCs w:val="15"/>
          <w:lang w:eastAsia="sk-SK"/>
          <w14:ligatures w14:val="none"/>
        </w:rPr>
        <w:t xml:space="preserve">, členovia sú: </w:t>
      </w:r>
      <w:proofErr w:type="spellStart"/>
      <w:r w:rsidRPr="00E8398D">
        <w:rPr>
          <w:rFonts w:ascii="Tahoma" w:eastAsia="Times New Roman" w:hAnsi="Tahoma" w:cs="Tahoma"/>
          <w:color w:val="666666"/>
          <w:kern w:val="0"/>
          <w:sz w:val="15"/>
          <w:szCs w:val="15"/>
          <w:lang w:eastAsia="sk-SK"/>
          <w14:ligatures w14:val="none"/>
        </w:rPr>
        <w:t>M.Sviteková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M.Nevický</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M.Maťašová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J.Kaprálová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J.Božoň</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R.Šufliarsky</w:t>
      </w:r>
      <w:proofErr w:type="spellEnd"/>
      <w:r w:rsidRPr="00E8398D">
        <w:rPr>
          <w:rFonts w:ascii="Tahoma" w:eastAsia="Times New Roman" w:hAnsi="Tahoma" w:cs="Tahoma"/>
          <w:color w:val="666666"/>
          <w:kern w:val="0"/>
          <w:sz w:val="15"/>
          <w:szCs w:val="15"/>
          <w:lang w:eastAsia="sk-SK"/>
          <w14:ligatures w14:val="none"/>
        </w:rPr>
        <w:t>. Zasadali v septembri, novembri, februári, apríli a júni.</w:t>
      </w:r>
    </w:p>
    <w:p w14:paraId="7CC65A61"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PK- jazyk a komunikácia II. - cudzie jazyky /</w:t>
      </w:r>
      <w:proofErr w:type="spellStart"/>
      <w:r w:rsidRPr="00E8398D">
        <w:rPr>
          <w:rFonts w:ascii="Tahoma" w:eastAsia="Times New Roman" w:hAnsi="Tahoma" w:cs="Tahoma"/>
          <w:color w:val="666666"/>
          <w:kern w:val="0"/>
          <w:sz w:val="15"/>
          <w:szCs w:val="15"/>
          <w:lang w:eastAsia="sk-SK"/>
          <w14:ligatures w14:val="none"/>
        </w:rPr>
        <w:t>Nj</w:t>
      </w:r>
      <w:proofErr w:type="spellEnd"/>
      <w:r w:rsidRPr="00E8398D">
        <w:rPr>
          <w:rFonts w:ascii="Tahoma" w:eastAsia="Times New Roman" w:hAnsi="Tahoma" w:cs="Tahoma"/>
          <w:color w:val="666666"/>
          <w:kern w:val="0"/>
          <w:sz w:val="15"/>
          <w:szCs w:val="15"/>
          <w:lang w:eastAsia="sk-SK"/>
          <w14:ligatures w14:val="none"/>
        </w:rPr>
        <w:t xml:space="preserve">, Aj/. Vedúcou je pani uč. </w:t>
      </w:r>
      <w:proofErr w:type="spellStart"/>
      <w:r w:rsidRPr="00E8398D">
        <w:rPr>
          <w:rFonts w:ascii="Tahoma" w:eastAsia="Times New Roman" w:hAnsi="Tahoma" w:cs="Tahoma"/>
          <w:color w:val="666666"/>
          <w:kern w:val="0"/>
          <w:sz w:val="15"/>
          <w:szCs w:val="15"/>
          <w:lang w:eastAsia="sk-SK"/>
          <w14:ligatures w14:val="none"/>
        </w:rPr>
        <w:t>M.Zděnková</w:t>
      </w:r>
      <w:proofErr w:type="spellEnd"/>
      <w:r w:rsidRPr="00E8398D">
        <w:rPr>
          <w:rFonts w:ascii="Tahoma" w:eastAsia="Times New Roman" w:hAnsi="Tahoma" w:cs="Tahoma"/>
          <w:color w:val="666666"/>
          <w:kern w:val="0"/>
          <w:sz w:val="15"/>
          <w:szCs w:val="15"/>
          <w:lang w:eastAsia="sk-SK"/>
          <w14:ligatures w14:val="none"/>
        </w:rPr>
        <w:t xml:space="preserve">, členmi sú: </w:t>
      </w:r>
      <w:proofErr w:type="spellStart"/>
      <w:r w:rsidRPr="00E8398D">
        <w:rPr>
          <w:rFonts w:ascii="Tahoma" w:eastAsia="Times New Roman" w:hAnsi="Tahoma" w:cs="Tahoma"/>
          <w:color w:val="666666"/>
          <w:kern w:val="0"/>
          <w:sz w:val="15"/>
          <w:szCs w:val="15"/>
          <w:lang w:eastAsia="sk-SK"/>
          <w14:ligatures w14:val="none"/>
        </w:rPr>
        <w:t>J.Semanová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J.Petrovský</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S.Hanačková</w:t>
      </w:r>
      <w:proofErr w:type="spellEnd"/>
      <w:r w:rsidRPr="00E8398D">
        <w:rPr>
          <w:rFonts w:ascii="Tahoma" w:eastAsia="Times New Roman" w:hAnsi="Tahoma" w:cs="Tahoma"/>
          <w:color w:val="666666"/>
          <w:kern w:val="0"/>
          <w:sz w:val="15"/>
          <w:szCs w:val="15"/>
          <w:lang w:eastAsia="sk-SK"/>
          <w14:ligatures w14:val="none"/>
        </w:rPr>
        <w:t>. Zasadali štyrikrát.</w:t>
      </w:r>
    </w:p>
    <w:p w14:paraId="60864721"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PK- človek, spoločnosť a hodnoty, zahŕňa predmety geografia (zemepis), dejepis, etická výchova, náboženská výchova. Vedúcim je pán uč. </w:t>
      </w:r>
      <w:proofErr w:type="spellStart"/>
      <w:r w:rsidRPr="00E8398D">
        <w:rPr>
          <w:rFonts w:ascii="Tahoma" w:eastAsia="Times New Roman" w:hAnsi="Tahoma" w:cs="Tahoma"/>
          <w:color w:val="666666"/>
          <w:kern w:val="0"/>
          <w:sz w:val="15"/>
          <w:szCs w:val="15"/>
          <w:lang w:eastAsia="sk-SK"/>
          <w14:ligatures w14:val="none"/>
        </w:rPr>
        <w:t>R.Šufliarsky</w:t>
      </w:r>
      <w:proofErr w:type="spellEnd"/>
      <w:r w:rsidRPr="00E8398D">
        <w:rPr>
          <w:rFonts w:ascii="Tahoma" w:eastAsia="Times New Roman" w:hAnsi="Tahoma" w:cs="Tahoma"/>
          <w:color w:val="666666"/>
          <w:kern w:val="0"/>
          <w:sz w:val="15"/>
          <w:szCs w:val="15"/>
          <w:lang w:eastAsia="sk-SK"/>
          <w14:ligatures w14:val="none"/>
        </w:rPr>
        <w:t xml:space="preserve">, členovia: </w:t>
      </w:r>
      <w:proofErr w:type="spellStart"/>
      <w:r w:rsidRPr="00E8398D">
        <w:rPr>
          <w:rFonts w:ascii="Tahoma" w:eastAsia="Times New Roman" w:hAnsi="Tahoma" w:cs="Tahoma"/>
          <w:color w:val="666666"/>
          <w:kern w:val="0"/>
          <w:sz w:val="15"/>
          <w:szCs w:val="15"/>
          <w:lang w:eastAsia="sk-SK"/>
          <w14:ligatures w14:val="none"/>
        </w:rPr>
        <w:t>M.Sviteková</w:t>
      </w:r>
      <w:proofErr w:type="spellEnd"/>
      <w:r w:rsidRPr="00E8398D">
        <w:rPr>
          <w:rFonts w:ascii="Tahoma" w:eastAsia="Times New Roman" w:hAnsi="Tahoma" w:cs="Tahoma"/>
          <w:color w:val="666666"/>
          <w:kern w:val="0"/>
          <w:sz w:val="15"/>
          <w:szCs w:val="15"/>
          <w:lang w:eastAsia="sk-SK"/>
          <w14:ligatures w14:val="none"/>
        </w:rPr>
        <w:t>,  </w:t>
      </w:r>
      <w:proofErr w:type="spellStart"/>
      <w:r w:rsidRPr="00E8398D">
        <w:rPr>
          <w:rFonts w:ascii="Tahoma" w:eastAsia="Times New Roman" w:hAnsi="Tahoma" w:cs="Tahoma"/>
          <w:color w:val="666666"/>
          <w:kern w:val="0"/>
          <w:sz w:val="15"/>
          <w:szCs w:val="15"/>
          <w:lang w:eastAsia="sk-SK"/>
          <w14:ligatures w14:val="none"/>
        </w:rPr>
        <w:t>K.Maľaková</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M.Fedorová</w:t>
      </w:r>
      <w:proofErr w:type="spellEnd"/>
      <w:r w:rsidRPr="00E8398D">
        <w:rPr>
          <w:rFonts w:ascii="Tahoma" w:eastAsia="Times New Roman" w:hAnsi="Tahoma" w:cs="Tahoma"/>
          <w:color w:val="666666"/>
          <w:kern w:val="0"/>
          <w:sz w:val="15"/>
          <w:szCs w:val="15"/>
          <w:lang w:eastAsia="sk-SK"/>
          <w14:ligatures w14:val="none"/>
        </w:rPr>
        <w:t>. Stretli sa štyrikrát v školskom roku.</w:t>
      </w:r>
    </w:p>
    <w:p w14:paraId="1A639BA0"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Z každého zasadnutia komisií, ktoré sú v popoludňajších hodinách, sa píšu zápisnice a sú súčasťou ich dokumentácie.</w:t>
      </w:r>
    </w:p>
    <w:p w14:paraId="7A560C68"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7.e/ Naviac jedenkrát mesačne, na začiatku mesiaca, býva </w:t>
      </w:r>
      <w:r w:rsidRPr="00E8398D">
        <w:rPr>
          <w:rFonts w:ascii="inherit" w:eastAsia="Times New Roman" w:hAnsi="inherit" w:cs="Tahoma"/>
          <w:color w:val="666666"/>
          <w:kern w:val="0"/>
          <w:sz w:val="15"/>
          <w:szCs w:val="15"/>
          <w:u w:val="single"/>
          <w:lang w:eastAsia="sk-SK"/>
          <w14:ligatures w14:val="none"/>
        </w:rPr>
        <w:t>pracovná porada</w:t>
      </w:r>
      <w:r w:rsidRPr="00E8398D">
        <w:rPr>
          <w:rFonts w:ascii="Tahoma" w:eastAsia="Times New Roman" w:hAnsi="Tahoma" w:cs="Tahoma"/>
          <w:color w:val="666666"/>
          <w:kern w:val="0"/>
          <w:sz w:val="15"/>
          <w:szCs w:val="15"/>
          <w:lang w:eastAsia="sk-SK"/>
          <w14:ligatures w14:val="none"/>
        </w:rPr>
        <w:t>, kde zamestnanci sú oboznámení s úlohami na daný mesiac, poďakuje sa im za splnené úlohy uplynulého mesiaca a majú možnosť sa vyjadriť k školským problémom.</w:t>
      </w:r>
    </w:p>
    <w:p w14:paraId="5226F654"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Údaje o žiakoch:</w:t>
      </w:r>
    </w:p>
    <w:p w14:paraId="3BC4DACB"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Na I. stupni ZŠ sme mali 225 žiakov. Zadelení boli do 13 tried. Bežné triedy: Nultý ročník jedna trieda 9 žiakov. </w:t>
      </w:r>
      <w:proofErr w:type="spellStart"/>
      <w:r w:rsidRPr="00E8398D">
        <w:rPr>
          <w:rFonts w:ascii="Tahoma" w:eastAsia="Times New Roman" w:hAnsi="Tahoma" w:cs="Tahoma"/>
          <w:color w:val="666666"/>
          <w:kern w:val="0"/>
          <w:sz w:val="15"/>
          <w:szCs w:val="15"/>
          <w:lang w:eastAsia="sk-SK"/>
          <w14:ligatures w14:val="none"/>
        </w:rPr>
        <w:t>I.ročník</w:t>
      </w:r>
      <w:proofErr w:type="spellEnd"/>
      <w:r w:rsidRPr="00E8398D">
        <w:rPr>
          <w:rFonts w:ascii="Tahoma" w:eastAsia="Times New Roman" w:hAnsi="Tahoma" w:cs="Tahoma"/>
          <w:color w:val="666666"/>
          <w:kern w:val="0"/>
          <w:sz w:val="15"/>
          <w:szCs w:val="15"/>
          <w:lang w:eastAsia="sk-SK"/>
          <w14:ligatures w14:val="none"/>
        </w:rPr>
        <w:t xml:space="preserve"> tri triedy 53 žiakov, </w:t>
      </w:r>
      <w:proofErr w:type="spellStart"/>
      <w:r w:rsidRPr="00E8398D">
        <w:rPr>
          <w:rFonts w:ascii="Tahoma" w:eastAsia="Times New Roman" w:hAnsi="Tahoma" w:cs="Tahoma"/>
          <w:color w:val="666666"/>
          <w:kern w:val="0"/>
          <w:sz w:val="15"/>
          <w:szCs w:val="15"/>
          <w:lang w:eastAsia="sk-SK"/>
          <w14:ligatures w14:val="none"/>
        </w:rPr>
        <w:t>II.ročník</w:t>
      </w:r>
      <w:proofErr w:type="spellEnd"/>
      <w:r w:rsidRPr="00E8398D">
        <w:rPr>
          <w:rFonts w:ascii="Tahoma" w:eastAsia="Times New Roman" w:hAnsi="Tahoma" w:cs="Tahoma"/>
          <w:color w:val="666666"/>
          <w:kern w:val="0"/>
          <w:sz w:val="15"/>
          <w:szCs w:val="15"/>
          <w:lang w:eastAsia="sk-SK"/>
          <w14:ligatures w14:val="none"/>
        </w:rPr>
        <w:t xml:space="preserve"> dve triedy 40 žiakov, </w:t>
      </w:r>
      <w:proofErr w:type="spellStart"/>
      <w:r w:rsidRPr="00E8398D">
        <w:rPr>
          <w:rFonts w:ascii="Tahoma" w:eastAsia="Times New Roman" w:hAnsi="Tahoma" w:cs="Tahoma"/>
          <w:color w:val="666666"/>
          <w:kern w:val="0"/>
          <w:sz w:val="15"/>
          <w:szCs w:val="15"/>
          <w:lang w:eastAsia="sk-SK"/>
          <w14:ligatures w14:val="none"/>
        </w:rPr>
        <w:t>III.ročník</w:t>
      </w:r>
      <w:proofErr w:type="spellEnd"/>
      <w:r w:rsidRPr="00E8398D">
        <w:rPr>
          <w:rFonts w:ascii="Tahoma" w:eastAsia="Times New Roman" w:hAnsi="Tahoma" w:cs="Tahoma"/>
          <w:color w:val="666666"/>
          <w:kern w:val="0"/>
          <w:sz w:val="15"/>
          <w:szCs w:val="15"/>
          <w:lang w:eastAsia="sk-SK"/>
          <w14:ligatures w14:val="none"/>
        </w:rPr>
        <w:t xml:space="preserve"> tri triedy 59 žiakov, </w:t>
      </w:r>
      <w:proofErr w:type="spellStart"/>
      <w:r w:rsidRPr="00E8398D">
        <w:rPr>
          <w:rFonts w:ascii="Tahoma" w:eastAsia="Times New Roman" w:hAnsi="Tahoma" w:cs="Tahoma"/>
          <w:color w:val="666666"/>
          <w:kern w:val="0"/>
          <w:sz w:val="15"/>
          <w:szCs w:val="15"/>
          <w:lang w:eastAsia="sk-SK"/>
          <w14:ligatures w14:val="none"/>
        </w:rPr>
        <w:t>IV.ročník</w:t>
      </w:r>
      <w:proofErr w:type="spellEnd"/>
      <w:r w:rsidRPr="00E8398D">
        <w:rPr>
          <w:rFonts w:ascii="Tahoma" w:eastAsia="Times New Roman" w:hAnsi="Tahoma" w:cs="Tahoma"/>
          <w:color w:val="666666"/>
          <w:kern w:val="0"/>
          <w:sz w:val="15"/>
          <w:szCs w:val="15"/>
          <w:lang w:eastAsia="sk-SK"/>
          <w14:ligatures w14:val="none"/>
        </w:rPr>
        <w:t xml:space="preserve"> tri triedy 56 žiakov. Okrem toho sme mali na prvom stupni jednu špeciálnu triedu pre žiakov s mentálnym postihom, v </w:t>
      </w:r>
      <w:proofErr w:type="spellStart"/>
      <w:r w:rsidRPr="00E8398D">
        <w:rPr>
          <w:rFonts w:ascii="Tahoma" w:eastAsia="Times New Roman" w:hAnsi="Tahoma" w:cs="Tahoma"/>
          <w:color w:val="666666"/>
          <w:kern w:val="0"/>
          <w:sz w:val="15"/>
          <w:szCs w:val="15"/>
          <w:lang w:eastAsia="sk-SK"/>
          <w14:ligatures w14:val="none"/>
        </w:rPr>
        <w:t>III.ročníku</w:t>
      </w:r>
      <w:proofErr w:type="spellEnd"/>
      <w:r w:rsidRPr="00E8398D">
        <w:rPr>
          <w:rFonts w:ascii="Tahoma" w:eastAsia="Times New Roman" w:hAnsi="Tahoma" w:cs="Tahoma"/>
          <w:color w:val="666666"/>
          <w:kern w:val="0"/>
          <w:sz w:val="15"/>
          <w:szCs w:val="15"/>
          <w:lang w:eastAsia="sk-SK"/>
          <w14:ligatures w14:val="none"/>
        </w:rPr>
        <w:t xml:space="preserve"> s 8  žiakmi z toho 4 dievčatá. Okrem toho aj v bežných triedach máme integrovaných žiakov so špeciálnymi výchovno-vzdelávacími potrebami (ďalej len ŠVVP) Vyplýva to z oslabenia, či výrazného oslabenia výkonu s deficitom v oblasti optickej, akustickej, motorickej, či priestorovej. Taktiež máme žiakov s poruchami učenia, kde sa najčastejšie vyskytuje dysortografia, </w:t>
      </w:r>
      <w:proofErr w:type="spellStart"/>
      <w:r w:rsidRPr="00E8398D">
        <w:rPr>
          <w:rFonts w:ascii="Tahoma" w:eastAsia="Times New Roman" w:hAnsi="Tahoma" w:cs="Tahoma"/>
          <w:color w:val="666666"/>
          <w:kern w:val="0"/>
          <w:sz w:val="15"/>
          <w:szCs w:val="15"/>
          <w:lang w:eastAsia="sk-SK"/>
          <w14:ligatures w14:val="none"/>
        </w:rPr>
        <w:t>dysgrafia</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dyslexia</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dyskalkúlia</w:t>
      </w:r>
      <w:proofErr w:type="spellEnd"/>
      <w:r w:rsidRPr="00E8398D">
        <w:rPr>
          <w:rFonts w:ascii="Tahoma" w:eastAsia="Times New Roman" w:hAnsi="Tahoma" w:cs="Tahoma"/>
          <w:color w:val="666666"/>
          <w:kern w:val="0"/>
          <w:sz w:val="15"/>
          <w:szCs w:val="15"/>
          <w:lang w:eastAsia="sk-SK"/>
          <w14:ligatures w14:val="none"/>
        </w:rPr>
        <w:t>. Vyskytujú sa nám aj žiaci s poruchami správania. Počet integrovaných žiakov v bežných triedach máme nasledovný: v nultom ročníku nemáme integrovaných žiakov, v I. ročníku nemáme integrovaných žiakov so špeciálnymi výchovno-vzdelávacími potrebami, v II. ročníku 1 žiak, v III. ročníku 4 ŠVVP, v IV. ročníku 9 ŠVVP. Spolu je to 14 žiakov s ŠVVP.</w:t>
      </w:r>
    </w:p>
    <w:p w14:paraId="0A0A7544"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Na II. stupni ZŠ sme mali 291 žiakov, z toho 136 dievčat. Zadelení boli do 14 tried. Teda V. ročník dve triedy 44 žiakov, z toho 21 dievčat, VI. ročník tri triedy,67 žiakov, z toho 32 dievčat, VII. ročník tri triedy,61 žiakov, z toho 25 dievčat, VIII. ročník dve triedy,54 žiakov, z toho 28 dievčat a deviaty ročník dve triedy,47 žiakov, z toho 24 dievčat. Mali sme dve špeciálne triedy s mentálnym postihnutím, VI.-VIII.A, variant A s 11 žiakmi a VI.-VIII.B, variant B s 7 žiakmi. Aj na II. stupni sme mali 17 žiakov integrovaných. Na škole má mentálny postih 37 žiakov. Bližšie, konkrétnejšie údaje podliehajú režimu utajenia. Je to pomerne vysoký počet integrovaných žiakov resp. žiakov so ŠVVP, temer vo všetkých ročníkoch sa takíto žiaci vyskytujú a od pedagógov si to vyžaduje, aby sa na hodine okrem bežných žiakov individuálne venoval týmto žiakom, čiže vyučuje v podstate ako na málotriedke.</w:t>
      </w:r>
    </w:p>
    <w:p w14:paraId="4E416B2C"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Celkový počet žiakov na škole bol 516, z toho 252 dievčat. Žiakov s mentálnou retardáciou a začlenených do špeciálnych tried bolo 26 a ďalších 31 žiakov so ŠVVP bolo individuálne integrovaných do bežných tried. Čiže spolu žiakov so ŠVVP bolo 57, čo je nárast o 6 žiakov s porovnaním s minulým rokom. Žiakov zo znevýhodneného a málo podnetného prostredia, teda hlavne Rómov, sme mali 123, čo je taktiež nárast s porovnaním s minulým rokom o 25 žiakov. Svedčí to o zväčšujúcej sa chudobe detí.</w:t>
      </w:r>
    </w:p>
    <w:p w14:paraId="3EB95D0A"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Zápis do prvého ročníka:</w:t>
      </w:r>
    </w:p>
    <w:p w14:paraId="68330B3E"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Zápis do prvého ročníka prebehol 9. februára 2011 a zúčastnilo sa ho 59 detí. Z Ľubice to bolo 55 detí, z Kežmarku 3 deti a jedno dieťa z Abrahámoviec. Rómov sme zapísali 15.  Boli udelené 2 odklady, takže v školskom roku 2011 – 2012, čiže od septembra 2011 budeme mať 57 zapísaných nových prvákov, plus tí, ktorí budú opakovať ročník, sú to trinásti žiaci. K tomu treba pripočítať 9 žiakov z nultého ročníka. Budeme mať teda 79 reálnych prvákov a otvoríme tri prvé triedy s počtom detí 58 a opäť jeden nultý ročník s počtom žiakov 15. Šesť prvákov je v špeciálnej </w:t>
      </w:r>
      <w:proofErr w:type="spellStart"/>
      <w:r w:rsidRPr="00E8398D">
        <w:rPr>
          <w:rFonts w:ascii="Tahoma" w:eastAsia="Times New Roman" w:hAnsi="Tahoma" w:cs="Tahoma"/>
          <w:color w:val="666666"/>
          <w:kern w:val="0"/>
          <w:sz w:val="15"/>
          <w:szCs w:val="15"/>
          <w:lang w:eastAsia="sk-SK"/>
          <w14:ligatures w14:val="none"/>
        </w:rPr>
        <w:t>triede.Všetkým</w:t>
      </w:r>
      <w:proofErr w:type="spellEnd"/>
      <w:r w:rsidRPr="00E8398D">
        <w:rPr>
          <w:rFonts w:ascii="Tahoma" w:eastAsia="Times New Roman" w:hAnsi="Tahoma" w:cs="Tahoma"/>
          <w:color w:val="666666"/>
          <w:kern w:val="0"/>
          <w:sz w:val="15"/>
          <w:szCs w:val="15"/>
          <w:lang w:eastAsia="sk-SK"/>
          <w14:ligatures w14:val="none"/>
        </w:rPr>
        <w:t xml:space="preserve"> žiakom resp. zákonným zástupcom žiaka boli vydané riadne rozhodnutia o zápise.</w:t>
      </w:r>
    </w:p>
    <w:p w14:paraId="094335B9"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lastRenderedPageBreak/>
        <w:t>D. Prehľad o počtoch a úspešnosti žiakov na prijímacích skúškach a ich následnom   prijatí na štúdium na stredné školy:</w:t>
      </w:r>
    </w:p>
    <w:p w14:paraId="7270B8C5"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V školskom roku 2010-2011 končilo na našej škole 47 žiakov deviateho ročníka, z toho 24 dievčat a 9 žiakov z nižších ročníkov / 5. až 8./, z toho 3 dievčatá. Spolu to bolo 56 žiakov. Prehľad o prijatí:</w:t>
      </w:r>
    </w:p>
    <w:p w14:paraId="696D511B"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color w:val="666666"/>
          <w:kern w:val="0"/>
          <w:sz w:val="15"/>
          <w:szCs w:val="15"/>
          <w:u w:val="single"/>
          <w:lang w:eastAsia="sk-SK"/>
          <w14:ligatures w14:val="none"/>
        </w:rPr>
        <w:t>9. ročník:</w:t>
      </w:r>
    </w:p>
    <w:p w14:paraId="21CD563F" w14:textId="77777777" w:rsidR="00E8398D" w:rsidRPr="00E8398D" w:rsidRDefault="00E8398D" w:rsidP="00E8398D">
      <w:pPr>
        <w:shd w:val="clear" w:color="auto" w:fill="FFFFFF"/>
        <w:spacing w:after="120" w:line="240" w:lineRule="auto"/>
        <w:ind w:left="720"/>
        <w:jc w:val="both"/>
        <w:textAlignment w:val="top"/>
        <w:outlineLvl w:val="2"/>
        <w:rPr>
          <w:rFonts w:ascii="Arial" w:eastAsia="Times New Roman" w:hAnsi="Arial" w:cs="Arial"/>
          <w:b/>
          <w:bCs/>
          <w:color w:val="222222"/>
          <w:kern w:val="0"/>
          <w:sz w:val="46"/>
          <w:szCs w:val="46"/>
          <w:lang w:eastAsia="sk-SK"/>
          <w14:ligatures w14:val="none"/>
        </w:rPr>
      </w:pPr>
      <w:r w:rsidRPr="00E8398D">
        <w:rPr>
          <w:rFonts w:ascii="Tahoma" w:eastAsia="Times New Roman" w:hAnsi="Tahoma" w:cs="Tahoma"/>
          <w:b/>
          <w:bCs/>
          <w:color w:val="222222"/>
          <w:kern w:val="0"/>
          <w:sz w:val="15"/>
          <w:szCs w:val="15"/>
          <w:lang w:eastAsia="sk-SK"/>
          <w14:ligatures w14:val="none"/>
        </w:rPr>
        <w:t>Počty žiakov zaradených do gymnázií a stredných škôl v okrese Kežmarok</w:t>
      </w:r>
    </w:p>
    <w:p w14:paraId="5D7275C4"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Gymnázium </w:t>
      </w:r>
      <w:proofErr w:type="spellStart"/>
      <w:r w:rsidRPr="00E8398D">
        <w:rPr>
          <w:rFonts w:ascii="Tahoma" w:eastAsia="Times New Roman" w:hAnsi="Tahoma" w:cs="Tahoma"/>
          <w:color w:val="666666"/>
          <w:kern w:val="0"/>
          <w:sz w:val="15"/>
          <w:szCs w:val="15"/>
          <w:lang w:eastAsia="sk-SK"/>
          <w14:ligatures w14:val="none"/>
        </w:rPr>
        <w:t>P.O.Hviezdoslava</w:t>
      </w:r>
      <w:proofErr w:type="spellEnd"/>
      <w:r w:rsidRPr="00E8398D">
        <w:rPr>
          <w:rFonts w:ascii="Tahoma" w:eastAsia="Times New Roman" w:hAnsi="Tahoma" w:cs="Tahoma"/>
          <w:color w:val="666666"/>
          <w:kern w:val="0"/>
          <w:sz w:val="15"/>
          <w:szCs w:val="15"/>
          <w:lang w:eastAsia="sk-SK"/>
          <w14:ligatures w14:val="none"/>
        </w:rPr>
        <w:t xml:space="preserve"> Kežmarok                              2</w:t>
      </w:r>
    </w:p>
    <w:p w14:paraId="0B1CD9F7"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Hotelová akadémia Kežmarok                                                 5</w:t>
      </w:r>
    </w:p>
    <w:p w14:paraId="6CE2929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Stredná odborná škola, Garbiarska 1, Kežmarok                     7</w:t>
      </w:r>
    </w:p>
    <w:p w14:paraId="4B1DF3EF"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Stredné odborné učilište, </w:t>
      </w:r>
      <w:proofErr w:type="spellStart"/>
      <w:r w:rsidRPr="00E8398D">
        <w:rPr>
          <w:rFonts w:ascii="Tahoma" w:eastAsia="Times New Roman" w:hAnsi="Tahoma" w:cs="Tahoma"/>
          <w:color w:val="666666"/>
          <w:kern w:val="0"/>
          <w:sz w:val="15"/>
          <w:szCs w:val="15"/>
          <w:lang w:eastAsia="sk-SK"/>
          <w14:ligatures w14:val="none"/>
        </w:rPr>
        <w:t>Kušnierska</w:t>
      </w:r>
      <w:proofErr w:type="spellEnd"/>
      <w:r w:rsidRPr="00E8398D">
        <w:rPr>
          <w:rFonts w:ascii="Tahoma" w:eastAsia="Times New Roman" w:hAnsi="Tahoma" w:cs="Tahoma"/>
          <w:color w:val="666666"/>
          <w:kern w:val="0"/>
          <w:sz w:val="15"/>
          <w:szCs w:val="15"/>
          <w:lang w:eastAsia="sk-SK"/>
          <w14:ligatures w14:val="none"/>
        </w:rPr>
        <w:t xml:space="preserve"> brána 349/2, Kežmarok 2</w:t>
      </w:r>
    </w:p>
    <w:p w14:paraId="5723EC44"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w:t>
      </w:r>
      <w:r w:rsidRPr="00E8398D">
        <w:rPr>
          <w:rFonts w:ascii="inherit" w:eastAsia="Times New Roman" w:hAnsi="inherit" w:cs="Tahoma"/>
          <w:color w:val="666666"/>
          <w:kern w:val="0"/>
          <w:sz w:val="15"/>
          <w:szCs w:val="15"/>
          <w:u w:val="single"/>
          <w:lang w:eastAsia="sk-SK"/>
          <w14:ligatures w14:val="none"/>
        </w:rPr>
        <w:t>Do stredných škôl mimo okresu Kežmarok</w:t>
      </w:r>
    </w:p>
    <w:p w14:paraId="182BE1BE"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Súkr</w:t>
      </w:r>
      <w:proofErr w:type="spellEnd"/>
      <w:r w:rsidRPr="00E8398D">
        <w:rPr>
          <w:rFonts w:ascii="Tahoma" w:eastAsia="Times New Roman" w:hAnsi="Tahoma" w:cs="Tahoma"/>
          <w:color w:val="666666"/>
          <w:kern w:val="0"/>
          <w:sz w:val="15"/>
          <w:szCs w:val="15"/>
          <w:lang w:eastAsia="sk-SK"/>
          <w14:ligatures w14:val="none"/>
        </w:rPr>
        <w:t>. stredná odborná škola, Ul. 29. augusta 4812, Poprad     4       </w:t>
      </w:r>
    </w:p>
    <w:p w14:paraId="66800538"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Stredná priemyselná škola, </w:t>
      </w:r>
      <w:proofErr w:type="spellStart"/>
      <w:r w:rsidRPr="00E8398D">
        <w:rPr>
          <w:rFonts w:ascii="Tahoma" w:eastAsia="Times New Roman" w:hAnsi="Tahoma" w:cs="Tahoma"/>
          <w:color w:val="666666"/>
          <w:kern w:val="0"/>
          <w:sz w:val="15"/>
          <w:szCs w:val="15"/>
          <w:lang w:eastAsia="sk-SK"/>
          <w14:ligatures w14:val="none"/>
        </w:rPr>
        <w:t>Mnoheľova</w:t>
      </w:r>
      <w:proofErr w:type="spellEnd"/>
      <w:r w:rsidRPr="00E8398D">
        <w:rPr>
          <w:rFonts w:ascii="Tahoma" w:eastAsia="Times New Roman" w:hAnsi="Tahoma" w:cs="Tahoma"/>
          <w:color w:val="666666"/>
          <w:kern w:val="0"/>
          <w:sz w:val="15"/>
          <w:szCs w:val="15"/>
          <w:lang w:eastAsia="sk-SK"/>
          <w14:ligatures w14:val="none"/>
        </w:rPr>
        <w:t xml:space="preserve"> 828, Poprad               6</w:t>
      </w:r>
    </w:p>
    <w:p w14:paraId="58553552"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Stredná odborná škola, Ostrovského 1, Košice-Juh                  1</w:t>
      </w:r>
    </w:p>
    <w:p w14:paraId="57EB6DEB"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Stredná pedagogická škola, Bottova 15/A, Levoča                   8</w:t>
      </w:r>
    </w:p>
    <w:p w14:paraId="7DE4B61F"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SZŠ, Levočská 5, Poprad                                                           3</w:t>
      </w:r>
    </w:p>
    <w:p w14:paraId="4A2BB6BA"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Gymnázium, Kukučínova 4239/1, Poprad                                 1</w:t>
      </w:r>
    </w:p>
    <w:p w14:paraId="0A0DD3F7"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SOŠ lesnícka, J.D.M., Hradná 534, Liptovský Hrádok             1</w:t>
      </w:r>
    </w:p>
    <w:p w14:paraId="4F896EC4"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SOŠ, elektrotechnická, Hlavná 1400/1, Poprad- Matejovce      5</w:t>
      </w:r>
    </w:p>
    <w:p w14:paraId="666B2C58"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SPŠ, Markušovská 2, Spišská Nová Ves                                    1</w:t>
      </w:r>
    </w:p>
    <w:p w14:paraId="38910F5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SOŠ drevárska, </w:t>
      </w:r>
      <w:proofErr w:type="spellStart"/>
      <w:r w:rsidRPr="00E8398D">
        <w:rPr>
          <w:rFonts w:ascii="Tahoma" w:eastAsia="Times New Roman" w:hAnsi="Tahoma" w:cs="Tahoma"/>
          <w:color w:val="666666"/>
          <w:kern w:val="0"/>
          <w:sz w:val="15"/>
          <w:szCs w:val="15"/>
          <w:lang w:eastAsia="sk-SK"/>
          <w14:ligatures w14:val="none"/>
        </w:rPr>
        <w:t>Filinského</w:t>
      </w:r>
      <w:proofErr w:type="spellEnd"/>
      <w:r w:rsidRPr="00E8398D">
        <w:rPr>
          <w:rFonts w:ascii="Tahoma" w:eastAsia="Times New Roman" w:hAnsi="Tahoma" w:cs="Tahoma"/>
          <w:color w:val="666666"/>
          <w:kern w:val="0"/>
          <w:sz w:val="15"/>
          <w:szCs w:val="15"/>
          <w:lang w:eastAsia="sk-SK"/>
          <w14:ligatures w14:val="none"/>
        </w:rPr>
        <w:t xml:space="preserve"> 7, Spišská Nová Ves                        1</w:t>
      </w:r>
    </w:p>
    <w:p w14:paraId="3005B77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Spolu je to:                                                                                 47 žiakov</w:t>
      </w:r>
    </w:p>
    <w:p w14:paraId="665B7783" w14:textId="77777777" w:rsidR="00E8398D" w:rsidRPr="00E8398D" w:rsidRDefault="00E8398D" w:rsidP="00E8398D">
      <w:pPr>
        <w:shd w:val="clear" w:color="auto" w:fill="FFFFFF"/>
        <w:spacing w:before="120" w:after="120" w:line="240" w:lineRule="auto"/>
        <w:ind w:left="720"/>
        <w:jc w:val="both"/>
        <w:textAlignment w:val="top"/>
        <w:outlineLvl w:val="3"/>
        <w:rPr>
          <w:rFonts w:ascii="Arial" w:eastAsia="Times New Roman" w:hAnsi="Arial" w:cs="Arial"/>
          <w:b/>
          <w:bCs/>
          <w:color w:val="222222"/>
          <w:kern w:val="0"/>
          <w:sz w:val="40"/>
          <w:szCs w:val="40"/>
          <w:lang w:eastAsia="sk-SK"/>
          <w14:ligatures w14:val="none"/>
        </w:rPr>
      </w:pPr>
      <w:r w:rsidRPr="00E8398D">
        <w:rPr>
          <w:rFonts w:ascii="Tahoma" w:eastAsia="Times New Roman" w:hAnsi="Tahoma" w:cs="Tahoma"/>
          <w:b/>
          <w:bCs/>
          <w:color w:val="222222"/>
          <w:kern w:val="0"/>
          <w:sz w:val="15"/>
          <w:szCs w:val="15"/>
          <w:lang w:eastAsia="sk-SK"/>
          <w14:ligatures w14:val="none"/>
        </w:rPr>
        <w:t>Počty žiakov zaradených do SOŠ – 2- ročné učebné odbory (žiaci z nižších ročníkov)</w:t>
      </w:r>
    </w:p>
    <w:p w14:paraId="5E04DA65"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Stredná odborná škola, </w:t>
      </w:r>
      <w:proofErr w:type="spellStart"/>
      <w:r w:rsidRPr="00E8398D">
        <w:rPr>
          <w:rFonts w:ascii="Tahoma" w:eastAsia="Times New Roman" w:hAnsi="Tahoma" w:cs="Tahoma"/>
          <w:color w:val="666666"/>
          <w:kern w:val="0"/>
          <w:sz w:val="15"/>
          <w:szCs w:val="15"/>
          <w:lang w:eastAsia="sk-SK"/>
          <w14:ligatures w14:val="none"/>
        </w:rPr>
        <w:t>Kušnierska</w:t>
      </w:r>
      <w:proofErr w:type="spellEnd"/>
      <w:r w:rsidRPr="00E8398D">
        <w:rPr>
          <w:rFonts w:ascii="Tahoma" w:eastAsia="Times New Roman" w:hAnsi="Tahoma" w:cs="Tahoma"/>
          <w:color w:val="666666"/>
          <w:kern w:val="0"/>
          <w:sz w:val="15"/>
          <w:szCs w:val="15"/>
          <w:lang w:eastAsia="sk-SK"/>
          <w14:ligatures w14:val="none"/>
        </w:rPr>
        <w:t xml:space="preserve"> brána 349/2, Kežmarok             9 žiakov</w:t>
      </w:r>
    </w:p>
    <w:p w14:paraId="7B3B2D8E"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Do pracovného pomeru zaradených                                                  0 žiakov</w:t>
      </w:r>
    </w:p>
    <w:p w14:paraId="284F8AC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Celkový počet končiacich žiakov ZŠ                                                56</w:t>
      </w:r>
    </w:p>
    <w:p w14:paraId="0E8B1D28"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color w:val="666666"/>
          <w:kern w:val="0"/>
          <w:sz w:val="15"/>
          <w:szCs w:val="15"/>
          <w:u w:val="single"/>
          <w:lang w:eastAsia="sk-SK"/>
          <w14:ligatures w14:val="none"/>
        </w:rPr>
        <w:t>Úspešnosť žiakov na talentových skúškach:</w:t>
      </w:r>
    </w:p>
    <w:p w14:paraId="09EA317F"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7 žiakov prejavilo záujem o štúdium na školách s talentovými skúškami. Všetkých sedem žiakov bolo úspešných. Šesť žiačok na Strednej pedagogickej škole, Bottova 15 A, Levoča  a jedna žiačka na Strednej priemyselnej škole, drevárskej, </w:t>
      </w:r>
      <w:proofErr w:type="spellStart"/>
      <w:r w:rsidRPr="00E8398D">
        <w:rPr>
          <w:rFonts w:ascii="Tahoma" w:eastAsia="Times New Roman" w:hAnsi="Tahoma" w:cs="Tahoma"/>
          <w:color w:val="666666"/>
          <w:kern w:val="0"/>
          <w:sz w:val="15"/>
          <w:szCs w:val="15"/>
          <w:lang w:eastAsia="sk-SK"/>
          <w14:ligatures w14:val="none"/>
        </w:rPr>
        <w:t>Filinského</w:t>
      </w:r>
      <w:proofErr w:type="spellEnd"/>
      <w:r w:rsidRPr="00E8398D">
        <w:rPr>
          <w:rFonts w:ascii="Tahoma" w:eastAsia="Times New Roman" w:hAnsi="Tahoma" w:cs="Tahoma"/>
          <w:color w:val="666666"/>
          <w:kern w:val="0"/>
          <w:sz w:val="15"/>
          <w:szCs w:val="15"/>
          <w:lang w:eastAsia="sk-SK"/>
          <w14:ligatures w14:val="none"/>
        </w:rPr>
        <w:t xml:space="preserve"> 7 v Spišskej Novej Vsi – dizajn a tvarovanie. Všetky žiačky boli prijaté v I. kole. Ostatní žiaci boli prijatí bez prijímacích skúšok podľa výsledkov MONITOR -a 9 a prospechu v ZŠ.</w:t>
      </w:r>
    </w:p>
    <w:p w14:paraId="78797DD2"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Hodnotenie a klasifikácia žiakov podľa poskytovaného stupňa vzdelania:</w:t>
      </w:r>
    </w:p>
    <w:p w14:paraId="67DCD354"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Na škole už tretí rok učíme podľa novej koncepcie výchovy a vzdelávania, to znamená, že pre žiakov I., II., III. ročníka I. stupňa ZŠ ISCED 1 – Primárne vzdelávanie  a pre žiakov V., VI. a VII. ročníka II. stupňa ZŠ ISCED 2 – nižšie sekundárne vzdelávanie máme vypracovaný školský vzdelávací program prispôsobený štátnemu vzdelávaciemu programu. Na základe toho sme si vypracovali aj vlastné učebné plány pre tieto ročníky. V ostatných ročníkoch a triedach sa učilo podľa pôvodných učebných plánov. Teda:</w:t>
      </w:r>
    </w:p>
    <w:p w14:paraId="1DA4290A"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Na škole sa vyučovalo podľa učebných plánov pre 1. – 9. ročník ZŠ schválených MŠ SR zo dňa 14.5.2003 pod číslom 520/2003 – 41 s platnosťou od 1. septembra 2003.</w:t>
      </w:r>
    </w:p>
    <w:p w14:paraId="3DC73136"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A/ I. stupeň: Variant 1 – základný v triedach IV.A, IV.B, IV.C</w:t>
      </w:r>
    </w:p>
    <w:p w14:paraId="1DB7B086"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lastRenderedPageBreak/>
        <w:t>                     Učebný plán pre špeciálne školy /triedy/ v triede III.D.</w:t>
      </w:r>
    </w:p>
    <w:p w14:paraId="2AFBB83B"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B/ II. stupeň: Variant 2 v triedach VIII.A, IX.B.</w:t>
      </w:r>
    </w:p>
    <w:p w14:paraId="15D78814"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Učebný plán pre triedy s rozšíreným vyučovaním cudzieho jazyka v triedach VIII.B, IX.A.</w:t>
      </w:r>
    </w:p>
    <w:p w14:paraId="088C162D"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Učebný plán pre špeciálne školy /triedy/ v triede VI.-VIII.A – variant A </w:t>
      </w:r>
      <w:proofErr w:type="spellStart"/>
      <w:r w:rsidRPr="00E8398D">
        <w:rPr>
          <w:rFonts w:ascii="Tahoma" w:eastAsia="Times New Roman" w:hAnsi="Tahoma" w:cs="Tahoma"/>
          <w:color w:val="666666"/>
          <w:kern w:val="0"/>
          <w:sz w:val="15"/>
          <w:szCs w:val="15"/>
          <w:lang w:eastAsia="sk-SK"/>
          <w14:ligatures w14:val="none"/>
        </w:rPr>
        <w:t>a</w:t>
      </w:r>
      <w:proofErr w:type="spellEnd"/>
      <w:r w:rsidRPr="00E8398D">
        <w:rPr>
          <w:rFonts w:ascii="Tahoma" w:eastAsia="Times New Roman" w:hAnsi="Tahoma" w:cs="Tahoma"/>
          <w:color w:val="666666"/>
          <w:kern w:val="0"/>
          <w:sz w:val="15"/>
          <w:szCs w:val="15"/>
          <w:lang w:eastAsia="sk-SK"/>
          <w14:ligatures w14:val="none"/>
        </w:rPr>
        <w:t> v triede VI.-VIII.B – variant B.</w:t>
      </w:r>
    </w:p>
    <w:p w14:paraId="013B6497"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C/ Integrovaní žiaci v bežných triedach majú vypracovaný individuálny plán vzdelávania podľa stupňa postihnutia.</w:t>
      </w:r>
    </w:p>
    <w:p w14:paraId="5E8E96B9"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Z toho vychádza aj naše hodnotenie a klasifikácia, ktoré sa vykonávajú podľa Metodického pokynu č. 7/2009 – R z 28. apríla 2009 na hodnotenie žiakov základnej školy. Hodnotenie žiakov robí vyučujúci priebežne počas školského roka. Klasifikáciu vykonávame štvrťročne. Hodnotíme: prospech, správanie, dochádzku.</w:t>
      </w:r>
    </w:p>
    <w:p w14:paraId="1F3914F2"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I. štvrťrok: klasifikačná porada dňa 15. 11. 2010. I. stupeň: prospeli všetci, slabo- prospievajúci – 0. ročník 3 žiaci, I. ročník  9 žiakov, II. ročník  9 žiakov, III. ročník  14 žiakov, IV. ročník 4 žiaci. Správanie v norme, i keď sú deti pomerne hlučné, nereagujú na prvý pokyn, hašterivé... Sedem žiakov dostalo pokarhanie triednym učiteľom, štyria žiaci pokarhanie riaditeľom školy. Dochádzka: počet vymeškaných hodín 4289, z toho 60 neospravedlnených. II. stupeň: Slabo prospievajúci – V. ročník 9 žiakov, VI. ročník 15 žiakov, VII. ročník 7 žiakov, VIII. ročník 4 žiaci, IX. ročník  9 žiakov. Rodičom boli poslané upomienky. Napomenutie triednym učiteľom resp. pokarhanie triednym učiteľom pre zlé správanie V. ročník 7 žiakov, VI. ročník 11 žiakov a traja žiaci pokarhanie riaditeľom školy, VII. ročník 2 žiaci a traja žiaci pokarhanie riaditeľom školy, VIII. ročník 4 napomenutie tried. učiteľom a IX. ročník 4 žiaci napomenutie triednym učiteľom. V špeciálnych triedach za zlú dochádzku dve napomenutia </w:t>
      </w:r>
      <w:proofErr w:type="spellStart"/>
      <w:r w:rsidRPr="00E8398D">
        <w:rPr>
          <w:rFonts w:ascii="Tahoma" w:eastAsia="Times New Roman" w:hAnsi="Tahoma" w:cs="Tahoma"/>
          <w:color w:val="666666"/>
          <w:kern w:val="0"/>
          <w:sz w:val="15"/>
          <w:szCs w:val="15"/>
          <w:lang w:eastAsia="sk-SK"/>
          <w14:ligatures w14:val="none"/>
        </w:rPr>
        <w:t>tr</w:t>
      </w:r>
      <w:proofErr w:type="spellEnd"/>
      <w:r w:rsidRPr="00E8398D">
        <w:rPr>
          <w:rFonts w:ascii="Tahoma" w:eastAsia="Times New Roman" w:hAnsi="Tahoma" w:cs="Tahoma"/>
          <w:color w:val="666666"/>
          <w:kern w:val="0"/>
          <w:sz w:val="15"/>
          <w:szCs w:val="15"/>
          <w:lang w:eastAsia="sk-SK"/>
          <w14:ligatures w14:val="none"/>
        </w:rPr>
        <w:t>. uč. a 9 pokarhaní riaditeľom školy. Školská dochádzka je zlá, počet vymeškaných hodín  7 403, z toho 268 neospravedlnených.</w:t>
      </w:r>
    </w:p>
    <w:p w14:paraId="6BE54FC5"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I. polrok: klasifikačná porada dňa 24. 1. 2011.  I. stupeň: Prospech: prospelo 224 žiakov, percentuálne 99,11%. Neprospeli 2 žiaci.  V I. ročníku 0 žiakov, v II. ročníku 0 žiakov, v III. ročníku 1 žiak, v IV. ročníku 1 žiak. Správanie: Znížené známky zo správania za neospravedlnené hodiny: uspokojivé 5 žiaci, menej uspokojivé 0 žiakov, neuspokojivé 0 žiakov. Boli udelené 4 pochvaly, 1 napomenutie triednym učiteľom, 2 pokarhania triednym učiteľom, 1 pokarhanie riaditeľom školy. Dochádzka: 8 081 vymeškaných hodín, z toho 85 neospravedlnených. II. stupeň: Prospech: prospelo 266 žiakov, percentuálne 91,40%, neprospelo 25 žiakov. Správanie: znížené známky zo správania: uspokojivé 8 žiakov, menej uspokojivé 8 žiakov, neuspokojivé 1 žiak za neospravedlnené hodiny, hrubé správanie a pod. Okrem toho  bolo udelených aj 9 pochvál od triednych učiteľov, ale aj 19 napomenutí a 4 pokarhaní triednym učiteľom a 6 pokarhaní riaditeľom školy. Dochádzka: 15 059 hodín, z toho 457 neospravedlnených. Za školu sme vymeškali v I. polroku 23 140 hodín, z toho 542 neospravedlnených.</w:t>
      </w:r>
    </w:p>
    <w:p w14:paraId="573219D2"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III. štvrťrok: klasifikačná porada dňa 18. 4. 2011. I. stupeň: Slabo prospievajúci: 40 žiakov – 3 nultý ročník, 12 prvákov, 3 druháci, 15 tretiakov a 8 štvrtákov. Správanie: 23 žiakov má výchovné opatrenia. Napomenutie triednym učiteľom 11 žiakov, pokarhanie triednym učiteľom 3 žiaci, 9 žiakov pokarhanie riaditeľom školy. Dochádzka: počet vymeškaných hodín 5 586, z toho 129 neospravedlnených. II. stupeň: 49 je slabo prospievajúcich žiakov, z toho v </w:t>
      </w:r>
      <w:proofErr w:type="spellStart"/>
      <w:r w:rsidRPr="00E8398D">
        <w:rPr>
          <w:rFonts w:ascii="Tahoma" w:eastAsia="Times New Roman" w:hAnsi="Tahoma" w:cs="Tahoma"/>
          <w:color w:val="666666"/>
          <w:kern w:val="0"/>
          <w:sz w:val="15"/>
          <w:szCs w:val="15"/>
          <w:lang w:eastAsia="sk-SK"/>
          <w14:ligatures w14:val="none"/>
        </w:rPr>
        <w:t>V</w:t>
      </w:r>
      <w:proofErr w:type="spellEnd"/>
      <w:r w:rsidRPr="00E8398D">
        <w:rPr>
          <w:rFonts w:ascii="Tahoma" w:eastAsia="Times New Roman" w:hAnsi="Tahoma" w:cs="Tahoma"/>
          <w:color w:val="666666"/>
          <w:kern w:val="0"/>
          <w:sz w:val="15"/>
          <w:szCs w:val="15"/>
          <w:lang w:eastAsia="sk-SK"/>
          <w14:ligatures w14:val="none"/>
        </w:rPr>
        <w:t>. ročníku 6 žiakov, v VI. ročníku 20 žiakov, v VII. ročníku 8 žiakov, v VIII. ročníku 12 žiakov, v IX. ročníku 3 žiaci. V špeciálnych triedach 0 žiakov. Rodičom boli poslané napomenutia. Zlé správanie – 44 žiakov má výchovné opatrenia – napomenutia triednym učiteľom 20 žiakov, pokarhanie triednym učiteľom 12 žiakov, 12 pokarhaní riaditeľom školy. Dochádzka: celkový počet vymeškaných hodín žiakmi 10 980, z toho 261 neospravedlnených.</w:t>
      </w:r>
    </w:p>
    <w:p w14:paraId="381584CD"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II. polrok: koncoročná klasifikačná porada dňa 23. 6. 2011. I. stupeň: Prospech: Prospelo 207 žiakov, čiže 92,00%, neprospeli 16, čiže 8,00%. Dvaja žiaci žijú v zahraničí, jeden robil v auguste komisionálne skúšky - úspešne a jeden nebol klasifikovaný, nemal vybavený pas a nemohol docestovať na Slovensko. Prvý ročník opakujú 13 žiaci, traja žiaci z II. ročníka. Všetci ostatní postupujú do vyššieho ročníka. Správanie: 9 žiakov dostalo pochvalu od triedneho učiteľa. Znížené známky zo správania, hlavne za neospravedlnené hodiny, majú 9 žiaci. Uspokojivé 4 žiaci, menej uspokojivé 5 žiaci. Dochádzka: Žiaci vymeškali 11 827 hodín, z toho 253 neospravedlnených. II. stupeň: Prospech: prospelo 286 žiakov, čiže 98,28% a neprospelo 5 žiakov, čiže 1,72%. Dvaja žiaci neprospievajú z jedného predmetu a majú právo robiť opravné skúšky. Jedna žiačka urobila opravnú skúšku a postúpila do vyššieho ročníka, jedna bude opakovať ročník. V. ročník opakujú traja žiaci, VI. ročník opakuje 1 žiačka. Správanie: 16 žiakov dostalo pochvalu od triedneho učiteľa, 11 žiakov napomenutie od triedneho učiteľa, 10 žiakov pokarhanie od triedneho učiteľa a 14 žiakov pokarhanie riaditeľom školy. Znížené známky zo správania malo 21 žiakov. Uspokojivé 16 žiakov, menej uspokojivé 2  žiaci a neuspokojivé 3 žiaci. Dochádzka: Žiaci vymeškali 20 623 hodín, z toho 608 neospravedlnených hodín. Žiaci celej školy za II. polrok vymeškali 32 450 hodín, z toho 861 neospravedlnených.</w:t>
      </w:r>
    </w:p>
    <w:p w14:paraId="2C947B7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Výsledky za celú školu:</w:t>
      </w:r>
    </w:p>
    <w:p w14:paraId="5750AF7C"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Prospech: prospelo 493 žiakov, čo je 95,73%. Neprospelo 20 žiakov, čo je 4,27%</w:t>
      </w:r>
    </w:p>
    <w:p w14:paraId="4D69178A"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Správanie: znížené známky 29 žiakov – uspokojivé 19 žiakov, menej uspokojivé 7 žiakov, neuspokojivé 3 žiaci.</w:t>
      </w:r>
    </w:p>
    <w:p w14:paraId="53B8EDC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Dochádzka za celý školský rok: I. stupeň 19 908 hodín, II. stupeň 35 682 hodín, spolu 55 590 hodín, z toho 2 264 neospravedlnených hodín.</w:t>
      </w:r>
    </w:p>
    <w:p w14:paraId="78862981"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Žiaci zo špeciálnych tried prospeli všetci. Správanie a dochádzku sme už hodnotili v rámci školy.</w:t>
      </w:r>
    </w:p>
    <w:p w14:paraId="4DF327A2"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Zamestnanci:</w:t>
      </w:r>
    </w:p>
    <w:p w14:paraId="04444FBE"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V ZŠ Ľubica pracuje 64 zamestnancov. Z toho je 45 pedagogických zamestnancov (dve sú na materskej dovolenke - zastupujú ich kolegyne na dobu určitú, jedna p. učiteľka je dlhodobo nemocná, taktiež ju zastupuje jedna kolegyňa na dobu určitú. 5 pedagógov má znížený úväzok a 40 pedagógov pracuje na plný úväzok) a 16 nepedagogických zamestnancov. </w:t>
      </w:r>
      <w:r w:rsidRPr="00E8398D">
        <w:rPr>
          <w:rFonts w:ascii="Tahoma" w:eastAsia="Times New Roman" w:hAnsi="Tahoma" w:cs="Tahoma"/>
          <w:color w:val="666666"/>
          <w:kern w:val="0"/>
          <w:sz w:val="15"/>
          <w:szCs w:val="15"/>
          <w:lang w:eastAsia="sk-SK"/>
          <w14:ligatures w14:val="none"/>
        </w:rPr>
        <w:lastRenderedPageBreak/>
        <w:t xml:space="preserve">Z nepedagogických zamestnancov je 8 upratovačiek, 1 kurič – údržbár, 1 strojník – údržbár. V školskej jedálni sú 3 kuchárky a jedna vedúca ŠJ. U týchto zamestnancov sa neprihliada na získaný stupeň vzdelania. Hlavná kuchárka spĺňa odbornú kvalifikáciu – vyučená kuchárka. Vedúca ŠJ má úplné stredoškolské vzdelanie a kvalifikáciu v odbore verejného stravovania. Ďalej máme 1 ekonómku a 1účtovníčku-hospodárku, obe s úplným stredoškolským vzdelaním. Spĺňajú odbornú kvalifikáciu pre svoju funkciu. Všetci nepedagogickí zamestnanci pracujú na plný úväzok. V škole máme 2 vychovávateľky v ŠKD s plnou kvalifikáciou, jednu asistentku učiteľa a troch špeciálnych pedagógov. Všetci vyučujúci spĺňajú kvalifikačné predpoklady, majú vysokoškolské vzdelanie pedagogického zamerania, až na jednu pani uč. – </w:t>
      </w:r>
      <w:proofErr w:type="spellStart"/>
      <w:r w:rsidRPr="00E8398D">
        <w:rPr>
          <w:rFonts w:ascii="Tahoma" w:eastAsia="Times New Roman" w:hAnsi="Tahoma" w:cs="Tahoma"/>
          <w:color w:val="666666"/>
          <w:kern w:val="0"/>
          <w:sz w:val="15"/>
          <w:szCs w:val="15"/>
          <w:lang w:eastAsia="sk-SK"/>
          <w14:ligatures w14:val="none"/>
        </w:rPr>
        <w:t>jazykárku</w:t>
      </w:r>
      <w:proofErr w:type="spellEnd"/>
      <w:r w:rsidRPr="00E8398D">
        <w:rPr>
          <w:rFonts w:ascii="Tahoma" w:eastAsia="Times New Roman" w:hAnsi="Tahoma" w:cs="Tahoma"/>
          <w:color w:val="666666"/>
          <w:kern w:val="0"/>
          <w:sz w:val="15"/>
          <w:szCs w:val="15"/>
          <w:lang w:eastAsia="sk-SK"/>
          <w14:ligatures w14:val="none"/>
        </w:rPr>
        <w:t xml:space="preserve">, ktorej však platí výnimka zo vzdelania. Škola </w:t>
      </w:r>
      <w:proofErr w:type="spellStart"/>
      <w:r w:rsidRPr="00E8398D">
        <w:rPr>
          <w:rFonts w:ascii="Tahoma" w:eastAsia="Times New Roman" w:hAnsi="Tahoma" w:cs="Tahoma"/>
          <w:color w:val="666666"/>
          <w:kern w:val="0"/>
          <w:sz w:val="15"/>
          <w:szCs w:val="15"/>
          <w:lang w:eastAsia="sk-SK"/>
          <w14:ligatures w14:val="none"/>
        </w:rPr>
        <w:t>pravádzkuje</w:t>
      </w:r>
      <w:proofErr w:type="spellEnd"/>
      <w:r w:rsidRPr="00E8398D">
        <w:rPr>
          <w:rFonts w:ascii="Tahoma" w:eastAsia="Times New Roman" w:hAnsi="Tahoma" w:cs="Tahoma"/>
          <w:color w:val="666666"/>
          <w:kern w:val="0"/>
          <w:sz w:val="15"/>
          <w:szCs w:val="15"/>
          <w:lang w:eastAsia="sk-SK"/>
          <w14:ligatures w14:val="none"/>
        </w:rPr>
        <w:t xml:space="preserve"> bazén, kde sa koná základný plavecký výcvik žiakov III. ročníka zo škôl temer celého Kežmarského okresu. Výcvik vedie náš učiteľ plávania.</w:t>
      </w:r>
    </w:p>
    <w:p w14:paraId="4BB3CFFD"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Ďalšie vzdelávanie učiteľov:</w:t>
      </w:r>
    </w:p>
    <w:p w14:paraId="4C3EFDF1"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V súlade s novou koncepciou podľa zákona č. 317/2009 je škola povinná vypracovať plán kontinuálneho vzdelávania a umožniť kontinuálne vzdelávanie učiteľov. Plán je súčasťou dokumentácie školy. Cieľom je celoživotné vzdelávanie pedagogických a odborných zamestnancov Ich schopnosť inovovať obsah a metódy výučby, skvalitniť výstupy výchovno-vzdelávacieho procesu, byť pripravený reagovať na potreby trhu práce. Ďalšie čiastkové ciele vychádzajú z druhov kontinuálneho vzdelávania a z priznávania kreditov.</w:t>
      </w:r>
    </w:p>
    <w:p w14:paraId="27A0E902"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Druhy kontinuálneho vzdelávania sú:</w:t>
      </w:r>
    </w:p>
    <w:p w14:paraId="6317BF20" w14:textId="77777777" w:rsidR="00E8398D" w:rsidRPr="00E8398D" w:rsidRDefault="00E8398D" w:rsidP="00E8398D">
      <w:pPr>
        <w:shd w:val="clear" w:color="auto" w:fill="FFFFFF"/>
        <w:spacing w:after="240" w:line="240" w:lineRule="auto"/>
        <w:ind w:left="1440" w:hanging="36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a)      Adaptačné vzdelávanie, za tento typ sa nezískavajú kredity</w:t>
      </w:r>
    </w:p>
    <w:p w14:paraId="210C20D1" w14:textId="77777777" w:rsidR="00E8398D" w:rsidRPr="00E8398D" w:rsidRDefault="00E8398D" w:rsidP="00E8398D">
      <w:pPr>
        <w:shd w:val="clear" w:color="auto" w:fill="FFFFFF"/>
        <w:spacing w:after="240" w:line="240" w:lineRule="auto"/>
        <w:ind w:left="1440" w:hanging="36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b)      Aktualizačné vzdelávanie, za tento typ sa získavajú kredity</w:t>
      </w:r>
    </w:p>
    <w:p w14:paraId="6953C4DF" w14:textId="77777777" w:rsidR="00E8398D" w:rsidRPr="00E8398D" w:rsidRDefault="00E8398D" w:rsidP="00E8398D">
      <w:pPr>
        <w:shd w:val="clear" w:color="auto" w:fill="FFFFFF"/>
        <w:spacing w:after="240" w:line="240" w:lineRule="auto"/>
        <w:ind w:left="1440" w:hanging="36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c)      Inovačné vzdelávanie, za tento typ sa získavajú kredity</w:t>
      </w:r>
    </w:p>
    <w:p w14:paraId="4DB47BC6" w14:textId="77777777" w:rsidR="00E8398D" w:rsidRPr="00E8398D" w:rsidRDefault="00E8398D" w:rsidP="00E8398D">
      <w:pPr>
        <w:shd w:val="clear" w:color="auto" w:fill="FFFFFF"/>
        <w:spacing w:after="240" w:line="240" w:lineRule="auto"/>
        <w:ind w:left="1440" w:hanging="36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d)     Špecializačné vzdelávanie, za tento typ sa získavajú kredity</w:t>
      </w:r>
    </w:p>
    <w:p w14:paraId="1FFD2FD3" w14:textId="77777777" w:rsidR="00E8398D" w:rsidRPr="00E8398D" w:rsidRDefault="00E8398D" w:rsidP="00E8398D">
      <w:pPr>
        <w:shd w:val="clear" w:color="auto" w:fill="FFFFFF"/>
        <w:spacing w:after="240" w:line="240" w:lineRule="auto"/>
        <w:ind w:left="1440" w:hanging="36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e)      Funkčné vzdelávanie a funkčné inovačné vzdelávanie – nezískavajú sa kredity</w:t>
      </w:r>
    </w:p>
    <w:p w14:paraId="4F2083C6" w14:textId="77777777" w:rsidR="00E8398D" w:rsidRPr="00E8398D" w:rsidRDefault="00E8398D" w:rsidP="00E8398D">
      <w:pPr>
        <w:shd w:val="clear" w:color="auto" w:fill="FFFFFF"/>
        <w:spacing w:after="240" w:line="240" w:lineRule="auto"/>
        <w:ind w:left="1440" w:hanging="36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f)       Kvalifikačné vzdelávanie, za tento typ sa získavajú kredity.          </w:t>
      </w:r>
    </w:p>
    <w:p w14:paraId="2D6C1FC4"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Ďalšou z úloh pedagógov je aj sledovať pedagogickú literatúru a celoživotne sa vzdelávať. Niektoré podujatia majú </w:t>
      </w:r>
      <w:proofErr w:type="spellStart"/>
      <w:r w:rsidRPr="00E8398D">
        <w:rPr>
          <w:rFonts w:ascii="Tahoma" w:eastAsia="Times New Roman" w:hAnsi="Tahoma" w:cs="Tahoma"/>
          <w:color w:val="666666"/>
          <w:kern w:val="0"/>
          <w:sz w:val="15"/>
          <w:szCs w:val="15"/>
          <w:lang w:eastAsia="sk-SK"/>
          <w14:ligatures w14:val="none"/>
        </w:rPr>
        <w:t>jednorázovú</w:t>
      </w:r>
      <w:proofErr w:type="spellEnd"/>
      <w:r w:rsidRPr="00E8398D">
        <w:rPr>
          <w:rFonts w:ascii="Tahoma" w:eastAsia="Times New Roman" w:hAnsi="Tahoma" w:cs="Tahoma"/>
          <w:color w:val="666666"/>
          <w:kern w:val="0"/>
          <w:sz w:val="15"/>
          <w:szCs w:val="15"/>
          <w:lang w:eastAsia="sk-SK"/>
          <w14:ligatures w14:val="none"/>
        </w:rPr>
        <w:t xml:space="preserve"> formu tzv. školení, najčastejšie to organizuje Metodické centrum v Prešove v rámci odbornej metodickej pomoci školám v závislosti od aprobácie. Iné podujatia sa absolvovali v rámci kontinuálneho vzdelávania. Konkrétne: Adaptačné vzdelávanie: Mgr. Katarína </w:t>
      </w:r>
      <w:proofErr w:type="spellStart"/>
      <w:r w:rsidRPr="00E8398D">
        <w:rPr>
          <w:rFonts w:ascii="Tahoma" w:eastAsia="Times New Roman" w:hAnsi="Tahoma" w:cs="Tahoma"/>
          <w:color w:val="666666"/>
          <w:kern w:val="0"/>
          <w:sz w:val="15"/>
          <w:szCs w:val="15"/>
          <w:lang w:eastAsia="sk-SK"/>
          <w14:ligatures w14:val="none"/>
        </w:rPr>
        <w:t>Maľáková</w:t>
      </w:r>
      <w:proofErr w:type="spellEnd"/>
      <w:r w:rsidRPr="00E8398D">
        <w:rPr>
          <w:rFonts w:ascii="Tahoma" w:eastAsia="Times New Roman" w:hAnsi="Tahoma" w:cs="Tahoma"/>
          <w:color w:val="666666"/>
          <w:kern w:val="0"/>
          <w:sz w:val="15"/>
          <w:szCs w:val="15"/>
          <w:lang w:eastAsia="sk-SK"/>
          <w14:ligatures w14:val="none"/>
        </w:rPr>
        <w:t xml:space="preserve">, Mgr. Ján Petrovský, Ing. Slavomír </w:t>
      </w:r>
      <w:proofErr w:type="spellStart"/>
      <w:r w:rsidRPr="00E8398D">
        <w:rPr>
          <w:rFonts w:ascii="Tahoma" w:eastAsia="Times New Roman" w:hAnsi="Tahoma" w:cs="Tahoma"/>
          <w:color w:val="666666"/>
          <w:kern w:val="0"/>
          <w:sz w:val="15"/>
          <w:szCs w:val="15"/>
          <w:lang w:eastAsia="sk-SK"/>
          <w14:ligatures w14:val="none"/>
        </w:rPr>
        <w:t>Petrulák</w:t>
      </w:r>
      <w:proofErr w:type="spellEnd"/>
      <w:r w:rsidRPr="00E8398D">
        <w:rPr>
          <w:rFonts w:ascii="Tahoma" w:eastAsia="Times New Roman" w:hAnsi="Tahoma" w:cs="Tahoma"/>
          <w:color w:val="666666"/>
          <w:kern w:val="0"/>
          <w:sz w:val="15"/>
          <w:szCs w:val="15"/>
          <w:lang w:eastAsia="sk-SK"/>
          <w14:ligatures w14:val="none"/>
        </w:rPr>
        <w:t xml:space="preserve">. Funkčné vzdelávanie robia: Ing. Milena Pitoňáková a Mgr. Anna </w:t>
      </w:r>
      <w:proofErr w:type="spellStart"/>
      <w:r w:rsidRPr="00E8398D">
        <w:rPr>
          <w:rFonts w:ascii="Tahoma" w:eastAsia="Times New Roman" w:hAnsi="Tahoma" w:cs="Tahoma"/>
          <w:color w:val="666666"/>
          <w:kern w:val="0"/>
          <w:sz w:val="15"/>
          <w:szCs w:val="15"/>
          <w:lang w:eastAsia="sk-SK"/>
          <w14:ligatures w14:val="none"/>
        </w:rPr>
        <w:t>Zemčáková</w:t>
      </w:r>
      <w:proofErr w:type="spellEnd"/>
      <w:r w:rsidRPr="00E8398D">
        <w:rPr>
          <w:rFonts w:ascii="Tahoma" w:eastAsia="Times New Roman" w:hAnsi="Tahoma" w:cs="Tahoma"/>
          <w:color w:val="666666"/>
          <w:kern w:val="0"/>
          <w:sz w:val="15"/>
          <w:szCs w:val="15"/>
          <w:lang w:eastAsia="sk-SK"/>
          <w14:ligatures w14:val="none"/>
        </w:rPr>
        <w:t xml:space="preserve">. Funkčné inovačné vzdelávanie robí Mgr. František </w:t>
      </w:r>
      <w:proofErr w:type="spellStart"/>
      <w:r w:rsidRPr="00E8398D">
        <w:rPr>
          <w:rFonts w:ascii="Tahoma" w:eastAsia="Times New Roman" w:hAnsi="Tahoma" w:cs="Tahoma"/>
          <w:color w:val="666666"/>
          <w:kern w:val="0"/>
          <w:sz w:val="15"/>
          <w:szCs w:val="15"/>
          <w:lang w:eastAsia="sk-SK"/>
          <w14:ligatures w14:val="none"/>
        </w:rPr>
        <w:t>Hanaček</w:t>
      </w:r>
      <w:proofErr w:type="spellEnd"/>
      <w:r w:rsidRPr="00E8398D">
        <w:rPr>
          <w:rFonts w:ascii="Tahoma" w:eastAsia="Times New Roman" w:hAnsi="Tahoma" w:cs="Tahoma"/>
          <w:color w:val="666666"/>
          <w:kern w:val="0"/>
          <w:sz w:val="15"/>
          <w:szCs w:val="15"/>
          <w:lang w:eastAsia="sk-SK"/>
          <w14:ligatures w14:val="none"/>
        </w:rPr>
        <w:t xml:space="preserve">. Aktualizačné vzdelávanie: RNDr. Michaela </w:t>
      </w:r>
      <w:proofErr w:type="spellStart"/>
      <w:r w:rsidRPr="00E8398D">
        <w:rPr>
          <w:rFonts w:ascii="Tahoma" w:eastAsia="Times New Roman" w:hAnsi="Tahoma" w:cs="Tahoma"/>
          <w:color w:val="666666"/>
          <w:kern w:val="0"/>
          <w:sz w:val="15"/>
          <w:szCs w:val="15"/>
          <w:lang w:eastAsia="sk-SK"/>
          <w14:ligatures w14:val="none"/>
        </w:rPr>
        <w:t>Mačáková</w:t>
      </w:r>
      <w:proofErr w:type="spellEnd"/>
      <w:r w:rsidRPr="00E8398D">
        <w:rPr>
          <w:rFonts w:ascii="Tahoma" w:eastAsia="Times New Roman" w:hAnsi="Tahoma" w:cs="Tahoma"/>
          <w:color w:val="666666"/>
          <w:kern w:val="0"/>
          <w:sz w:val="15"/>
          <w:szCs w:val="15"/>
          <w:lang w:eastAsia="sk-SK"/>
          <w14:ligatures w14:val="none"/>
        </w:rPr>
        <w:t xml:space="preserve">, Mgr. Slávka </w:t>
      </w:r>
      <w:proofErr w:type="spellStart"/>
      <w:r w:rsidRPr="00E8398D">
        <w:rPr>
          <w:rFonts w:ascii="Tahoma" w:eastAsia="Times New Roman" w:hAnsi="Tahoma" w:cs="Tahoma"/>
          <w:color w:val="666666"/>
          <w:kern w:val="0"/>
          <w:sz w:val="15"/>
          <w:szCs w:val="15"/>
          <w:lang w:eastAsia="sk-SK"/>
          <w14:ligatures w14:val="none"/>
        </w:rPr>
        <w:t>Holovová</w:t>
      </w:r>
      <w:proofErr w:type="spellEnd"/>
      <w:r w:rsidRPr="00E8398D">
        <w:rPr>
          <w:rFonts w:ascii="Tahoma" w:eastAsia="Times New Roman" w:hAnsi="Tahoma" w:cs="Tahoma"/>
          <w:color w:val="666666"/>
          <w:kern w:val="0"/>
          <w:sz w:val="15"/>
          <w:szCs w:val="15"/>
          <w:lang w:eastAsia="sk-SK"/>
          <w14:ligatures w14:val="none"/>
        </w:rPr>
        <w:t xml:space="preserve">, Mgr. Daniela </w:t>
      </w:r>
      <w:proofErr w:type="spellStart"/>
      <w:r w:rsidRPr="00E8398D">
        <w:rPr>
          <w:rFonts w:ascii="Tahoma" w:eastAsia="Times New Roman" w:hAnsi="Tahoma" w:cs="Tahoma"/>
          <w:color w:val="666666"/>
          <w:kern w:val="0"/>
          <w:sz w:val="15"/>
          <w:szCs w:val="15"/>
          <w:lang w:eastAsia="sk-SK"/>
          <w14:ligatures w14:val="none"/>
        </w:rPr>
        <w:t>Longauerová</w:t>
      </w:r>
      <w:proofErr w:type="spellEnd"/>
      <w:r w:rsidRPr="00E8398D">
        <w:rPr>
          <w:rFonts w:ascii="Tahoma" w:eastAsia="Times New Roman" w:hAnsi="Tahoma" w:cs="Tahoma"/>
          <w:color w:val="666666"/>
          <w:kern w:val="0"/>
          <w:sz w:val="15"/>
          <w:szCs w:val="15"/>
          <w:lang w:eastAsia="sk-SK"/>
          <w14:ligatures w14:val="none"/>
        </w:rPr>
        <w:t xml:space="preserve">. Štátny pedagogický ústav robil aj iné vzdelávanie – koncepcia vzdelávania cudzích jazykov na I. stupni ZŠ v rámci Európskeho sociálneho fondu. Vzdelávanie v anglickom jazyku robia dve pani uč. Mgr. Andrea </w:t>
      </w:r>
      <w:proofErr w:type="spellStart"/>
      <w:r w:rsidRPr="00E8398D">
        <w:rPr>
          <w:rFonts w:ascii="Tahoma" w:eastAsia="Times New Roman" w:hAnsi="Tahoma" w:cs="Tahoma"/>
          <w:color w:val="666666"/>
          <w:kern w:val="0"/>
          <w:sz w:val="15"/>
          <w:szCs w:val="15"/>
          <w:lang w:eastAsia="sk-SK"/>
          <w14:ligatures w14:val="none"/>
        </w:rPr>
        <w:t>Petijová</w:t>
      </w:r>
      <w:proofErr w:type="spellEnd"/>
      <w:r w:rsidRPr="00E8398D">
        <w:rPr>
          <w:rFonts w:ascii="Tahoma" w:eastAsia="Times New Roman" w:hAnsi="Tahoma" w:cs="Tahoma"/>
          <w:color w:val="666666"/>
          <w:kern w:val="0"/>
          <w:sz w:val="15"/>
          <w:szCs w:val="15"/>
          <w:lang w:eastAsia="sk-SK"/>
          <w14:ligatures w14:val="none"/>
        </w:rPr>
        <w:t xml:space="preserve"> a Mgr. Antónia </w:t>
      </w:r>
      <w:proofErr w:type="spellStart"/>
      <w:r w:rsidRPr="00E8398D">
        <w:rPr>
          <w:rFonts w:ascii="Tahoma" w:eastAsia="Times New Roman" w:hAnsi="Tahoma" w:cs="Tahoma"/>
          <w:color w:val="666666"/>
          <w:kern w:val="0"/>
          <w:sz w:val="15"/>
          <w:szCs w:val="15"/>
          <w:lang w:eastAsia="sk-SK"/>
          <w14:ligatures w14:val="none"/>
        </w:rPr>
        <w:t>Jakubíková</w:t>
      </w:r>
      <w:proofErr w:type="spellEnd"/>
      <w:r w:rsidRPr="00E8398D">
        <w:rPr>
          <w:rFonts w:ascii="Tahoma" w:eastAsia="Times New Roman" w:hAnsi="Tahoma" w:cs="Tahoma"/>
          <w:color w:val="666666"/>
          <w:kern w:val="0"/>
          <w:sz w:val="15"/>
          <w:szCs w:val="15"/>
          <w:lang w:eastAsia="sk-SK"/>
          <w14:ligatures w14:val="none"/>
        </w:rPr>
        <w:t xml:space="preserve"> – trojročné štúdium. Inovačné vzdelávanie: Ústav informácií a prognóz školstva Bratislava robí dvojročný projekt – Modernizácia vzdelávacieho procesu na ZŠ. Do projektu sú zapojení p. uč. Mgr. Mária Sviteková a p. uč. Mgr. Matúš </w:t>
      </w:r>
      <w:proofErr w:type="spellStart"/>
      <w:r w:rsidRPr="00E8398D">
        <w:rPr>
          <w:rFonts w:ascii="Tahoma" w:eastAsia="Times New Roman" w:hAnsi="Tahoma" w:cs="Tahoma"/>
          <w:color w:val="666666"/>
          <w:kern w:val="0"/>
          <w:sz w:val="15"/>
          <w:szCs w:val="15"/>
          <w:lang w:eastAsia="sk-SK"/>
          <w14:ligatures w14:val="none"/>
        </w:rPr>
        <w:t>Uriga</w:t>
      </w:r>
      <w:proofErr w:type="spellEnd"/>
      <w:r w:rsidRPr="00E8398D">
        <w:rPr>
          <w:rFonts w:ascii="Tahoma" w:eastAsia="Times New Roman" w:hAnsi="Tahoma" w:cs="Tahoma"/>
          <w:color w:val="666666"/>
          <w:kern w:val="0"/>
          <w:sz w:val="15"/>
          <w:szCs w:val="15"/>
          <w:lang w:eastAsia="sk-SK"/>
          <w14:ligatures w14:val="none"/>
        </w:rPr>
        <w:t xml:space="preserve">. Pani uč. </w:t>
      </w:r>
      <w:proofErr w:type="spellStart"/>
      <w:r w:rsidRPr="00E8398D">
        <w:rPr>
          <w:rFonts w:ascii="Tahoma" w:eastAsia="Times New Roman" w:hAnsi="Tahoma" w:cs="Tahoma"/>
          <w:color w:val="666666"/>
          <w:kern w:val="0"/>
          <w:sz w:val="15"/>
          <w:szCs w:val="15"/>
          <w:lang w:eastAsia="sk-SK"/>
          <w14:ligatures w14:val="none"/>
        </w:rPr>
        <w:t>PaeDr</w:t>
      </w:r>
      <w:proofErr w:type="spellEnd"/>
      <w:r w:rsidRPr="00E8398D">
        <w:rPr>
          <w:rFonts w:ascii="Tahoma" w:eastAsia="Times New Roman" w:hAnsi="Tahoma" w:cs="Tahoma"/>
          <w:color w:val="666666"/>
          <w:kern w:val="0"/>
          <w:sz w:val="15"/>
          <w:szCs w:val="15"/>
          <w:lang w:eastAsia="sk-SK"/>
          <w14:ligatures w14:val="none"/>
        </w:rPr>
        <w:t xml:space="preserve">. M. Fedorová v rámci rozširujúceho vzdelávania študuje slovenský jazyk na PU v Prešove, pani Mgr. K. </w:t>
      </w:r>
      <w:proofErr w:type="spellStart"/>
      <w:r w:rsidRPr="00E8398D">
        <w:rPr>
          <w:rFonts w:ascii="Tahoma" w:eastAsia="Times New Roman" w:hAnsi="Tahoma" w:cs="Tahoma"/>
          <w:color w:val="666666"/>
          <w:kern w:val="0"/>
          <w:sz w:val="15"/>
          <w:szCs w:val="15"/>
          <w:lang w:eastAsia="sk-SK"/>
          <w14:ligatures w14:val="none"/>
        </w:rPr>
        <w:t>Freundorferová</w:t>
      </w:r>
      <w:proofErr w:type="spellEnd"/>
      <w:r w:rsidRPr="00E8398D">
        <w:rPr>
          <w:rFonts w:ascii="Tahoma" w:eastAsia="Times New Roman" w:hAnsi="Tahoma" w:cs="Tahoma"/>
          <w:color w:val="666666"/>
          <w:kern w:val="0"/>
          <w:sz w:val="15"/>
          <w:szCs w:val="15"/>
          <w:lang w:eastAsia="sk-SK"/>
          <w14:ligatures w14:val="none"/>
        </w:rPr>
        <w:t xml:space="preserve"> slovenský jazyk na KU Ružomberok. Pani uč. </w:t>
      </w:r>
      <w:proofErr w:type="spellStart"/>
      <w:r w:rsidRPr="00E8398D">
        <w:rPr>
          <w:rFonts w:ascii="Tahoma" w:eastAsia="Times New Roman" w:hAnsi="Tahoma" w:cs="Tahoma"/>
          <w:color w:val="666666"/>
          <w:kern w:val="0"/>
          <w:sz w:val="15"/>
          <w:szCs w:val="15"/>
          <w:lang w:eastAsia="sk-SK"/>
          <w14:ligatures w14:val="none"/>
        </w:rPr>
        <w:t>D.Longauerová</w:t>
      </w:r>
      <w:proofErr w:type="spellEnd"/>
      <w:r w:rsidRPr="00E8398D">
        <w:rPr>
          <w:rFonts w:ascii="Tahoma" w:eastAsia="Times New Roman" w:hAnsi="Tahoma" w:cs="Tahoma"/>
          <w:color w:val="666666"/>
          <w:kern w:val="0"/>
          <w:sz w:val="15"/>
          <w:szCs w:val="15"/>
          <w:lang w:eastAsia="sk-SK"/>
          <w14:ligatures w14:val="none"/>
        </w:rPr>
        <w:t xml:space="preserve"> v rámci rozširujúceho vzdelávania získala kvalifikáciu pre ročníky 1. – 4. a špeciálna pedagogika na Pedagogickej fakulte Katolíckej univerzity v Ružomberku. V júni úspešne urobila štátnice a získala titul Mgr. pani Anna </w:t>
      </w:r>
      <w:proofErr w:type="spellStart"/>
      <w:r w:rsidRPr="00E8398D">
        <w:rPr>
          <w:rFonts w:ascii="Tahoma" w:eastAsia="Times New Roman" w:hAnsi="Tahoma" w:cs="Tahoma"/>
          <w:color w:val="666666"/>
          <w:kern w:val="0"/>
          <w:sz w:val="15"/>
          <w:szCs w:val="15"/>
          <w:lang w:eastAsia="sk-SK"/>
          <w14:ligatures w14:val="none"/>
        </w:rPr>
        <w:t>Andrášová</w:t>
      </w:r>
      <w:proofErr w:type="spellEnd"/>
      <w:r w:rsidRPr="00E8398D">
        <w:rPr>
          <w:rFonts w:ascii="Tahoma" w:eastAsia="Times New Roman" w:hAnsi="Tahoma" w:cs="Tahoma"/>
          <w:color w:val="666666"/>
          <w:kern w:val="0"/>
          <w:sz w:val="15"/>
          <w:szCs w:val="15"/>
          <w:lang w:eastAsia="sk-SK"/>
          <w14:ligatures w14:val="none"/>
        </w:rPr>
        <w:t xml:space="preserve"> na Univerzite Jana Amosa Komenského Praha, detašované pracovisko Dolný </w:t>
      </w:r>
      <w:proofErr w:type="spellStart"/>
      <w:r w:rsidRPr="00E8398D">
        <w:rPr>
          <w:rFonts w:ascii="Tahoma" w:eastAsia="Times New Roman" w:hAnsi="Tahoma" w:cs="Tahoma"/>
          <w:color w:val="666666"/>
          <w:kern w:val="0"/>
          <w:sz w:val="15"/>
          <w:szCs w:val="15"/>
          <w:lang w:eastAsia="sk-SK"/>
          <w14:ligatures w14:val="none"/>
        </w:rPr>
        <w:t>Hrozenkov</w:t>
      </w:r>
      <w:proofErr w:type="spellEnd"/>
      <w:r w:rsidRPr="00E8398D">
        <w:rPr>
          <w:rFonts w:ascii="Tahoma" w:eastAsia="Times New Roman" w:hAnsi="Tahoma" w:cs="Tahoma"/>
          <w:color w:val="666666"/>
          <w:kern w:val="0"/>
          <w:sz w:val="15"/>
          <w:szCs w:val="15"/>
          <w:lang w:eastAsia="sk-SK"/>
          <w14:ligatures w14:val="none"/>
        </w:rPr>
        <w:t xml:space="preserve">, kde študovala učiteľstvo pre 1. až 4. ročník ZŠ. Kvalifikačné štúdium dokončila pani PaedDr. Andrea </w:t>
      </w:r>
      <w:proofErr w:type="spellStart"/>
      <w:r w:rsidRPr="00E8398D">
        <w:rPr>
          <w:rFonts w:ascii="Tahoma" w:eastAsia="Times New Roman" w:hAnsi="Tahoma" w:cs="Tahoma"/>
          <w:color w:val="666666"/>
          <w:kern w:val="0"/>
          <w:sz w:val="15"/>
          <w:szCs w:val="15"/>
          <w:lang w:eastAsia="sk-SK"/>
          <w14:ligatures w14:val="none"/>
        </w:rPr>
        <w:t>Olšavská</w:t>
      </w:r>
      <w:proofErr w:type="spellEnd"/>
      <w:r w:rsidRPr="00E8398D">
        <w:rPr>
          <w:rFonts w:ascii="Tahoma" w:eastAsia="Times New Roman" w:hAnsi="Tahoma" w:cs="Tahoma"/>
          <w:color w:val="666666"/>
          <w:kern w:val="0"/>
          <w:sz w:val="15"/>
          <w:szCs w:val="15"/>
          <w:lang w:eastAsia="sk-SK"/>
          <w14:ligatures w14:val="none"/>
        </w:rPr>
        <w:t xml:space="preserve"> a rozšírila si aprobáciu o predmet informatika. Kvalifikačné štúdium nemeckého jazyka pre ročníky 1.– 4.  si robia pani učiteľky Mgr. Janka Dragošeková a Mgr. Slávka </w:t>
      </w:r>
      <w:proofErr w:type="spellStart"/>
      <w:r w:rsidRPr="00E8398D">
        <w:rPr>
          <w:rFonts w:ascii="Tahoma" w:eastAsia="Times New Roman" w:hAnsi="Tahoma" w:cs="Tahoma"/>
          <w:color w:val="666666"/>
          <w:kern w:val="0"/>
          <w:sz w:val="15"/>
          <w:szCs w:val="15"/>
          <w:lang w:eastAsia="sk-SK"/>
          <w14:ligatures w14:val="none"/>
        </w:rPr>
        <w:t>Hanáčková</w:t>
      </w:r>
      <w:proofErr w:type="spellEnd"/>
      <w:r w:rsidRPr="00E8398D">
        <w:rPr>
          <w:rFonts w:ascii="Tahoma" w:eastAsia="Times New Roman" w:hAnsi="Tahoma" w:cs="Tahoma"/>
          <w:color w:val="666666"/>
          <w:kern w:val="0"/>
          <w:sz w:val="15"/>
          <w:szCs w:val="15"/>
          <w:lang w:eastAsia="sk-SK"/>
          <w14:ligatures w14:val="none"/>
        </w:rPr>
        <w:t xml:space="preserve">. Metodicko-pedagogické centrum Prešov v rámci vzdelávacieho programu „Tenis v základnom učive telesnej výchovy na prvom stupni“ zaradilo naše p. uč. Ruženu </w:t>
      </w:r>
      <w:proofErr w:type="spellStart"/>
      <w:r w:rsidRPr="00E8398D">
        <w:rPr>
          <w:rFonts w:ascii="Tahoma" w:eastAsia="Times New Roman" w:hAnsi="Tahoma" w:cs="Tahoma"/>
          <w:color w:val="666666"/>
          <w:kern w:val="0"/>
          <w:sz w:val="15"/>
          <w:szCs w:val="15"/>
          <w:lang w:eastAsia="sk-SK"/>
          <w14:ligatures w14:val="none"/>
        </w:rPr>
        <w:t>Valentínovú</w:t>
      </w:r>
      <w:proofErr w:type="spellEnd"/>
      <w:r w:rsidRPr="00E8398D">
        <w:rPr>
          <w:rFonts w:ascii="Tahoma" w:eastAsia="Times New Roman" w:hAnsi="Tahoma" w:cs="Tahoma"/>
          <w:color w:val="666666"/>
          <w:kern w:val="0"/>
          <w:sz w:val="15"/>
          <w:szCs w:val="15"/>
          <w:lang w:eastAsia="sk-SK"/>
          <w14:ligatures w14:val="none"/>
        </w:rPr>
        <w:t xml:space="preserve"> a Andreu </w:t>
      </w:r>
      <w:proofErr w:type="spellStart"/>
      <w:r w:rsidRPr="00E8398D">
        <w:rPr>
          <w:rFonts w:ascii="Tahoma" w:eastAsia="Times New Roman" w:hAnsi="Tahoma" w:cs="Tahoma"/>
          <w:color w:val="666666"/>
          <w:kern w:val="0"/>
          <w:sz w:val="15"/>
          <w:szCs w:val="15"/>
          <w:lang w:eastAsia="sk-SK"/>
          <w14:ligatures w14:val="none"/>
        </w:rPr>
        <w:t>Olšavskú</w:t>
      </w:r>
      <w:proofErr w:type="spellEnd"/>
      <w:r w:rsidRPr="00E8398D">
        <w:rPr>
          <w:rFonts w:ascii="Tahoma" w:eastAsia="Times New Roman" w:hAnsi="Tahoma" w:cs="Tahoma"/>
          <w:color w:val="666666"/>
          <w:kern w:val="0"/>
          <w:sz w:val="15"/>
          <w:szCs w:val="15"/>
          <w:lang w:eastAsia="sk-SK"/>
          <w14:ligatures w14:val="none"/>
        </w:rPr>
        <w:t xml:space="preserve"> do tohto vzdelávania a pani uč. </w:t>
      </w:r>
      <w:proofErr w:type="spellStart"/>
      <w:r w:rsidRPr="00E8398D">
        <w:rPr>
          <w:rFonts w:ascii="Tahoma" w:eastAsia="Times New Roman" w:hAnsi="Tahoma" w:cs="Tahoma"/>
          <w:color w:val="666666"/>
          <w:kern w:val="0"/>
          <w:sz w:val="15"/>
          <w:szCs w:val="15"/>
          <w:lang w:eastAsia="sk-SK"/>
          <w14:ligatures w14:val="none"/>
        </w:rPr>
        <w:t>Mačákovú</w:t>
      </w:r>
      <w:proofErr w:type="spellEnd"/>
      <w:r w:rsidRPr="00E8398D">
        <w:rPr>
          <w:rFonts w:ascii="Tahoma" w:eastAsia="Times New Roman" w:hAnsi="Tahoma" w:cs="Tahoma"/>
          <w:color w:val="666666"/>
          <w:kern w:val="0"/>
          <w:sz w:val="15"/>
          <w:szCs w:val="15"/>
          <w:lang w:eastAsia="sk-SK"/>
          <w14:ligatures w14:val="none"/>
        </w:rPr>
        <w:t xml:space="preserve"> do vzdelávacieho programu „Príprava žiakov pre trh práce – </w:t>
      </w:r>
      <w:proofErr w:type="spellStart"/>
      <w:r w:rsidRPr="00E8398D">
        <w:rPr>
          <w:rFonts w:ascii="Tahoma" w:eastAsia="Times New Roman" w:hAnsi="Tahoma" w:cs="Tahoma"/>
          <w:color w:val="666666"/>
          <w:kern w:val="0"/>
          <w:sz w:val="15"/>
          <w:szCs w:val="15"/>
          <w:lang w:eastAsia="sk-SK"/>
          <w14:ligatures w14:val="none"/>
        </w:rPr>
        <w:t>kariérové</w:t>
      </w:r>
      <w:proofErr w:type="spellEnd"/>
      <w:r w:rsidRPr="00E8398D">
        <w:rPr>
          <w:rFonts w:ascii="Tahoma" w:eastAsia="Times New Roman" w:hAnsi="Tahoma" w:cs="Tahoma"/>
          <w:color w:val="666666"/>
          <w:kern w:val="0"/>
          <w:sz w:val="15"/>
          <w:szCs w:val="15"/>
          <w:lang w:eastAsia="sk-SK"/>
          <w14:ligatures w14:val="none"/>
        </w:rPr>
        <w:t xml:space="preserve"> poradenstvo v školách a školských zariadeniach“.</w:t>
      </w:r>
    </w:p>
    <w:p w14:paraId="280B7E11"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Aktivity a prezentácia školy na verejnosti:</w:t>
      </w:r>
    </w:p>
    <w:p w14:paraId="5BF0202D"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Jednotliví vyučujúci pracujú so šikovnými ( talentovanými) žiakmi na škole a to tým, že ich zapájajú do rôznych vedomostných súťaží, záujmových a športových súťaží v rámci školy, okresu, či širšieho obvodu. Spomeniem aspoň niektoré s okresnou pôsobnosťou: cezpoľný beh, beh Ľubicou, stolný tenis, rétorika ,,Šaliansky Maťko,,, matematická olympiáda, </w:t>
      </w:r>
      <w:proofErr w:type="spellStart"/>
      <w:r w:rsidRPr="00E8398D">
        <w:rPr>
          <w:rFonts w:ascii="Tahoma" w:eastAsia="Times New Roman" w:hAnsi="Tahoma" w:cs="Tahoma"/>
          <w:color w:val="666666"/>
          <w:kern w:val="0"/>
          <w:sz w:val="15"/>
          <w:szCs w:val="15"/>
          <w:lang w:eastAsia="sk-SK"/>
          <w14:ligatures w14:val="none"/>
        </w:rPr>
        <w:t>Pytagoriáda</w:t>
      </w:r>
      <w:proofErr w:type="spellEnd"/>
      <w:r w:rsidRPr="00E8398D">
        <w:rPr>
          <w:rFonts w:ascii="Tahoma" w:eastAsia="Times New Roman" w:hAnsi="Tahoma" w:cs="Tahoma"/>
          <w:color w:val="666666"/>
          <w:kern w:val="0"/>
          <w:sz w:val="15"/>
          <w:szCs w:val="15"/>
          <w:lang w:eastAsia="sk-SK"/>
          <w14:ligatures w14:val="none"/>
        </w:rPr>
        <w:t xml:space="preserve">, olympiáda anglického jazyka, olympiáda nemeckého jazyka, biblická olympiáda, geografická olympiáda, plávanie, Hviezdoslavov Kubín – prednes poézie a prózy prednes poézie a prózy v nemeckom jazyku, súťaž mladých zdravotníkov, korešpondenčná súťaž MAKS, športové súťaže vo futbale, v atletike, hasičské súťaže a i. Vo viacerých súťažiach sme mali aj slušné umiestnenia. Najúspešnejší v tomto školskom roku: Hasičská súťaž vo Veľkej Lomnici – dievčatá 1. miesto, chlapci 4. miesto. Detská rozprávková Žilina čestné uznanie pre 11 ročnú Alžbetu </w:t>
      </w:r>
      <w:proofErr w:type="spellStart"/>
      <w:r w:rsidRPr="00E8398D">
        <w:rPr>
          <w:rFonts w:ascii="Tahoma" w:eastAsia="Times New Roman" w:hAnsi="Tahoma" w:cs="Tahoma"/>
          <w:color w:val="666666"/>
          <w:kern w:val="0"/>
          <w:sz w:val="15"/>
          <w:szCs w:val="15"/>
          <w:lang w:eastAsia="sk-SK"/>
          <w14:ligatures w14:val="none"/>
        </w:rPr>
        <w:t>Dubielovú</w:t>
      </w:r>
      <w:proofErr w:type="spellEnd"/>
      <w:r w:rsidRPr="00E8398D">
        <w:rPr>
          <w:rFonts w:ascii="Tahoma" w:eastAsia="Times New Roman" w:hAnsi="Tahoma" w:cs="Tahoma"/>
          <w:color w:val="666666"/>
          <w:kern w:val="0"/>
          <w:sz w:val="15"/>
          <w:szCs w:val="15"/>
          <w:lang w:eastAsia="sk-SK"/>
          <w14:ligatures w14:val="none"/>
        </w:rPr>
        <w:t xml:space="preserve"> zo VI.B triedy. Branno-športový </w:t>
      </w:r>
      <w:proofErr w:type="spellStart"/>
      <w:r w:rsidRPr="00E8398D">
        <w:rPr>
          <w:rFonts w:ascii="Tahoma" w:eastAsia="Times New Roman" w:hAnsi="Tahoma" w:cs="Tahoma"/>
          <w:color w:val="666666"/>
          <w:kern w:val="0"/>
          <w:sz w:val="15"/>
          <w:szCs w:val="15"/>
          <w:lang w:eastAsia="sk-SK"/>
          <w14:ligatures w14:val="none"/>
        </w:rPr>
        <w:t>pretek</w:t>
      </w:r>
      <w:proofErr w:type="spellEnd"/>
      <w:r w:rsidRPr="00E8398D">
        <w:rPr>
          <w:rFonts w:ascii="Tahoma" w:eastAsia="Times New Roman" w:hAnsi="Tahoma" w:cs="Tahoma"/>
          <w:color w:val="666666"/>
          <w:kern w:val="0"/>
          <w:sz w:val="15"/>
          <w:szCs w:val="15"/>
          <w:lang w:eastAsia="sk-SK"/>
          <w14:ligatures w14:val="none"/>
        </w:rPr>
        <w:t xml:space="preserve"> vo Veľkej Lomnici – II. </w:t>
      </w:r>
      <w:proofErr w:type="spellStart"/>
      <w:r w:rsidRPr="00E8398D">
        <w:rPr>
          <w:rFonts w:ascii="Tahoma" w:eastAsia="Times New Roman" w:hAnsi="Tahoma" w:cs="Tahoma"/>
          <w:color w:val="666666"/>
          <w:kern w:val="0"/>
          <w:sz w:val="15"/>
          <w:szCs w:val="15"/>
          <w:lang w:eastAsia="sk-SK"/>
          <w14:ligatures w14:val="none"/>
        </w:rPr>
        <w:t>miesto,Beh</w:t>
      </w:r>
      <w:proofErr w:type="spellEnd"/>
      <w:r w:rsidRPr="00E8398D">
        <w:rPr>
          <w:rFonts w:ascii="Tahoma" w:eastAsia="Times New Roman" w:hAnsi="Tahoma" w:cs="Tahoma"/>
          <w:color w:val="666666"/>
          <w:kern w:val="0"/>
          <w:sz w:val="15"/>
          <w:szCs w:val="15"/>
          <w:lang w:eastAsia="sk-SK"/>
          <w14:ligatures w14:val="none"/>
        </w:rPr>
        <w:t xml:space="preserve"> Ľubicou dve I. miesta, jedno II. miesto, výtvarná súťaž „Vták z nášho komína“ – jedno ocenenie Dávid </w:t>
      </w:r>
      <w:proofErr w:type="spellStart"/>
      <w:r w:rsidRPr="00E8398D">
        <w:rPr>
          <w:rFonts w:ascii="Tahoma" w:eastAsia="Times New Roman" w:hAnsi="Tahoma" w:cs="Tahoma"/>
          <w:color w:val="666666"/>
          <w:kern w:val="0"/>
          <w:sz w:val="15"/>
          <w:szCs w:val="15"/>
          <w:lang w:eastAsia="sk-SK"/>
          <w14:ligatures w14:val="none"/>
        </w:rPr>
        <w:t>Jendrušák</w:t>
      </w:r>
      <w:proofErr w:type="spellEnd"/>
      <w:r w:rsidRPr="00E8398D">
        <w:rPr>
          <w:rFonts w:ascii="Tahoma" w:eastAsia="Times New Roman" w:hAnsi="Tahoma" w:cs="Tahoma"/>
          <w:color w:val="666666"/>
          <w:kern w:val="0"/>
          <w:sz w:val="15"/>
          <w:szCs w:val="15"/>
          <w:lang w:eastAsia="sk-SK"/>
          <w14:ligatures w14:val="none"/>
        </w:rPr>
        <w:t xml:space="preserve"> a ďalšie diplomy,  Okresné kolo geografickej olympiády 6., 10., 14. miesto. Hasičská halová súťaž v Spišskej Novej Vsi – 7. miesto. Majstrovstvá okresu v </w:t>
      </w:r>
      <w:proofErr w:type="spellStart"/>
      <w:r w:rsidRPr="00E8398D">
        <w:rPr>
          <w:rFonts w:ascii="Tahoma" w:eastAsia="Times New Roman" w:hAnsi="Tahoma" w:cs="Tahoma"/>
          <w:color w:val="666666"/>
          <w:kern w:val="0"/>
          <w:sz w:val="15"/>
          <w:szCs w:val="15"/>
          <w:lang w:eastAsia="sk-SK"/>
          <w14:ligatures w14:val="none"/>
        </w:rPr>
        <w:t>hokejbale</w:t>
      </w:r>
      <w:proofErr w:type="spellEnd"/>
      <w:r w:rsidRPr="00E8398D">
        <w:rPr>
          <w:rFonts w:ascii="Tahoma" w:eastAsia="Times New Roman" w:hAnsi="Tahoma" w:cs="Tahoma"/>
          <w:color w:val="666666"/>
          <w:kern w:val="0"/>
          <w:sz w:val="15"/>
          <w:szCs w:val="15"/>
          <w:lang w:eastAsia="sk-SK"/>
          <w14:ligatures w14:val="none"/>
        </w:rPr>
        <w:t xml:space="preserve"> – 5. miesto. Okresné kolo v minifutbale dievčat II. miesto, chlapci taktiež II. miesto. Veľkonočné aranžovanie v CVČ Kežmarok </w:t>
      </w:r>
      <w:proofErr w:type="spellStart"/>
      <w:r w:rsidRPr="00E8398D">
        <w:rPr>
          <w:rFonts w:ascii="Tahoma" w:eastAsia="Times New Roman" w:hAnsi="Tahoma" w:cs="Tahoma"/>
          <w:color w:val="666666"/>
          <w:kern w:val="0"/>
          <w:sz w:val="15"/>
          <w:szCs w:val="15"/>
          <w:lang w:eastAsia="sk-SK"/>
          <w14:ligatures w14:val="none"/>
        </w:rPr>
        <w:t>D.Jendrušák</w:t>
      </w:r>
      <w:proofErr w:type="spellEnd"/>
      <w:r w:rsidRPr="00E8398D">
        <w:rPr>
          <w:rFonts w:ascii="Tahoma" w:eastAsia="Times New Roman" w:hAnsi="Tahoma" w:cs="Tahoma"/>
          <w:color w:val="666666"/>
          <w:kern w:val="0"/>
          <w:sz w:val="15"/>
          <w:szCs w:val="15"/>
          <w:lang w:eastAsia="sk-SK"/>
          <w14:ligatures w14:val="none"/>
        </w:rPr>
        <w:t xml:space="preserve"> II. miesto a dve dievčatá tiež úspešné. Biologická olympiáda 4.miesto. Atletika o pohár primátora mesta Kežmarok – III. miesto. Okresné finále žiakov vo veľkom futbale naši II. miesto. Majstrovstvá okresu v atletike – chlapci III. miesto, dievčatá VI. </w:t>
      </w:r>
      <w:proofErr w:type="spellStart"/>
      <w:r w:rsidRPr="00E8398D">
        <w:rPr>
          <w:rFonts w:ascii="Tahoma" w:eastAsia="Times New Roman" w:hAnsi="Tahoma" w:cs="Tahoma"/>
          <w:color w:val="666666"/>
          <w:kern w:val="0"/>
          <w:sz w:val="15"/>
          <w:szCs w:val="15"/>
          <w:lang w:eastAsia="sk-SK"/>
          <w14:ligatures w14:val="none"/>
        </w:rPr>
        <w:t>miesto.Okresné</w:t>
      </w:r>
      <w:proofErr w:type="spellEnd"/>
      <w:r w:rsidRPr="00E8398D">
        <w:rPr>
          <w:rFonts w:ascii="Tahoma" w:eastAsia="Times New Roman" w:hAnsi="Tahoma" w:cs="Tahoma"/>
          <w:color w:val="666666"/>
          <w:kern w:val="0"/>
          <w:sz w:val="15"/>
          <w:szCs w:val="15"/>
          <w:lang w:eastAsia="sk-SK"/>
          <w14:ligatures w14:val="none"/>
        </w:rPr>
        <w:t xml:space="preserve"> kolo matematickej olympiády –  </w:t>
      </w:r>
      <w:r w:rsidRPr="00E8398D">
        <w:rPr>
          <w:rFonts w:ascii="inherit" w:eastAsia="Times New Roman" w:hAnsi="inherit" w:cs="Tahoma"/>
          <w:b/>
          <w:bCs/>
          <w:color w:val="666666"/>
          <w:kern w:val="0"/>
          <w:sz w:val="15"/>
          <w:szCs w:val="15"/>
          <w:u w:val="single"/>
          <w:lang w:eastAsia="sk-SK"/>
          <w14:ligatures w14:val="none"/>
        </w:rPr>
        <w:t>KRÁSNY ÚSPECH</w:t>
      </w:r>
      <w:r w:rsidRPr="00E8398D">
        <w:rPr>
          <w:rFonts w:ascii="Tahoma" w:eastAsia="Times New Roman" w:hAnsi="Tahoma" w:cs="Tahoma"/>
          <w:color w:val="666666"/>
          <w:kern w:val="0"/>
          <w:sz w:val="15"/>
          <w:szCs w:val="15"/>
          <w:lang w:eastAsia="sk-SK"/>
          <w14:ligatures w14:val="none"/>
        </w:rPr>
        <w:t> – </w:t>
      </w:r>
      <w:r w:rsidRPr="00E8398D">
        <w:rPr>
          <w:rFonts w:ascii="inherit" w:eastAsia="Times New Roman" w:hAnsi="inherit" w:cs="Tahoma"/>
          <w:b/>
          <w:bCs/>
          <w:color w:val="666666"/>
          <w:kern w:val="0"/>
          <w:sz w:val="15"/>
          <w:szCs w:val="15"/>
          <w:u w:val="single"/>
          <w:lang w:eastAsia="sk-SK"/>
          <w14:ligatures w14:val="none"/>
        </w:rPr>
        <w:t>kategória M7 1. , 2. a 4. miesto</w:t>
      </w:r>
      <w:r w:rsidRPr="00E8398D">
        <w:rPr>
          <w:rFonts w:ascii="Tahoma" w:eastAsia="Times New Roman" w:hAnsi="Tahoma" w:cs="Tahoma"/>
          <w:color w:val="666666"/>
          <w:kern w:val="0"/>
          <w:sz w:val="15"/>
          <w:szCs w:val="15"/>
          <w:lang w:eastAsia="sk-SK"/>
          <w14:ligatures w14:val="none"/>
        </w:rPr>
        <w:t xml:space="preserve"> žiaci </w:t>
      </w:r>
      <w:proofErr w:type="spellStart"/>
      <w:r w:rsidRPr="00E8398D">
        <w:rPr>
          <w:rFonts w:ascii="Tahoma" w:eastAsia="Times New Roman" w:hAnsi="Tahoma" w:cs="Tahoma"/>
          <w:color w:val="666666"/>
          <w:kern w:val="0"/>
          <w:sz w:val="15"/>
          <w:szCs w:val="15"/>
          <w:lang w:eastAsia="sk-SK"/>
          <w14:ligatures w14:val="none"/>
        </w:rPr>
        <w:t>Dovjak</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Libiak</w:t>
      </w:r>
      <w:proofErr w:type="spellEnd"/>
      <w:r w:rsidRPr="00E8398D">
        <w:rPr>
          <w:rFonts w:ascii="Tahoma" w:eastAsia="Times New Roman" w:hAnsi="Tahoma" w:cs="Tahoma"/>
          <w:color w:val="666666"/>
          <w:kern w:val="0"/>
          <w:sz w:val="15"/>
          <w:szCs w:val="15"/>
          <w:lang w:eastAsia="sk-SK"/>
          <w14:ligatures w14:val="none"/>
        </w:rPr>
        <w:t xml:space="preserve"> a Feketeová.  Spevácka súťaž na Orave „</w:t>
      </w:r>
      <w:proofErr w:type="spellStart"/>
      <w:r w:rsidRPr="00E8398D">
        <w:rPr>
          <w:rFonts w:ascii="Tahoma" w:eastAsia="Times New Roman" w:hAnsi="Tahoma" w:cs="Tahoma"/>
          <w:color w:val="666666"/>
          <w:kern w:val="0"/>
          <w:sz w:val="15"/>
          <w:szCs w:val="15"/>
          <w:lang w:eastAsia="sk-SK"/>
          <w14:ligatures w14:val="none"/>
        </w:rPr>
        <w:t>Dilong</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star</w:t>
      </w:r>
      <w:proofErr w:type="spellEnd"/>
      <w:r w:rsidRPr="00E8398D">
        <w:rPr>
          <w:rFonts w:ascii="Tahoma" w:eastAsia="Times New Roman" w:hAnsi="Tahoma" w:cs="Tahoma"/>
          <w:color w:val="666666"/>
          <w:kern w:val="0"/>
          <w:sz w:val="15"/>
          <w:szCs w:val="15"/>
          <w:lang w:eastAsia="sk-SK"/>
          <w14:ligatures w14:val="none"/>
        </w:rPr>
        <w:t>“ 4. miesto. Regionálne kolo hliadok mladých zdravotníkov, naše staršie dievčatá VII. miesto.</w:t>
      </w:r>
    </w:p>
    <w:p w14:paraId="260F3B8F"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Škola sa prezentuje na verejnosti aj inak, a to tým, že dodáva kultúrny program pre obec pri stretnutiach s jubilantmi, v októbri v mesiaci úcty k starším, v máji pri príležitosti Dňa matiek. Urobili sme Vianočnú a Veľkonočnú výstavku žiackych </w:t>
      </w:r>
      <w:r w:rsidRPr="00E8398D">
        <w:rPr>
          <w:rFonts w:ascii="Tahoma" w:eastAsia="Times New Roman" w:hAnsi="Tahoma" w:cs="Tahoma"/>
          <w:color w:val="666666"/>
          <w:kern w:val="0"/>
          <w:sz w:val="15"/>
          <w:szCs w:val="15"/>
          <w:lang w:eastAsia="sk-SK"/>
          <w14:ligatures w14:val="none"/>
        </w:rPr>
        <w:lastRenderedPageBreak/>
        <w:t xml:space="preserve">a učiteľských prác aj pre verejnosť. Známy je náš ,,Beh Ľubicou,, (XIII. ročník) ako aj ,,Trojkráľový stolnotenisový turnaj,,. V jeseni so staršími žiakmi robíme exkurzie do Vysokých Tatier za účelom poznávania našich veľhôr a cibrenia vzťahu k nim. V zime a na jar zase exkurzie do Planetária, meteorologického ústavu, či čističky odpadových vôd a pod. </w:t>
      </w:r>
      <w:proofErr w:type="spellStart"/>
      <w:r w:rsidRPr="00E8398D">
        <w:rPr>
          <w:rFonts w:ascii="Tahoma" w:eastAsia="Times New Roman" w:hAnsi="Tahoma" w:cs="Tahoma"/>
          <w:color w:val="666666"/>
          <w:kern w:val="0"/>
          <w:sz w:val="15"/>
          <w:szCs w:val="15"/>
          <w:lang w:eastAsia="sk-SK"/>
          <w14:ligatures w14:val="none"/>
        </w:rPr>
        <w:t>Poriadame</w:t>
      </w:r>
      <w:proofErr w:type="spellEnd"/>
      <w:r w:rsidRPr="00E8398D">
        <w:rPr>
          <w:rFonts w:ascii="Tahoma" w:eastAsia="Times New Roman" w:hAnsi="Tahoma" w:cs="Tahoma"/>
          <w:color w:val="666666"/>
          <w:kern w:val="0"/>
          <w:sz w:val="15"/>
          <w:szCs w:val="15"/>
          <w:lang w:eastAsia="sk-SK"/>
          <w14:ligatures w14:val="none"/>
        </w:rPr>
        <w:t xml:space="preserve"> aktivity: výstavky, rozhlasové relácie k svetovým dňom ako sú: svetový deň potravín, týždeň boja proti drogám, svetový deň vody, svetový deň Zeme, svetový deň zdravia, výročie </w:t>
      </w:r>
      <w:proofErr w:type="spellStart"/>
      <w:r w:rsidRPr="00E8398D">
        <w:rPr>
          <w:rFonts w:ascii="Tahoma" w:eastAsia="Times New Roman" w:hAnsi="Tahoma" w:cs="Tahoma"/>
          <w:color w:val="666666"/>
          <w:kern w:val="0"/>
          <w:sz w:val="15"/>
          <w:szCs w:val="15"/>
          <w:lang w:eastAsia="sk-SK"/>
          <w14:ligatures w14:val="none"/>
        </w:rPr>
        <w:t>M.R.Štefánika</w:t>
      </w:r>
      <w:proofErr w:type="spellEnd"/>
      <w:r w:rsidRPr="00E8398D">
        <w:rPr>
          <w:rFonts w:ascii="Tahoma" w:eastAsia="Times New Roman" w:hAnsi="Tahoma" w:cs="Tahoma"/>
          <w:color w:val="666666"/>
          <w:kern w:val="0"/>
          <w:sz w:val="15"/>
          <w:szCs w:val="15"/>
          <w:lang w:eastAsia="sk-SK"/>
          <w14:ligatures w14:val="none"/>
        </w:rPr>
        <w:t xml:space="preserve">...  Pri príležitosti svetového medzinárodného dňa učiteľov (5. októbra) a Dňa učiteľov (28. marca) mávame slávnostnú pedagogickú radu so spoločenským posedením. Učitelia našej školy už roky tvoria volejbalový team a zúčastňujú sa volejbalových turnajov v rámci kežmarských škôl. U nás sa turnaj koná vždy v júni. Sme asi jediná škola v okrese, ktorá robí základný lyžiarsky výcvik pre žiakov VII. ročníka formou týždenného kurzu s ubytovaním, stravou a dvojfázovo doobeda a popoludní. O výcvik je vždy značný záujem. </w:t>
      </w:r>
      <w:proofErr w:type="spellStart"/>
      <w:r w:rsidRPr="00E8398D">
        <w:rPr>
          <w:rFonts w:ascii="Tahoma" w:eastAsia="Times New Roman" w:hAnsi="Tahoma" w:cs="Tahoma"/>
          <w:color w:val="666666"/>
          <w:kern w:val="0"/>
          <w:sz w:val="15"/>
          <w:szCs w:val="15"/>
          <w:lang w:eastAsia="sk-SK"/>
          <w14:ligatures w14:val="none"/>
        </w:rPr>
        <w:t>Poriadame</w:t>
      </w:r>
      <w:proofErr w:type="spellEnd"/>
      <w:r w:rsidRPr="00E8398D">
        <w:rPr>
          <w:rFonts w:ascii="Tahoma" w:eastAsia="Times New Roman" w:hAnsi="Tahoma" w:cs="Tahoma"/>
          <w:color w:val="666666"/>
          <w:kern w:val="0"/>
          <w:sz w:val="15"/>
          <w:szCs w:val="15"/>
          <w:lang w:eastAsia="sk-SK"/>
          <w14:ligatures w14:val="none"/>
        </w:rPr>
        <w:t xml:space="preserve"> ho už roky v Zamagurí, v Spišských Hanušovciach. Zaujímavo trávime posledný deň v škole pred Vianocami. Deti majú svoj program a učitelia tiež. Tradične robíme maškarné plesy na dobrej úrovni zvlášť pre prvý stupeň a zvlášť pre druhý stupeň. V Ex-</w:t>
      </w:r>
      <w:proofErr w:type="spellStart"/>
      <w:r w:rsidRPr="00E8398D">
        <w:rPr>
          <w:rFonts w:ascii="Tahoma" w:eastAsia="Times New Roman" w:hAnsi="Tahoma" w:cs="Tahoma"/>
          <w:color w:val="666666"/>
          <w:kern w:val="0"/>
          <w:sz w:val="15"/>
          <w:szCs w:val="15"/>
          <w:lang w:eastAsia="sk-SK"/>
          <w14:ligatures w14:val="none"/>
        </w:rPr>
        <w:t>Teatro</w:t>
      </w:r>
      <w:proofErr w:type="spellEnd"/>
      <w:r w:rsidRPr="00E8398D">
        <w:rPr>
          <w:rFonts w:ascii="Tahoma" w:eastAsia="Times New Roman" w:hAnsi="Tahoma" w:cs="Tahoma"/>
          <w:color w:val="666666"/>
          <w:kern w:val="0"/>
          <w:sz w:val="15"/>
          <w:szCs w:val="15"/>
          <w:lang w:eastAsia="sk-SK"/>
          <w14:ligatures w14:val="none"/>
        </w:rPr>
        <w:t xml:space="preserve"> je zapojených zopár našich žiakov. Do roka nacvičia dva, ba až tri predstavenia. Veľmi populárne sú rozprávky. Vystupujú najčastejšie na hrade v Kežmarku na veľmi dobrej, skoro profesionálnej úrovni. Najlepšie sa práve prezentujú na EĽRO v Kežmarku, kde nám robia veľmi dobré meno. Tradičné sú aj akcie na MDD. Toho roku sme prvýkrát uskutočnili zaujímavé akcie ( a máme v úmysle tiež z toho urobiť postupne tradíciu) a to: „Červené stužky“ – boj proti AIDS a proti drogám, a dlhodobá súťaž tried  „Vedecko-fantastická noc“, vedomostná súťaž v prírodných vedách, ktorá končí nocou v škole za prítomnosti učiteľov a rodičov.</w:t>
      </w:r>
    </w:p>
    <w:p w14:paraId="316CB54A"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Školské projekty:</w:t>
      </w:r>
    </w:p>
    <w:p w14:paraId="3273B7A4"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Škola je zapojená do projektov, ktoré vyhlasuje MŠ SR, resp. iné inštitúcie s celoslovenskou pôsobnosťou. Niektoré som spomenul pri vzdelávaní pedagógov. Okrem toho sme boli zapojení do medzinárodného projektu obcí a škôl Tvarožná, Ľubica, Kežmarok a poľský </w:t>
      </w:r>
      <w:proofErr w:type="spellStart"/>
      <w:r w:rsidRPr="00E8398D">
        <w:rPr>
          <w:rFonts w:ascii="Tahoma" w:eastAsia="Times New Roman" w:hAnsi="Tahoma" w:cs="Tahoma"/>
          <w:color w:val="666666"/>
          <w:kern w:val="0"/>
          <w:sz w:val="15"/>
          <w:szCs w:val="15"/>
          <w:lang w:eastAsia="sk-SK"/>
          <w14:ligatures w14:val="none"/>
        </w:rPr>
        <w:t>Sanok</w:t>
      </w:r>
      <w:proofErr w:type="spellEnd"/>
      <w:r w:rsidRPr="00E8398D">
        <w:rPr>
          <w:rFonts w:ascii="Tahoma" w:eastAsia="Times New Roman" w:hAnsi="Tahoma" w:cs="Tahoma"/>
          <w:color w:val="666666"/>
          <w:kern w:val="0"/>
          <w:sz w:val="15"/>
          <w:szCs w:val="15"/>
          <w:lang w:eastAsia="sk-SK"/>
          <w14:ligatures w14:val="none"/>
        </w:rPr>
        <w:t xml:space="preserve"> s ekologickým, environmentálnym a turistickým zameraním „Spoločné Karpaty“, cieľom je vytvoriť náučný chodník v terajšom vojenskom priestore. Projekt skončil v decembri. Ďalej robíme školské projektové týždne. „Literárne popoludnie“- 5. ročník na tému „Moderná rozprávka“, VI. ročník na tému: „Detektívka“, VII. ročník na tému „Jánošík v slov. literatúre“. Deviaty ročník riešil projektovú úlohu – „Štatistika“. V novembri otvorenie projektu „História a poznanie </w:t>
      </w:r>
      <w:proofErr w:type="spellStart"/>
      <w:r w:rsidRPr="00E8398D">
        <w:rPr>
          <w:rFonts w:ascii="Tahoma" w:eastAsia="Times New Roman" w:hAnsi="Tahoma" w:cs="Tahoma"/>
          <w:color w:val="666666"/>
          <w:kern w:val="0"/>
          <w:sz w:val="15"/>
          <w:szCs w:val="15"/>
          <w:lang w:eastAsia="sk-SK"/>
          <w14:ligatures w14:val="none"/>
        </w:rPr>
        <w:t>Ľubickej</w:t>
      </w:r>
      <w:proofErr w:type="spellEnd"/>
      <w:r w:rsidRPr="00E8398D">
        <w:rPr>
          <w:rFonts w:ascii="Tahoma" w:eastAsia="Times New Roman" w:hAnsi="Tahoma" w:cs="Tahoma"/>
          <w:color w:val="666666"/>
          <w:kern w:val="0"/>
          <w:sz w:val="15"/>
          <w:szCs w:val="15"/>
          <w:lang w:eastAsia="sk-SK"/>
          <w14:ligatures w14:val="none"/>
        </w:rPr>
        <w:t xml:space="preserve"> madony“ pri príležitosti vydania poštovej známky s </w:t>
      </w:r>
      <w:proofErr w:type="spellStart"/>
      <w:r w:rsidRPr="00E8398D">
        <w:rPr>
          <w:rFonts w:ascii="Tahoma" w:eastAsia="Times New Roman" w:hAnsi="Tahoma" w:cs="Tahoma"/>
          <w:color w:val="666666"/>
          <w:kern w:val="0"/>
          <w:sz w:val="15"/>
          <w:szCs w:val="15"/>
          <w:lang w:eastAsia="sk-SK"/>
          <w14:ligatures w14:val="none"/>
        </w:rPr>
        <w:t>Ľu</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bickou</w:t>
      </w:r>
      <w:proofErr w:type="spellEnd"/>
      <w:r w:rsidRPr="00E8398D">
        <w:rPr>
          <w:rFonts w:ascii="Tahoma" w:eastAsia="Times New Roman" w:hAnsi="Tahoma" w:cs="Tahoma"/>
          <w:color w:val="666666"/>
          <w:kern w:val="0"/>
          <w:sz w:val="15"/>
          <w:szCs w:val="15"/>
          <w:lang w:eastAsia="sk-SK"/>
          <w14:ligatures w14:val="none"/>
        </w:rPr>
        <w:t xml:space="preserve"> madonou.</w:t>
      </w:r>
    </w:p>
    <w:p w14:paraId="1C58EDAA"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w:t>
      </w:r>
      <w:r w:rsidRPr="00E8398D">
        <w:rPr>
          <w:rFonts w:ascii="inherit" w:eastAsia="Times New Roman" w:hAnsi="inherit" w:cs="Tahoma"/>
          <w:b/>
          <w:bCs/>
          <w:color w:val="666666"/>
          <w:kern w:val="0"/>
          <w:sz w:val="15"/>
          <w:szCs w:val="15"/>
          <w:lang w:eastAsia="sk-SK"/>
          <w14:ligatures w14:val="none"/>
        </w:rPr>
        <w:t>V júli 2010 nám bolo oznámené, že nám prešiel veľký projekt v rámci Európskej únii Program celoživotného vzdelávania „</w:t>
      </w:r>
      <w:proofErr w:type="spellStart"/>
      <w:r w:rsidRPr="00E8398D">
        <w:rPr>
          <w:rFonts w:ascii="inherit" w:eastAsia="Times New Roman" w:hAnsi="inherit" w:cs="Tahoma"/>
          <w:b/>
          <w:bCs/>
          <w:color w:val="666666"/>
          <w:kern w:val="0"/>
          <w:sz w:val="15"/>
          <w:szCs w:val="15"/>
          <w:lang w:eastAsia="sk-SK"/>
          <w14:ligatures w14:val="none"/>
        </w:rPr>
        <w:t>Comenius</w:t>
      </w:r>
      <w:proofErr w:type="spellEnd"/>
      <w:r w:rsidRPr="00E8398D">
        <w:rPr>
          <w:rFonts w:ascii="inherit" w:eastAsia="Times New Roman" w:hAnsi="inherit" w:cs="Tahoma"/>
          <w:b/>
          <w:bCs/>
          <w:color w:val="666666"/>
          <w:kern w:val="0"/>
          <w:sz w:val="15"/>
          <w:szCs w:val="15"/>
          <w:lang w:eastAsia="sk-SK"/>
          <w14:ligatures w14:val="none"/>
        </w:rPr>
        <w:t xml:space="preserve"> – Multilaterálne školské partnerstvá“, kde má počas dvoch rokov spolupracovať 8 škôl zo štátov: Poľsko, Španielsko, Maďarsko, Taliansko, Estónsko, Turecko, Bulharsko a Slovensko – teda naša škola. </w:t>
      </w:r>
      <w:r w:rsidRPr="00E8398D">
        <w:rPr>
          <w:rFonts w:ascii="Tahoma" w:eastAsia="Times New Roman" w:hAnsi="Tahoma" w:cs="Tahoma"/>
          <w:color w:val="666666"/>
          <w:kern w:val="0"/>
          <w:sz w:val="15"/>
          <w:szCs w:val="15"/>
          <w:lang w:eastAsia="sk-SK"/>
          <w14:ligatures w14:val="none"/>
        </w:rPr>
        <w:t xml:space="preserve">Po roku môžeme konštatovať, že pracujeme úspešne. V októbri bolo veľké stretnutie – úvodné – práve u nás v škole. Prišlo okolo 30 ľudí so spomínaných štátov. Úlohy hostiteľa sme sa zhostili dobre. Vo februári naši traja učitelia s dvoma žiakmi cestovali do Talianska, do mesta </w:t>
      </w:r>
      <w:proofErr w:type="spellStart"/>
      <w:r w:rsidRPr="00E8398D">
        <w:rPr>
          <w:rFonts w:ascii="Tahoma" w:eastAsia="Times New Roman" w:hAnsi="Tahoma" w:cs="Tahoma"/>
          <w:color w:val="666666"/>
          <w:kern w:val="0"/>
          <w:sz w:val="15"/>
          <w:szCs w:val="15"/>
          <w:lang w:eastAsia="sk-SK"/>
          <w14:ligatures w14:val="none"/>
        </w:rPr>
        <w:t>Prado</w:t>
      </w:r>
      <w:proofErr w:type="spellEnd"/>
      <w:r w:rsidRPr="00E8398D">
        <w:rPr>
          <w:rFonts w:ascii="Tahoma" w:eastAsia="Times New Roman" w:hAnsi="Tahoma" w:cs="Tahoma"/>
          <w:color w:val="666666"/>
          <w:kern w:val="0"/>
          <w:sz w:val="15"/>
          <w:szCs w:val="15"/>
          <w:lang w:eastAsia="sk-SK"/>
          <w14:ligatures w14:val="none"/>
        </w:rPr>
        <w:t xml:space="preserve">, kde plnili dohodnutý program. V máji zase traja učitelia a dvaja žiaci vycestovali do Turecka, do mesta </w:t>
      </w:r>
      <w:proofErr w:type="spellStart"/>
      <w:r w:rsidRPr="00E8398D">
        <w:rPr>
          <w:rFonts w:ascii="Tahoma" w:eastAsia="Times New Roman" w:hAnsi="Tahoma" w:cs="Tahoma"/>
          <w:color w:val="666666"/>
          <w:kern w:val="0"/>
          <w:sz w:val="15"/>
          <w:szCs w:val="15"/>
          <w:lang w:eastAsia="sk-SK"/>
          <w14:ligatures w14:val="none"/>
        </w:rPr>
        <w:t>Istambul</w:t>
      </w:r>
      <w:proofErr w:type="spellEnd"/>
      <w:r w:rsidRPr="00E8398D">
        <w:rPr>
          <w:rFonts w:ascii="Tahoma" w:eastAsia="Times New Roman" w:hAnsi="Tahoma" w:cs="Tahoma"/>
          <w:color w:val="666666"/>
          <w:kern w:val="0"/>
          <w:sz w:val="15"/>
          <w:szCs w:val="15"/>
          <w:lang w:eastAsia="sk-SK"/>
          <w14:ligatures w14:val="none"/>
        </w:rPr>
        <w:t>. Aj tu splnili cieľ projektu. Najbližšie nás čaká cesta do Estónska.</w:t>
      </w:r>
    </w:p>
    <w:p w14:paraId="1AA2597E"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Štátna školská inšpekcia:</w:t>
      </w:r>
    </w:p>
    <w:p w14:paraId="614FFC3B"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V školskom roku 2010/2011 sme nezaznamenali žiadne druhy kontrol.</w:t>
      </w:r>
    </w:p>
    <w:p w14:paraId="548C4BE2"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Priestorové a materiálno-technické podmienky školy:</w:t>
      </w:r>
    </w:p>
    <w:p w14:paraId="2547FEE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Škola je priestorovo nadštandardne vybavená a po materiálno-technickej stránke primerane vybavená. Patrí medzi novšie, moderné školy. Plne využívame odborné učebne na patričné predmety ako sú: fyzikálna učebňa, chemická učebňa, učebňa prírodopisu, jazykové učebne, hudobná miestnosť, počítačová učebňa. Pre pracovné vyučovanie máme k dispozícii dielňu na kov, dielňu na drevo, cvičnú kuchynku pre nácvik varenia. Na telesnú výchovu nám slúži veľká a malá telocvičňa ako aj školský bazén. Ten je však viac využívaný pre základný plavecký výcvik žiakov 3. ročníka škôl celého okresu. Ku škole patrí aj veľký školský areál, ktorého súčasťou sú ihriská – futbalové, tenisové, atletická dráha a aj klietka s multifunkčnou asfaltovou plochou. Taktiež sa tu nachádza školský pozemok so skleníkom.</w:t>
      </w:r>
    </w:p>
    <w:p w14:paraId="5609FF8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V tomto roku sme urobili rekonštrukciu WC pri školskej jedálni, vymenili sme drevenú stenu medzi kuchyňou a šk. jedálňou za novú plastovú, urobili sme nový nerezový výdajný pult v </w:t>
      </w:r>
      <w:proofErr w:type="spellStart"/>
      <w:r w:rsidRPr="00E8398D">
        <w:rPr>
          <w:rFonts w:ascii="Tahoma" w:eastAsia="Times New Roman" w:hAnsi="Tahoma" w:cs="Tahoma"/>
          <w:color w:val="666666"/>
          <w:kern w:val="0"/>
          <w:sz w:val="15"/>
          <w:szCs w:val="15"/>
          <w:lang w:eastAsia="sk-SK"/>
          <w14:ligatures w14:val="none"/>
        </w:rPr>
        <w:t>šk.jedálni</w:t>
      </w:r>
      <w:proofErr w:type="spellEnd"/>
      <w:r w:rsidRPr="00E8398D">
        <w:rPr>
          <w:rFonts w:ascii="Tahoma" w:eastAsia="Times New Roman" w:hAnsi="Tahoma" w:cs="Tahoma"/>
          <w:color w:val="666666"/>
          <w:kern w:val="0"/>
          <w:sz w:val="15"/>
          <w:szCs w:val="15"/>
          <w:lang w:eastAsia="sk-SK"/>
          <w14:ligatures w14:val="none"/>
        </w:rPr>
        <w:t xml:space="preserve"> a nátery pivníc a podlahy pivnice pod šk. jedálňou. Je potrebné rekonštruovať kotolňu a ústredné kúrenie.</w:t>
      </w:r>
    </w:p>
    <w:p w14:paraId="589C3581"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Problémy máme stále so zlou podlahou – guma sa nám vydúva. Taktiež je ešte potrebné dotiahnuť vonkajšie úpravy areálu: zviezť vodu zo striech do kanalizácie (toho času moknú základy na rohoch budov), napojiť školské vonkajšie osvetlenie na verejnú obecnú elektrickú sieť, na novo oplotiť školský areál.</w:t>
      </w:r>
    </w:p>
    <w:p w14:paraId="7BBD8BCC"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Stav učebných pomôcok je priemerný, dosť opotrebovaný. Nové učebné pomôcky kupujeme v obmedzenom rozsahu, podľa finančných podmienok. Snažíme sa o modernizáciu vyučovania, hodne sa používa počítačová učebňa a učitelia vo väčšej miere využívajú IKT.</w:t>
      </w:r>
    </w:p>
    <w:p w14:paraId="31A90D91"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 xml:space="preserve">M. Finančné a hmotné zabezpečenie </w:t>
      </w:r>
      <w:proofErr w:type="spellStart"/>
      <w:r w:rsidRPr="00E8398D">
        <w:rPr>
          <w:rFonts w:ascii="inherit" w:eastAsia="Times New Roman" w:hAnsi="inherit" w:cs="Tahoma"/>
          <w:b/>
          <w:bCs/>
          <w:color w:val="666666"/>
          <w:kern w:val="0"/>
          <w:sz w:val="15"/>
          <w:szCs w:val="15"/>
          <w:lang w:eastAsia="sk-SK"/>
          <w14:ligatures w14:val="none"/>
        </w:rPr>
        <w:t>výchovno</w:t>
      </w:r>
      <w:proofErr w:type="spellEnd"/>
      <w:r w:rsidRPr="00E8398D">
        <w:rPr>
          <w:rFonts w:ascii="inherit" w:eastAsia="Times New Roman" w:hAnsi="inherit" w:cs="Tahoma"/>
          <w:b/>
          <w:bCs/>
          <w:color w:val="666666"/>
          <w:kern w:val="0"/>
          <w:sz w:val="15"/>
          <w:szCs w:val="15"/>
          <w:lang w:eastAsia="sk-SK"/>
          <w14:ligatures w14:val="none"/>
        </w:rPr>
        <w:t xml:space="preserve"> – vzdelávacej činnosti školy:</w:t>
      </w:r>
    </w:p>
    <w:p w14:paraId="3D7A4247" w14:textId="77777777" w:rsidR="00E8398D" w:rsidRPr="00E8398D" w:rsidRDefault="00E8398D" w:rsidP="00E8398D">
      <w:pPr>
        <w:shd w:val="clear" w:color="auto" w:fill="FFFFFF"/>
        <w:spacing w:after="0" w:line="240" w:lineRule="auto"/>
        <w:ind w:left="720"/>
        <w:jc w:val="center"/>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1. Personálne zabezpečenie</w:t>
      </w:r>
    </w:p>
    <w:p w14:paraId="164D6607"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Základná  škola   Ľubica   evidovala   na    začiatku   školského   roka       2010/2011</w:t>
      </w:r>
    </w:p>
    <w:p w14:paraId="324FD1EB"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- 64 zamestnancov. V evidenčnom počte bolo 61 zamestnancov, 2 zamestnankyne boli  na materskej dovolenke a rodičovskej dovolenke, Mgr. Jarmila </w:t>
      </w:r>
      <w:proofErr w:type="spellStart"/>
      <w:r w:rsidRPr="00E8398D">
        <w:rPr>
          <w:rFonts w:ascii="Tahoma" w:eastAsia="Times New Roman" w:hAnsi="Tahoma" w:cs="Tahoma"/>
          <w:color w:val="666666"/>
          <w:kern w:val="0"/>
          <w:sz w:val="15"/>
          <w:szCs w:val="15"/>
          <w:lang w:eastAsia="sk-SK"/>
          <w14:ligatures w14:val="none"/>
        </w:rPr>
        <w:t>Nahálková</w:t>
      </w:r>
      <w:proofErr w:type="spellEnd"/>
      <w:r w:rsidRPr="00E8398D">
        <w:rPr>
          <w:rFonts w:ascii="Tahoma" w:eastAsia="Times New Roman" w:hAnsi="Tahoma" w:cs="Tahoma"/>
          <w:color w:val="666666"/>
          <w:kern w:val="0"/>
          <w:sz w:val="15"/>
          <w:szCs w:val="15"/>
          <w:lang w:eastAsia="sk-SK"/>
          <w14:ligatures w14:val="none"/>
        </w:rPr>
        <w:t xml:space="preserve"> a  Mgr. Mária  </w:t>
      </w:r>
      <w:proofErr w:type="spellStart"/>
      <w:r w:rsidRPr="00E8398D">
        <w:rPr>
          <w:rFonts w:ascii="Tahoma" w:eastAsia="Times New Roman" w:hAnsi="Tahoma" w:cs="Tahoma"/>
          <w:color w:val="666666"/>
          <w:kern w:val="0"/>
          <w:sz w:val="15"/>
          <w:szCs w:val="15"/>
          <w:lang w:eastAsia="sk-SK"/>
          <w14:ligatures w14:val="none"/>
        </w:rPr>
        <w:t>Faltínová</w:t>
      </w:r>
      <w:proofErr w:type="spellEnd"/>
      <w:r w:rsidRPr="00E8398D">
        <w:rPr>
          <w:rFonts w:ascii="Tahoma" w:eastAsia="Times New Roman" w:hAnsi="Tahoma" w:cs="Tahoma"/>
          <w:color w:val="666666"/>
          <w:kern w:val="0"/>
          <w:sz w:val="15"/>
          <w:szCs w:val="15"/>
          <w:lang w:eastAsia="sk-SK"/>
          <w14:ligatures w14:val="none"/>
        </w:rPr>
        <w:t xml:space="preserve">.  Mgr. Ivana </w:t>
      </w:r>
      <w:proofErr w:type="spellStart"/>
      <w:r w:rsidRPr="00E8398D">
        <w:rPr>
          <w:rFonts w:ascii="Tahoma" w:eastAsia="Times New Roman" w:hAnsi="Tahoma" w:cs="Tahoma"/>
          <w:color w:val="666666"/>
          <w:kern w:val="0"/>
          <w:sz w:val="15"/>
          <w:szCs w:val="15"/>
          <w:lang w:eastAsia="sk-SK"/>
          <w14:ligatures w14:val="none"/>
        </w:rPr>
        <w:t>Lachová</w:t>
      </w:r>
      <w:proofErr w:type="spellEnd"/>
      <w:r w:rsidRPr="00E8398D">
        <w:rPr>
          <w:rFonts w:ascii="Tahoma" w:eastAsia="Times New Roman" w:hAnsi="Tahoma" w:cs="Tahoma"/>
          <w:color w:val="666666"/>
          <w:kern w:val="0"/>
          <w:sz w:val="15"/>
          <w:szCs w:val="15"/>
          <w:lang w:eastAsia="sk-SK"/>
          <w14:ligatures w14:val="none"/>
        </w:rPr>
        <w:t xml:space="preserve"> na dlhodobej nemoci.   Pedagogických zamestnancov bolo 45,   z ktorých  2 zamestnankyne  pôsobili  v  školskom  klube  detí  ako  vychovávateľky  a</w:t>
      </w:r>
    </w:p>
    <w:p w14:paraId="3B34E0C4"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p. </w:t>
      </w:r>
      <w:proofErr w:type="spellStart"/>
      <w:r w:rsidRPr="00E8398D">
        <w:rPr>
          <w:rFonts w:ascii="Tahoma" w:eastAsia="Times New Roman" w:hAnsi="Tahoma" w:cs="Tahoma"/>
          <w:color w:val="666666"/>
          <w:kern w:val="0"/>
          <w:sz w:val="15"/>
          <w:szCs w:val="15"/>
          <w:lang w:eastAsia="sk-SK"/>
          <w14:ligatures w14:val="none"/>
        </w:rPr>
        <w:t>Maťašová</w:t>
      </w:r>
      <w:proofErr w:type="spellEnd"/>
      <w:r w:rsidRPr="00E8398D">
        <w:rPr>
          <w:rFonts w:ascii="Tahoma" w:eastAsia="Times New Roman" w:hAnsi="Tahoma" w:cs="Tahoma"/>
          <w:color w:val="666666"/>
          <w:kern w:val="0"/>
          <w:sz w:val="15"/>
          <w:szCs w:val="15"/>
          <w:lang w:eastAsia="sk-SK"/>
          <w14:ligatures w14:val="none"/>
        </w:rPr>
        <w:t xml:space="preserve"> Magdaléna aj na II. stupni sa dopĺňala úväzok. Uvedený počet pedagogických zamestnancov zahrňuje aj 4 učiteľov náboženskej výchovy, ktorí vykonávali katechétsku činnosť.</w:t>
      </w:r>
    </w:p>
    <w:p w14:paraId="769F821C"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lastRenderedPageBreak/>
        <w:t xml:space="preserve">Konkrétne  učiteľa evanjelického náboženstva Mgr. Romana </w:t>
      </w:r>
      <w:proofErr w:type="spellStart"/>
      <w:r w:rsidRPr="00E8398D">
        <w:rPr>
          <w:rFonts w:ascii="Tahoma" w:eastAsia="Times New Roman" w:hAnsi="Tahoma" w:cs="Tahoma"/>
          <w:color w:val="666666"/>
          <w:kern w:val="0"/>
          <w:sz w:val="15"/>
          <w:szCs w:val="15"/>
          <w:lang w:eastAsia="sk-SK"/>
          <w14:ligatures w14:val="none"/>
        </w:rPr>
        <w:t>Porubäna</w:t>
      </w:r>
      <w:proofErr w:type="spellEnd"/>
      <w:r w:rsidRPr="00E8398D">
        <w:rPr>
          <w:rFonts w:ascii="Tahoma" w:eastAsia="Times New Roman" w:hAnsi="Tahoma" w:cs="Tahoma"/>
          <w:color w:val="666666"/>
          <w:kern w:val="0"/>
          <w:sz w:val="15"/>
          <w:szCs w:val="15"/>
          <w:lang w:eastAsia="sk-SK"/>
          <w14:ligatures w14:val="none"/>
        </w:rPr>
        <w:t xml:space="preserve">, učiteľov rímsko- katolíckeho náboženstva – rehoľnú sestru Mgr. Moniku Komorovú, a kaplána  PaedDr. Michala </w:t>
      </w:r>
      <w:proofErr w:type="spellStart"/>
      <w:r w:rsidRPr="00E8398D">
        <w:rPr>
          <w:rFonts w:ascii="Tahoma" w:eastAsia="Times New Roman" w:hAnsi="Tahoma" w:cs="Tahoma"/>
          <w:color w:val="666666"/>
          <w:kern w:val="0"/>
          <w:sz w:val="15"/>
          <w:szCs w:val="15"/>
          <w:lang w:eastAsia="sk-SK"/>
          <w14:ligatures w14:val="none"/>
        </w:rPr>
        <w:t>Marlengu</w:t>
      </w:r>
      <w:proofErr w:type="spellEnd"/>
      <w:r w:rsidRPr="00E8398D">
        <w:rPr>
          <w:rFonts w:ascii="Tahoma" w:eastAsia="Times New Roman" w:hAnsi="Tahoma" w:cs="Tahoma"/>
          <w:color w:val="666666"/>
          <w:kern w:val="0"/>
          <w:sz w:val="15"/>
          <w:szCs w:val="15"/>
          <w:lang w:eastAsia="sk-SK"/>
          <w14:ligatures w14:val="none"/>
        </w:rPr>
        <w:t xml:space="preserve">. Na celý úväzok bola prijatá PaedDr. Anna Fedorová, ktorá vyučuje náboženskú výchovu. Na čiastočný úväzok boli prijatí: Mgr. </w:t>
      </w:r>
      <w:proofErr w:type="spellStart"/>
      <w:r w:rsidRPr="00E8398D">
        <w:rPr>
          <w:rFonts w:ascii="Tahoma" w:eastAsia="Times New Roman" w:hAnsi="Tahoma" w:cs="Tahoma"/>
          <w:color w:val="666666"/>
          <w:kern w:val="0"/>
          <w:sz w:val="15"/>
          <w:szCs w:val="15"/>
          <w:lang w:eastAsia="sk-SK"/>
          <w14:ligatures w14:val="none"/>
        </w:rPr>
        <w:t>Lepišová</w:t>
      </w:r>
      <w:proofErr w:type="spellEnd"/>
      <w:r w:rsidRPr="00E8398D">
        <w:rPr>
          <w:rFonts w:ascii="Tahoma" w:eastAsia="Times New Roman" w:hAnsi="Tahoma" w:cs="Tahoma"/>
          <w:color w:val="666666"/>
          <w:kern w:val="0"/>
          <w:sz w:val="15"/>
          <w:szCs w:val="15"/>
          <w:lang w:eastAsia="sk-SK"/>
          <w14:ligatures w14:val="none"/>
        </w:rPr>
        <w:t xml:space="preserve"> Helena, Mgr. Stoklasová Alena, Ing. Slavomír </w:t>
      </w:r>
      <w:proofErr w:type="spellStart"/>
      <w:r w:rsidRPr="00E8398D">
        <w:rPr>
          <w:rFonts w:ascii="Tahoma" w:eastAsia="Times New Roman" w:hAnsi="Tahoma" w:cs="Tahoma"/>
          <w:color w:val="666666"/>
          <w:kern w:val="0"/>
          <w:sz w:val="15"/>
          <w:szCs w:val="15"/>
          <w:lang w:eastAsia="sk-SK"/>
          <w14:ligatures w14:val="none"/>
        </w:rPr>
        <w:t>Petrulák</w:t>
      </w:r>
      <w:proofErr w:type="spellEnd"/>
      <w:r w:rsidRPr="00E8398D">
        <w:rPr>
          <w:rFonts w:ascii="Tahoma" w:eastAsia="Times New Roman" w:hAnsi="Tahoma" w:cs="Tahoma"/>
          <w:color w:val="666666"/>
          <w:kern w:val="0"/>
          <w:sz w:val="15"/>
          <w:szCs w:val="15"/>
          <w:lang w:eastAsia="sk-SK"/>
          <w14:ligatures w14:val="none"/>
        </w:rPr>
        <w:t>, ktorý je vedený ako pedagogický zamestnanec (učiteľ informatiky) a taktiež nepedagogický zamestnanec správca počítačovej siete.    </w:t>
      </w:r>
    </w:p>
    <w:p w14:paraId="604F743D"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Ženy majú najväčšie zastúpenie, tvoria 80 %-</w:t>
      </w:r>
      <w:proofErr w:type="spellStart"/>
      <w:r w:rsidRPr="00E8398D">
        <w:rPr>
          <w:rFonts w:ascii="Tahoma" w:eastAsia="Times New Roman" w:hAnsi="Tahoma" w:cs="Tahoma"/>
          <w:color w:val="666666"/>
          <w:kern w:val="0"/>
          <w:sz w:val="15"/>
          <w:szCs w:val="15"/>
          <w:lang w:eastAsia="sk-SK"/>
          <w14:ligatures w14:val="none"/>
        </w:rPr>
        <w:t>ný</w:t>
      </w:r>
      <w:proofErr w:type="spellEnd"/>
      <w:r w:rsidRPr="00E8398D">
        <w:rPr>
          <w:rFonts w:ascii="Tahoma" w:eastAsia="Times New Roman" w:hAnsi="Tahoma" w:cs="Tahoma"/>
          <w:color w:val="666666"/>
          <w:kern w:val="0"/>
          <w:sz w:val="15"/>
          <w:szCs w:val="15"/>
          <w:lang w:eastAsia="sk-SK"/>
          <w14:ligatures w14:val="none"/>
        </w:rPr>
        <w:t xml:space="preserve"> podiel, čo je dlhodobým prejavom moderného  školstva súvisiaceho okrem iného aj s uprednostňovaním lepšie platených, či prestížnejších profesií zo strany mužov. Z  12 mužov je 10 učiteľov 2 muži sú prevádzkoví zamestnanci.</w:t>
      </w:r>
    </w:p>
    <w:p w14:paraId="632B42F7"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Základná škola v zmysle zákona č. 552/2003 o výkone práce vo verejnom záujme uzatvára pracovný pomer len so zamestnancami, ktorí plnia predpoklady   výkonu  práce, medzi  ktorými je aj požiadavka spĺňať kvalifikačné predpoklady. Od 1.11.2009 sú pedagogický zamestnanci zaradení do nových </w:t>
      </w:r>
      <w:proofErr w:type="spellStart"/>
      <w:r w:rsidRPr="00E8398D">
        <w:rPr>
          <w:rFonts w:ascii="Tahoma" w:eastAsia="Times New Roman" w:hAnsi="Tahoma" w:cs="Tahoma"/>
          <w:color w:val="666666"/>
          <w:kern w:val="0"/>
          <w:sz w:val="15"/>
          <w:szCs w:val="15"/>
          <w:lang w:eastAsia="sk-SK"/>
          <w14:ligatures w14:val="none"/>
        </w:rPr>
        <w:t>kariérových</w:t>
      </w:r>
      <w:proofErr w:type="spellEnd"/>
      <w:r w:rsidRPr="00E8398D">
        <w:rPr>
          <w:rFonts w:ascii="Tahoma" w:eastAsia="Times New Roman" w:hAnsi="Tahoma" w:cs="Tahoma"/>
          <w:color w:val="666666"/>
          <w:kern w:val="0"/>
          <w:sz w:val="15"/>
          <w:szCs w:val="15"/>
          <w:lang w:eastAsia="sk-SK"/>
          <w14:ligatures w14:val="none"/>
        </w:rPr>
        <w:t xml:space="preserve"> stupňov podľa zákona č. 317/2009 </w:t>
      </w:r>
      <w:proofErr w:type="spellStart"/>
      <w:r w:rsidRPr="00E8398D">
        <w:rPr>
          <w:rFonts w:ascii="Tahoma" w:eastAsia="Times New Roman" w:hAnsi="Tahoma" w:cs="Tahoma"/>
          <w:color w:val="666666"/>
          <w:kern w:val="0"/>
          <w:sz w:val="15"/>
          <w:szCs w:val="15"/>
          <w:lang w:eastAsia="sk-SK"/>
          <w14:ligatures w14:val="none"/>
        </w:rPr>
        <w:t>Z.z</w:t>
      </w:r>
      <w:proofErr w:type="spellEnd"/>
      <w:r w:rsidRPr="00E8398D">
        <w:rPr>
          <w:rFonts w:ascii="Tahoma" w:eastAsia="Times New Roman" w:hAnsi="Tahoma" w:cs="Tahoma"/>
          <w:color w:val="666666"/>
          <w:kern w:val="0"/>
          <w:sz w:val="15"/>
          <w:szCs w:val="15"/>
          <w:lang w:eastAsia="sk-SK"/>
          <w14:ligatures w14:val="none"/>
        </w:rPr>
        <w:t>. o pedagogických zamestnancoch a odborných zamestnancoch – učiteľ pri primárne vzdelávanie (učiteľ prvého stupňa ZŠ) a učiteľ pre nižšie stredné vzdelávanie (učiteľ druhého stupňa ZŠ).</w:t>
      </w:r>
    </w:p>
    <w:p w14:paraId="0DB4F2C6"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Základnú školu,  Školská 1,  Ľubica  vedie  riaditeľ školy  Mgr. František  </w:t>
      </w:r>
      <w:proofErr w:type="spellStart"/>
      <w:r w:rsidRPr="00E8398D">
        <w:rPr>
          <w:rFonts w:ascii="Tahoma" w:eastAsia="Times New Roman" w:hAnsi="Tahoma" w:cs="Tahoma"/>
          <w:color w:val="666666"/>
          <w:kern w:val="0"/>
          <w:sz w:val="15"/>
          <w:szCs w:val="15"/>
          <w:lang w:eastAsia="sk-SK"/>
          <w14:ligatures w14:val="none"/>
        </w:rPr>
        <w:t>Hanaček</w:t>
      </w:r>
      <w:proofErr w:type="spellEnd"/>
      <w:r w:rsidRPr="00E8398D">
        <w:rPr>
          <w:rFonts w:ascii="Tahoma" w:eastAsia="Times New Roman" w:hAnsi="Tahoma" w:cs="Tahoma"/>
          <w:color w:val="666666"/>
          <w:kern w:val="0"/>
          <w:sz w:val="15"/>
          <w:szCs w:val="15"/>
          <w:lang w:eastAsia="sk-SK"/>
          <w14:ligatures w14:val="none"/>
        </w:rPr>
        <w:t xml:space="preserve">.   Na pracovné miesto zástupkýň riaditeľa školy boli menované Ing. Milena Pitoňáková a Mgr. Anna </w:t>
      </w:r>
      <w:proofErr w:type="spellStart"/>
      <w:r w:rsidRPr="00E8398D">
        <w:rPr>
          <w:rFonts w:ascii="Tahoma" w:eastAsia="Times New Roman" w:hAnsi="Tahoma" w:cs="Tahoma"/>
          <w:color w:val="666666"/>
          <w:kern w:val="0"/>
          <w:sz w:val="15"/>
          <w:szCs w:val="15"/>
          <w:lang w:eastAsia="sk-SK"/>
          <w14:ligatures w14:val="none"/>
        </w:rPr>
        <w:t>Zemčáková</w:t>
      </w:r>
      <w:proofErr w:type="spellEnd"/>
      <w:r w:rsidRPr="00E8398D">
        <w:rPr>
          <w:rFonts w:ascii="Tahoma" w:eastAsia="Times New Roman" w:hAnsi="Tahoma" w:cs="Tahoma"/>
          <w:color w:val="666666"/>
          <w:kern w:val="0"/>
          <w:sz w:val="15"/>
          <w:szCs w:val="15"/>
          <w:lang w:eastAsia="sk-SK"/>
          <w14:ligatures w14:val="none"/>
        </w:rPr>
        <w:t>.</w:t>
      </w:r>
    </w:p>
    <w:p w14:paraId="71D23EC3"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V septembri 2010  sme uzatvorili  pracovný pomer  s  Mgr.  Elenou Kurucovou, Mgr.  Helenou </w:t>
      </w:r>
      <w:proofErr w:type="spellStart"/>
      <w:r w:rsidRPr="00E8398D">
        <w:rPr>
          <w:rFonts w:ascii="Tahoma" w:eastAsia="Times New Roman" w:hAnsi="Tahoma" w:cs="Tahoma"/>
          <w:color w:val="666666"/>
          <w:kern w:val="0"/>
          <w:sz w:val="15"/>
          <w:szCs w:val="15"/>
          <w:lang w:eastAsia="sk-SK"/>
          <w14:ligatures w14:val="none"/>
        </w:rPr>
        <w:t>Lepišovou</w:t>
      </w:r>
      <w:proofErr w:type="spellEnd"/>
      <w:r w:rsidRPr="00E8398D">
        <w:rPr>
          <w:rFonts w:ascii="Tahoma" w:eastAsia="Times New Roman" w:hAnsi="Tahoma" w:cs="Tahoma"/>
          <w:color w:val="666666"/>
          <w:kern w:val="0"/>
          <w:sz w:val="15"/>
          <w:szCs w:val="15"/>
          <w:lang w:eastAsia="sk-SK"/>
          <w14:ligatures w14:val="none"/>
        </w:rPr>
        <w:t xml:space="preserve">,   Mgr. Katarínou </w:t>
      </w:r>
      <w:proofErr w:type="spellStart"/>
      <w:r w:rsidRPr="00E8398D">
        <w:rPr>
          <w:rFonts w:ascii="Tahoma" w:eastAsia="Times New Roman" w:hAnsi="Tahoma" w:cs="Tahoma"/>
          <w:color w:val="666666"/>
          <w:kern w:val="0"/>
          <w:sz w:val="15"/>
          <w:szCs w:val="15"/>
          <w:lang w:eastAsia="sk-SK"/>
          <w14:ligatures w14:val="none"/>
        </w:rPr>
        <w:t>Maľakovou</w:t>
      </w:r>
      <w:proofErr w:type="spellEnd"/>
      <w:r w:rsidRPr="00E8398D">
        <w:rPr>
          <w:rFonts w:ascii="Tahoma" w:eastAsia="Times New Roman" w:hAnsi="Tahoma" w:cs="Tahoma"/>
          <w:color w:val="666666"/>
          <w:kern w:val="0"/>
          <w:sz w:val="15"/>
          <w:szCs w:val="15"/>
          <w:lang w:eastAsia="sk-SK"/>
          <w14:ligatures w14:val="none"/>
        </w:rPr>
        <w:t xml:space="preserve">,  Mgr. Jánom Petrovským,              Ing. Slavomírom </w:t>
      </w:r>
      <w:proofErr w:type="spellStart"/>
      <w:r w:rsidRPr="00E8398D">
        <w:rPr>
          <w:rFonts w:ascii="Tahoma" w:eastAsia="Times New Roman" w:hAnsi="Tahoma" w:cs="Tahoma"/>
          <w:color w:val="666666"/>
          <w:kern w:val="0"/>
          <w:sz w:val="15"/>
          <w:szCs w:val="15"/>
          <w:lang w:eastAsia="sk-SK"/>
          <w14:ligatures w14:val="none"/>
        </w:rPr>
        <w:t>Petrulákom</w:t>
      </w:r>
      <w:proofErr w:type="spellEnd"/>
      <w:r w:rsidRPr="00E8398D">
        <w:rPr>
          <w:rFonts w:ascii="Tahoma" w:eastAsia="Times New Roman" w:hAnsi="Tahoma" w:cs="Tahoma"/>
          <w:color w:val="666666"/>
          <w:kern w:val="0"/>
          <w:sz w:val="15"/>
          <w:szCs w:val="15"/>
          <w:lang w:eastAsia="sk-SK"/>
          <w14:ligatures w14:val="none"/>
        </w:rPr>
        <w:t>,  Mgr. Alenou Stoklasovou, PaedDr. Annou Šoltýsovou. Pracovné zmluvy boli uzavreté do 30.06.2011. Vo februári 2011 na materskú dovolenku nastúpila Mgr. Janka Dragošeková, na zastupovanie tejto učiteľky pre nižšie stredné vzdelávanie bola prijatá do pracovného pomeru Mgr. Ivana Semanová.</w:t>
      </w:r>
    </w:p>
    <w:p w14:paraId="29BEBED2"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V zmysle zákona o odmeňovaní niektorých zamestnancov pri výkone práce vo verejnom záujme evidujeme 2 pedagogické zamestnankyne, ktorým bola udelená výnimka  z plnenia kvalifikačného  predpokladu vzdelania.</w:t>
      </w:r>
    </w:p>
    <w:p w14:paraId="15AB3B0F"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Jedna učiteľka a jedna vychovávateľka vzhľadom k svojmu veku, ktorý prevyšuje k 31.12.2003 46 rokov a odbornú  prax viac ako 11 rokov, nemajú časové obmedzenie a môžu vykonávať pedagogickú činnosť vyžadujúcu vysokoškolské vzdelanie </w:t>
      </w:r>
      <w:proofErr w:type="spellStart"/>
      <w:r w:rsidRPr="00E8398D">
        <w:rPr>
          <w:rFonts w:ascii="Tahoma" w:eastAsia="Times New Roman" w:hAnsi="Tahoma" w:cs="Tahoma"/>
          <w:color w:val="666666"/>
          <w:kern w:val="0"/>
          <w:sz w:val="15"/>
          <w:szCs w:val="15"/>
          <w:lang w:eastAsia="sk-SK"/>
          <w14:ligatures w14:val="none"/>
        </w:rPr>
        <w:t>p.Zděnková</w:t>
      </w:r>
      <w:proofErr w:type="spellEnd"/>
      <w:r w:rsidRPr="00E8398D">
        <w:rPr>
          <w:rFonts w:ascii="Tahoma" w:eastAsia="Times New Roman" w:hAnsi="Tahoma" w:cs="Tahoma"/>
          <w:color w:val="666666"/>
          <w:kern w:val="0"/>
          <w:sz w:val="15"/>
          <w:szCs w:val="15"/>
          <w:lang w:eastAsia="sk-SK"/>
          <w14:ligatures w14:val="none"/>
        </w:rPr>
        <w:t xml:space="preserve"> Marta,</w:t>
      </w:r>
    </w:p>
    <w:p w14:paraId="65056DD6"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proofErr w:type="spellStart"/>
      <w:r w:rsidRPr="00E8398D">
        <w:rPr>
          <w:rFonts w:ascii="Tahoma" w:eastAsia="Times New Roman" w:hAnsi="Tahoma" w:cs="Tahoma"/>
          <w:color w:val="666666"/>
          <w:kern w:val="0"/>
          <w:sz w:val="15"/>
          <w:szCs w:val="15"/>
          <w:lang w:eastAsia="sk-SK"/>
          <w14:ligatures w14:val="none"/>
        </w:rPr>
        <w:t>p.Maťašová</w:t>
      </w:r>
      <w:proofErr w:type="spellEnd"/>
      <w:r w:rsidRPr="00E8398D">
        <w:rPr>
          <w:rFonts w:ascii="Tahoma" w:eastAsia="Times New Roman" w:hAnsi="Tahoma" w:cs="Tahoma"/>
          <w:color w:val="666666"/>
          <w:kern w:val="0"/>
          <w:sz w:val="15"/>
          <w:szCs w:val="15"/>
          <w:lang w:eastAsia="sk-SK"/>
          <w14:ligatures w14:val="none"/>
        </w:rPr>
        <w:t xml:space="preserve"> Magdaléna.</w:t>
      </w:r>
    </w:p>
    <w:p w14:paraId="1C539E36"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Vychovávateľka  Mgr. </w:t>
      </w:r>
      <w:proofErr w:type="spellStart"/>
      <w:r w:rsidRPr="00E8398D">
        <w:rPr>
          <w:rFonts w:ascii="Tahoma" w:eastAsia="Times New Roman" w:hAnsi="Tahoma" w:cs="Tahoma"/>
          <w:color w:val="666666"/>
          <w:kern w:val="0"/>
          <w:sz w:val="15"/>
          <w:szCs w:val="15"/>
          <w:lang w:eastAsia="sk-SK"/>
          <w14:ligatures w14:val="none"/>
        </w:rPr>
        <w:t>Longauerová</w:t>
      </w:r>
      <w:proofErr w:type="spellEnd"/>
      <w:r w:rsidRPr="00E8398D">
        <w:rPr>
          <w:rFonts w:ascii="Tahoma" w:eastAsia="Times New Roman" w:hAnsi="Tahoma" w:cs="Tahoma"/>
          <w:color w:val="666666"/>
          <w:kern w:val="0"/>
          <w:sz w:val="15"/>
          <w:szCs w:val="15"/>
          <w:lang w:eastAsia="sk-SK"/>
          <w14:ligatures w14:val="none"/>
        </w:rPr>
        <w:t xml:space="preserve"> Danka ukončila vysokoškolské vzdelanie II. stupňa.</w:t>
      </w:r>
    </w:p>
    <w:p w14:paraId="4EE92D92"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Bola preradená dohodou a zmene pracovných podmienok do špeciálnej triedy ako triedna učiteľka pre primárne vzdelávanie (učiteľka prvého stupňa).</w:t>
      </w:r>
    </w:p>
    <w:p w14:paraId="62861D78"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Mgr. Anna </w:t>
      </w:r>
      <w:proofErr w:type="spellStart"/>
      <w:r w:rsidRPr="00E8398D">
        <w:rPr>
          <w:rFonts w:ascii="Tahoma" w:eastAsia="Times New Roman" w:hAnsi="Tahoma" w:cs="Tahoma"/>
          <w:color w:val="666666"/>
          <w:kern w:val="0"/>
          <w:sz w:val="15"/>
          <w:szCs w:val="15"/>
          <w:lang w:eastAsia="sk-SK"/>
          <w14:ligatures w14:val="none"/>
        </w:rPr>
        <w:t>Andrášová</w:t>
      </w:r>
      <w:proofErr w:type="spellEnd"/>
      <w:r w:rsidRPr="00E8398D">
        <w:rPr>
          <w:rFonts w:ascii="Tahoma" w:eastAsia="Times New Roman" w:hAnsi="Tahoma" w:cs="Tahoma"/>
          <w:color w:val="666666"/>
          <w:kern w:val="0"/>
          <w:sz w:val="15"/>
          <w:szCs w:val="15"/>
          <w:lang w:eastAsia="sk-SK"/>
          <w14:ligatures w14:val="none"/>
        </w:rPr>
        <w:t xml:space="preserve"> ukončila vysokoškolské vzdelanie II. stupňa a  bola preradená  dohodou o zmene pracovných podmienok za vychovávateľku v školskom klube. Na pracovné miesto upratovacia a domovnícka činnosť bola prijatá </w:t>
      </w:r>
      <w:proofErr w:type="spellStart"/>
      <w:r w:rsidRPr="00E8398D">
        <w:rPr>
          <w:rFonts w:ascii="Tahoma" w:eastAsia="Times New Roman" w:hAnsi="Tahoma" w:cs="Tahoma"/>
          <w:color w:val="666666"/>
          <w:kern w:val="0"/>
          <w:sz w:val="15"/>
          <w:szCs w:val="15"/>
          <w:lang w:eastAsia="sk-SK"/>
          <w14:ligatures w14:val="none"/>
        </w:rPr>
        <w:t>p.Terézia</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Bednarčíková</w:t>
      </w:r>
      <w:proofErr w:type="spellEnd"/>
      <w:r w:rsidRPr="00E8398D">
        <w:rPr>
          <w:rFonts w:ascii="Tahoma" w:eastAsia="Times New Roman" w:hAnsi="Tahoma" w:cs="Tahoma"/>
          <w:color w:val="666666"/>
          <w:kern w:val="0"/>
          <w:sz w:val="15"/>
          <w:szCs w:val="15"/>
          <w:lang w:eastAsia="sk-SK"/>
          <w14:ligatures w14:val="none"/>
        </w:rPr>
        <w:t>. Na konci školského roku bol rozviazaný pracovný pomer s </w:t>
      </w:r>
      <w:proofErr w:type="spellStart"/>
      <w:r w:rsidRPr="00E8398D">
        <w:rPr>
          <w:rFonts w:ascii="Tahoma" w:eastAsia="Times New Roman" w:hAnsi="Tahoma" w:cs="Tahoma"/>
          <w:color w:val="666666"/>
          <w:kern w:val="0"/>
          <w:sz w:val="15"/>
          <w:szCs w:val="15"/>
          <w:lang w:eastAsia="sk-SK"/>
          <w14:ligatures w14:val="none"/>
        </w:rPr>
        <w:t>p.Máriou</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Škovirovou</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krorá</w:t>
      </w:r>
      <w:proofErr w:type="spellEnd"/>
      <w:r w:rsidRPr="00E8398D">
        <w:rPr>
          <w:rFonts w:ascii="Tahoma" w:eastAsia="Times New Roman" w:hAnsi="Tahoma" w:cs="Tahoma"/>
          <w:color w:val="666666"/>
          <w:kern w:val="0"/>
          <w:sz w:val="15"/>
          <w:szCs w:val="15"/>
          <w:lang w:eastAsia="sk-SK"/>
          <w14:ligatures w14:val="none"/>
        </w:rPr>
        <w:t xml:space="preserve"> odišla do starobného dôchodku. Pracovný pomer sme ukončili s Mgr. Helenou </w:t>
      </w:r>
      <w:proofErr w:type="spellStart"/>
      <w:r w:rsidRPr="00E8398D">
        <w:rPr>
          <w:rFonts w:ascii="Tahoma" w:eastAsia="Times New Roman" w:hAnsi="Tahoma" w:cs="Tahoma"/>
          <w:color w:val="666666"/>
          <w:kern w:val="0"/>
          <w:sz w:val="15"/>
          <w:szCs w:val="15"/>
          <w:lang w:eastAsia="sk-SK"/>
          <w14:ligatures w14:val="none"/>
        </w:rPr>
        <w:t>Lepišovou</w:t>
      </w:r>
      <w:proofErr w:type="spellEnd"/>
      <w:r w:rsidRPr="00E8398D">
        <w:rPr>
          <w:rFonts w:ascii="Tahoma" w:eastAsia="Times New Roman" w:hAnsi="Tahoma" w:cs="Tahoma"/>
          <w:color w:val="666666"/>
          <w:kern w:val="0"/>
          <w:sz w:val="15"/>
          <w:szCs w:val="15"/>
          <w:lang w:eastAsia="sk-SK"/>
          <w14:ligatures w14:val="none"/>
        </w:rPr>
        <w:t xml:space="preserve">, Mgr. Katarínou </w:t>
      </w:r>
      <w:proofErr w:type="spellStart"/>
      <w:r w:rsidRPr="00E8398D">
        <w:rPr>
          <w:rFonts w:ascii="Tahoma" w:eastAsia="Times New Roman" w:hAnsi="Tahoma" w:cs="Tahoma"/>
          <w:color w:val="666666"/>
          <w:kern w:val="0"/>
          <w:sz w:val="15"/>
          <w:szCs w:val="15"/>
          <w:lang w:eastAsia="sk-SK"/>
          <w14:ligatures w14:val="none"/>
        </w:rPr>
        <w:t>Maľakovou</w:t>
      </w:r>
      <w:proofErr w:type="spellEnd"/>
      <w:r w:rsidRPr="00E8398D">
        <w:rPr>
          <w:rFonts w:ascii="Tahoma" w:eastAsia="Times New Roman" w:hAnsi="Tahoma" w:cs="Tahoma"/>
          <w:color w:val="666666"/>
          <w:kern w:val="0"/>
          <w:sz w:val="15"/>
          <w:szCs w:val="15"/>
          <w:lang w:eastAsia="sk-SK"/>
          <w14:ligatures w14:val="none"/>
        </w:rPr>
        <w:t>, Mgr. Alenou Stoklasovou, PaedDr. Annou Šoltýsovou.</w:t>
      </w:r>
    </w:p>
    <w:p w14:paraId="4E255FDB"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2. Finančné a hmotné zabezpečenie výchovno-vzdelávacej činnosti školy</w:t>
      </w:r>
    </w:p>
    <w:p w14:paraId="0ADB378B" w14:textId="77777777" w:rsidR="00E8398D" w:rsidRPr="00E8398D" w:rsidRDefault="00E8398D" w:rsidP="00E8398D">
      <w:pPr>
        <w:shd w:val="clear" w:color="auto" w:fill="FFFFFF"/>
        <w:spacing w:after="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w:t>
      </w:r>
    </w:p>
    <w:p w14:paraId="16EE80F4" w14:textId="77777777" w:rsidR="00E8398D" w:rsidRPr="00E8398D" w:rsidRDefault="00E8398D" w:rsidP="00E8398D">
      <w:pPr>
        <w:shd w:val="clear" w:color="auto" w:fill="FFFFFF"/>
        <w:spacing w:after="240" w:line="240" w:lineRule="auto"/>
        <w:ind w:left="1440" w:hanging="36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a)      Dotácie zo štátneho rozpočtu</w:t>
      </w:r>
    </w:p>
    <w:p w14:paraId="56D5BF9F"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b)       Naším zriaďovateľom je v zmysle zákona č. 416/2001 Z. z.  o prechode niektorých pôsobností z orgánov štátnej správy na obce a vyššie územné celky Obec Ľubica. Podľa zákona č. 597/2003 o financovaní základných, stredných škôl a školských zariadení je viac zdrojové financovanie regionálneho školstva  normatívne stanovené podľa počtu žiakov školy, ktorý vychádzal z naplnenia stavu žiakov k 15.09.2010 -  513   žiakov z obvodu obcí  Ľubica, Kežmarok, Tvarožná, Vlkovce, Abrahámovce, Vrbov, 44 v školskom klube detí</w:t>
      </w:r>
    </w:p>
    <w:p w14:paraId="61250C54"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Krajským školským úradom boli určené finančné prostriedky nasledovne</w:t>
      </w:r>
      <w:r w:rsidRPr="00E8398D">
        <w:rPr>
          <w:rFonts w:ascii="Tahoma" w:eastAsia="Times New Roman" w:hAnsi="Tahoma" w:cs="Tahoma"/>
          <w:color w:val="666666"/>
          <w:kern w:val="0"/>
          <w:sz w:val="15"/>
          <w:szCs w:val="15"/>
          <w:lang w:eastAsia="sk-SK"/>
          <w14:ligatures w14:val="none"/>
        </w:rPr>
        <w:t>:</w:t>
      </w:r>
    </w:p>
    <w:p w14:paraId="6556DCFD"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NORMATÍVNE BEŽNÉ VÝDAVKY SPOLU Z MŠ  SR    </w:t>
      </w:r>
      <w:r w:rsidRPr="00E8398D">
        <w:rPr>
          <w:rFonts w:ascii="inherit" w:eastAsia="Times New Roman" w:hAnsi="inherit" w:cs="Tahoma"/>
          <w:b/>
          <w:bCs/>
          <w:color w:val="666666"/>
          <w:kern w:val="0"/>
          <w:sz w:val="15"/>
          <w:szCs w:val="15"/>
          <w:lang w:eastAsia="sk-SK"/>
          <w14:ligatures w14:val="none"/>
        </w:rPr>
        <w:t>705. 545 €      </w:t>
      </w:r>
    </w:p>
    <w:p w14:paraId="5068B405"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610 mzdy zamestnancov                         402 129 €</w:t>
      </w:r>
    </w:p>
    <w:p w14:paraId="5BCF030D"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620 poistné                                              152 998 €</w:t>
      </w:r>
    </w:p>
    <w:p w14:paraId="2FB4DE65"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630 prevádzka                                         150 418 €                  </w:t>
      </w:r>
    </w:p>
    <w:p w14:paraId="48C485E8"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NENORMATÍVNE BEŽNÉ  VÝDAVKY Z MŠ SR</w:t>
      </w:r>
    </w:p>
    <w:p w14:paraId="3651FE7B"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v tom   dopravné                                       1. 296 €</w:t>
      </w:r>
    </w:p>
    <w:p w14:paraId="029C8F6D"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lastRenderedPageBreak/>
        <w:t>            vzdelávacie poukazy                     4. 301 €</w:t>
      </w:r>
    </w:p>
    <w:p w14:paraId="4B36FACD"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NENORMATÍVNE BEŹNÉ VÝDAVKY Z ÚPSVaR KK                                                                                                                   </w:t>
      </w:r>
    </w:p>
    <w:p w14:paraId="174058C7"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školské pomôcky pre </w:t>
      </w:r>
      <w:proofErr w:type="spellStart"/>
      <w:r w:rsidRPr="00E8398D">
        <w:rPr>
          <w:rFonts w:ascii="Tahoma" w:eastAsia="Times New Roman" w:hAnsi="Tahoma" w:cs="Tahoma"/>
          <w:color w:val="666666"/>
          <w:kern w:val="0"/>
          <w:sz w:val="15"/>
          <w:szCs w:val="15"/>
          <w:lang w:eastAsia="sk-SK"/>
          <w14:ligatures w14:val="none"/>
        </w:rPr>
        <w:t>DvHN</w:t>
      </w:r>
      <w:proofErr w:type="spellEnd"/>
      <w:r w:rsidRPr="00E8398D">
        <w:rPr>
          <w:rFonts w:ascii="Tahoma" w:eastAsia="Times New Roman" w:hAnsi="Tahoma" w:cs="Tahoma"/>
          <w:color w:val="666666"/>
          <w:kern w:val="0"/>
          <w:sz w:val="15"/>
          <w:szCs w:val="15"/>
          <w:lang w:eastAsia="sk-SK"/>
          <w14:ligatures w14:val="none"/>
        </w:rPr>
        <w:t>        3. 884 €</w:t>
      </w:r>
    </w:p>
    <w:p w14:paraId="1A9A8DA8"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stravné  pre </w:t>
      </w:r>
      <w:proofErr w:type="spellStart"/>
      <w:r w:rsidRPr="00E8398D">
        <w:rPr>
          <w:rFonts w:ascii="Tahoma" w:eastAsia="Times New Roman" w:hAnsi="Tahoma" w:cs="Tahoma"/>
          <w:color w:val="666666"/>
          <w:kern w:val="0"/>
          <w:sz w:val="15"/>
          <w:szCs w:val="15"/>
          <w:lang w:eastAsia="sk-SK"/>
          <w14:ligatures w14:val="none"/>
        </w:rPr>
        <w:t>DvHN</w:t>
      </w:r>
      <w:proofErr w:type="spellEnd"/>
      <w:r w:rsidRPr="00E8398D">
        <w:rPr>
          <w:rFonts w:ascii="Tahoma" w:eastAsia="Times New Roman" w:hAnsi="Tahoma" w:cs="Tahoma"/>
          <w:color w:val="666666"/>
          <w:kern w:val="0"/>
          <w:sz w:val="15"/>
          <w:szCs w:val="15"/>
          <w:lang w:eastAsia="sk-SK"/>
          <w14:ligatures w14:val="none"/>
        </w:rPr>
        <w:t>                      16. 218,67 €</w:t>
      </w:r>
    </w:p>
    <w:p w14:paraId="363924D2"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DARY  - GRANTY</w:t>
      </w:r>
    </w:p>
    <w:p w14:paraId="49466E5F"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Plantex</w:t>
      </w:r>
      <w:proofErr w:type="spellEnd"/>
      <w:r w:rsidRPr="00E8398D">
        <w:rPr>
          <w:rFonts w:ascii="Tahoma" w:eastAsia="Times New Roman" w:hAnsi="Tahoma" w:cs="Tahoma"/>
          <w:color w:val="666666"/>
          <w:kern w:val="0"/>
          <w:sz w:val="15"/>
          <w:szCs w:val="15"/>
          <w:lang w:eastAsia="sk-SK"/>
          <w14:ligatures w14:val="none"/>
        </w:rPr>
        <w:t>                                                387,20 €</w:t>
      </w:r>
    </w:p>
    <w:p w14:paraId="2E050370"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Moderná škola                                 7.005,91 €</w:t>
      </w:r>
    </w:p>
    <w:p w14:paraId="116199C3"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PROJEKT COMENIUS</w:t>
      </w:r>
    </w:p>
    <w:p w14:paraId="6854788C"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Výdavky v roku 2010                    1.828,38 €</w:t>
      </w:r>
    </w:p>
    <w:p w14:paraId="0BA1813B"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Výdavky v roku 2011(jún)          11.159,21 €                                  </w:t>
      </w:r>
    </w:p>
    <w:p w14:paraId="4DE77D43"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V dohodovacom konaní za rok 2010 našej škole boli pridelené finančné prostriedky vo výške  20.000 eur. Finančné prostriedky z normatívu školy neboli presunuté do roku 2011.</w:t>
      </w:r>
    </w:p>
    <w:p w14:paraId="44BD6275"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Medzi väčšie  finančné  investície patrí nákup  školského nábytku do tried na prvom a druhom poschodí základnej školy a nákup šatníkových skriniek v priestore bazéna školy.  Nákup multifunkčného  zariadenia  CANON image RUNNER za 999 €.Za prevedené práce a údržba WC pri školskej jedálni – 14.057 €. Maliarske práce a zhotovenie sadrokartónových podkladov v priestore bazéna – 5.000 €, výdajná vaňa do ŠJ – 1.499 €, PC zostava do ŠJ – 518 €, chladnička </w:t>
      </w:r>
      <w:proofErr w:type="spellStart"/>
      <w:r w:rsidRPr="00E8398D">
        <w:rPr>
          <w:rFonts w:ascii="Tahoma" w:eastAsia="Times New Roman" w:hAnsi="Tahoma" w:cs="Tahoma"/>
          <w:color w:val="666666"/>
          <w:kern w:val="0"/>
          <w:sz w:val="15"/>
          <w:szCs w:val="15"/>
          <w:lang w:eastAsia="sk-SK"/>
          <w14:ligatures w14:val="none"/>
        </w:rPr>
        <w:t>Gorenje</w:t>
      </w:r>
      <w:proofErr w:type="spellEnd"/>
      <w:r w:rsidRPr="00E8398D">
        <w:rPr>
          <w:rFonts w:ascii="Tahoma" w:eastAsia="Times New Roman" w:hAnsi="Tahoma" w:cs="Tahoma"/>
          <w:color w:val="666666"/>
          <w:kern w:val="0"/>
          <w:sz w:val="15"/>
          <w:szCs w:val="15"/>
          <w:lang w:eastAsia="sk-SK"/>
          <w14:ligatures w14:val="none"/>
        </w:rPr>
        <w:t>  do  ŠJ- 599 €, oprava automatiky horáku v kotolni – 2.057€, oprava a výmena vodovodného potrubia – 1.186 €.</w:t>
      </w:r>
    </w:p>
    <w:p w14:paraId="30770AA8"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Nenormatívne prostriedky sú určené podľa § 4 ods. 13 na dopravu žiakov. Jedná sa o deti zo školského obvodu Tvarožná, ktorí dochádzajú do školy  6  kilometrov. V roku 2010 nám boli pridelené prostriedky na dopravu vo výške  1.570 €.  Vyplatili sme žiakom na cestovné – 1.296 €. Nevyčerpané prostriedky sme v decembri 2010 odviedli Obecnému úradu Ľubica vo výške 274 €.  Tieto finančné prostriedky boli (274 €) vyplatené žiakom do 31.3.2011.</w:t>
      </w:r>
    </w:p>
    <w:p w14:paraId="61E094F0" w14:textId="77777777" w:rsidR="00E8398D" w:rsidRPr="00E8398D" w:rsidRDefault="00E8398D" w:rsidP="00E8398D">
      <w:pPr>
        <w:shd w:val="clear" w:color="auto" w:fill="FFFFFF"/>
        <w:spacing w:after="240" w:line="240" w:lineRule="auto"/>
        <w:ind w:left="1440" w:hanging="360"/>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c)      Finančné zdroje z príspevkov na čiastočnú úhradu nákladov</w:t>
      </w:r>
    </w:p>
    <w:p w14:paraId="7FBEA715"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Zákon umožňuje viac zdrojové financovanie školstva a školy môžu byť financované aj z iných zdrojov a to z rozpočtu obcí, zisku z podnikateľskej činnosti (tento nevytvárame).</w:t>
      </w:r>
    </w:p>
    <w:p w14:paraId="501CC00C"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Finančné prostriedky  vo výške 15.866,91 € sme získali za prenájom priestorov, najmä telocviční a bazéna  - 2.645,25 €,   mimo vyučovacom čase a iné zdroje, najmä stravovanie zamestnancov v zmysle zákonníka práce § 152 prispievania najmenej 55% nákladov za odobraté obedy vo výške 5.833.30 €, za plavecký výcvik 6.507,59  € pre žiakov 3.ročníkov</w:t>
      </w:r>
    </w:p>
    <w:p w14:paraId="7A006A17"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kežmarského okresu, ako aj poplatky školského klubu detí 771,12 €.</w:t>
      </w:r>
    </w:p>
    <w:p w14:paraId="7CF2FD79"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d)     Finančné zdroje prijaté za vzdelávacie poukazy</w:t>
      </w:r>
    </w:p>
    <w:p w14:paraId="10F2F462"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V školskom roku 2010/2011 základnej škole boli pridelené finančné prostriedky na</w:t>
      </w:r>
    </w:p>
    <w:p w14:paraId="53961CF5"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vzdelávacie poukazy vo výške 4.301€. Na odmeny a poistné  bolo vyplatené  </w:t>
      </w:r>
    </w:p>
    <w:p w14:paraId="40E1B62D"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3.226 €, </w:t>
      </w:r>
      <w:proofErr w:type="spellStart"/>
      <w:r w:rsidRPr="00E8398D">
        <w:rPr>
          <w:rFonts w:ascii="Tahoma" w:eastAsia="Times New Roman" w:hAnsi="Tahoma" w:cs="Tahoma"/>
          <w:color w:val="666666"/>
          <w:kern w:val="0"/>
          <w:sz w:val="15"/>
          <w:szCs w:val="15"/>
          <w:lang w:eastAsia="sk-SK"/>
          <w14:ligatures w14:val="none"/>
        </w:rPr>
        <w:t>réžijné</w:t>
      </w:r>
      <w:proofErr w:type="spellEnd"/>
      <w:r w:rsidRPr="00E8398D">
        <w:rPr>
          <w:rFonts w:ascii="Tahoma" w:eastAsia="Times New Roman" w:hAnsi="Tahoma" w:cs="Tahoma"/>
          <w:color w:val="666666"/>
          <w:kern w:val="0"/>
          <w:sz w:val="15"/>
          <w:szCs w:val="15"/>
          <w:lang w:eastAsia="sk-SK"/>
          <w14:ligatures w14:val="none"/>
        </w:rPr>
        <w:t xml:space="preserve"> náklady spojené s vedením krúžkov 645 €, podpora krúžkov (materiál)</w:t>
      </w:r>
    </w:p>
    <w:p w14:paraId="2E16A7A7" w14:textId="77777777" w:rsidR="00E8398D" w:rsidRPr="00E8398D" w:rsidRDefault="00E8398D" w:rsidP="00E8398D">
      <w:pPr>
        <w:shd w:val="clear" w:color="auto" w:fill="FFFFFF"/>
        <w:spacing w:after="240" w:line="240" w:lineRule="auto"/>
        <w:ind w:left="108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430 €.  </w:t>
      </w:r>
    </w:p>
    <w:p w14:paraId="362A7A33" w14:textId="77777777" w:rsidR="00E8398D" w:rsidRPr="00E8398D" w:rsidRDefault="00E8398D" w:rsidP="00E8398D">
      <w:pPr>
        <w:shd w:val="clear" w:color="auto" w:fill="FFFFFF"/>
        <w:spacing w:after="240" w:line="240" w:lineRule="auto"/>
        <w:ind w:left="1440" w:hanging="360"/>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e)      Finančné zdroje projekty a dary    </w:t>
      </w:r>
    </w:p>
    <w:p w14:paraId="169EC9C7"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V tomto školskom roku je základná škola zapojená do viacerých projektov. Do projektu Moderná škola v  ktorom  je  zapojených 20  pedagógov škola dostala do  prenájmu   na  dva  roky interaktívnu tabuľu s príslušenstvom. Podpísaná bola zmluva s </w:t>
      </w:r>
      <w:proofErr w:type="spellStart"/>
      <w:r w:rsidRPr="00E8398D">
        <w:rPr>
          <w:rFonts w:ascii="Tahoma" w:eastAsia="Times New Roman" w:hAnsi="Tahoma" w:cs="Tahoma"/>
          <w:color w:val="666666"/>
          <w:kern w:val="0"/>
          <w:sz w:val="15"/>
          <w:szCs w:val="15"/>
          <w:lang w:eastAsia="sk-SK"/>
          <w14:ligatures w14:val="none"/>
        </w:rPr>
        <w:t>Plantexom</w:t>
      </w:r>
      <w:proofErr w:type="spellEnd"/>
      <w:r w:rsidRPr="00E8398D">
        <w:rPr>
          <w:rFonts w:ascii="Tahoma" w:eastAsia="Times New Roman" w:hAnsi="Tahoma" w:cs="Tahoma"/>
          <w:color w:val="666666"/>
          <w:kern w:val="0"/>
          <w:sz w:val="15"/>
          <w:szCs w:val="15"/>
          <w:lang w:eastAsia="sk-SK"/>
          <w14:ligatures w14:val="none"/>
        </w:rPr>
        <w:t xml:space="preserve"> na základe ktorej žiaci obdržali bezplatne </w:t>
      </w:r>
      <w:proofErr w:type="spellStart"/>
      <w:r w:rsidRPr="00E8398D">
        <w:rPr>
          <w:rFonts w:ascii="Tahoma" w:eastAsia="Times New Roman" w:hAnsi="Tahoma" w:cs="Tahoma"/>
          <w:color w:val="666666"/>
          <w:kern w:val="0"/>
          <w:sz w:val="15"/>
          <w:szCs w:val="15"/>
          <w:lang w:eastAsia="sk-SK"/>
          <w14:ligatures w14:val="none"/>
        </w:rPr>
        <w:t>čertvé</w:t>
      </w:r>
      <w:proofErr w:type="spellEnd"/>
      <w:r w:rsidRPr="00E8398D">
        <w:rPr>
          <w:rFonts w:ascii="Tahoma" w:eastAsia="Times New Roman" w:hAnsi="Tahoma" w:cs="Tahoma"/>
          <w:color w:val="666666"/>
          <w:kern w:val="0"/>
          <w:sz w:val="15"/>
          <w:szCs w:val="15"/>
          <w:lang w:eastAsia="sk-SK"/>
          <w14:ligatures w14:val="none"/>
        </w:rPr>
        <w:t xml:space="preserve"> ovocie, alebo šťavu z ovocia každý týždeň počas školského roka.</w:t>
      </w:r>
    </w:p>
    <w:p w14:paraId="64AF8333"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Naša škola sa zapojila do projektu – </w:t>
      </w:r>
      <w:proofErr w:type="spellStart"/>
      <w:r w:rsidRPr="00E8398D">
        <w:rPr>
          <w:rFonts w:ascii="inherit" w:eastAsia="Times New Roman" w:hAnsi="inherit" w:cs="Tahoma"/>
          <w:b/>
          <w:bCs/>
          <w:color w:val="666666"/>
          <w:kern w:val="0"/>
          <w:sz w:val="15"/>
          <w:szCs w:val="15"/>
          <w:lang w:eastAsia="sk-SK"/>
          <w14:ligatures w14:val="none"/>
        </w:rPr>
        <w:t>Comenius</w:t>
      </w:r>
      <w:proofErr w:type="spellEnd"/>
      <w:r w:rsidRPr="00E8398D">
        <w:rPr>
          <w:rFonts w:ascii="inherit" w:eastAsia="Times New Roman" w:hAnsi="inherit" w:cs="Tahoma"/>
          <w:b/>
          <w:bCs/>
          <w:color w:val="666666"/>
          <w:kern w:val="0"/>
          <w:sz w:val="15"/>
          <w:szCs w:val="15"/>
          <w:lang w:eastAsia="sk-SK"/>
          <w14:ligatures w14:val="none"/>
        </w:rPr>
        <w:t> </w:t>
      </w:r>
      <w:r w:rsidRPr="00E8398D">
        <w:rPr>
          <w:rFonts w:ascii="Tahoma" w:eastAsia="Times New Roman" w:hAnsi="Tahoma" w:cs="Tahoma"/>
          <w:color w:val="666666"/>
          <w:kern w:val="0"/>
          <w:sz w:val="15"/>
          <w:szCs w:val="15"/>
          <w:lang w:eastAsia="sk-SK"/>
          <w14:ligatures w14:val="none"/>
        </w:rPr>
        <w:t xml:space="preserve">– Multilaterálne partnerstvá. Tento projekt pripravila Mgr. Eva </w:t>
      </w:r>
      <w:proofErr w:type="spellStart"/>
      <w:r w:rsidRPr="00E8398D">
        <w:rPr>
          <w:rFonts w:ascii="Tahoma" w:eastAsia="Times New Roman" w:hAnsi="Tahoma" w:cs="Tahoma"/>
          <w:color w:val="666666"/>
          <w:kern w:val="0"/>
          <w:sz w:val="15"/>
          <w:szCs w:val="15"/>
          <w:lang w:eastAsia="sk-SK"/>
          <w14:ligatures w14:val="none"/>
        </w:rPr>
        <w:t>Raffajová</w:t>
      </w:r>
      <w:proofErr w:type="spellEnd"/>
      <w:r w:rsidRPr="00E8398D">
        <w:rPr>
          <w:rFonts w:ascii="Tahoma" w:eastAsia="Times New Roman" w:hAnsi="Tahoma" w:cs="Tahoma"/>
          <w:color w:val="666666"/>
          <w:kern w:val="0"/>
          <w:sz w:val="15"/>
          <w:szCs w:val="15"/>
          <w:lang w:eastAsia="sk-SK"/>
          <w14:ligatures w14:val="none"/>
        </w:rPr>
        <w:t>. Grant, ktorý bol našej škole pridelený – 24.000 €.</w:t>
      </w:r>
    </w:p>
    <w:p w14:paraId="3C49264D"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Projekt prebieha počas dvoch rokov. Na darovací účet školy sme obdržali  19.000 €.</w:t>
      </w:r>
    </w:p>
    <w:p w14:paraId="5D4F2B97" w14:textId="77777777" w:rsidR="00E8398D" w:rsidRPr="00E8398D" w:rsidRDefault="00E8398D" w:rsidP="00E8398D">
      <w:pPr>
        <w:shd w:val="clear" w:color="auto" w:fill="FFFFFF"/>
        <w:spacing w:after="240" w:line="240" w:lineRule="auto"/>
        <w:ind w:left="720"/>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lastRenderedPageBreak/>
        <w:t xml:space="preserve">Tieto  finančné prostriedky sú určené na mobility, ktorých sa </w:t>
      </w:r>
      <w:proofErr w:type="spellStart"/>
      <w:r w:rsidRPr="00E8398D">
        <w:rPr>
          <w:rFonts w:ascii="Tahoma" w:eastAsia="Times New Roman" w:hAnsi="Tahoma" w:cs="Tahoma"/>
          <w:color w:val="666666"/>
          <w:kern w:val="0"/>
          <w:sz w:val="15"/>
          <w:szCs w:val="15"/>
          <w:lang w:eastAsia="sk-SK"/>
          <w14:ligatures w14:val="none"/>
        </w:rPr>
        <w:t>zúčastia</w:t>
      </w:r>
      <w:proofErr w:type="spellEnd"/>
      <w:r w:rsidRPr="00E8398D">
        <w:rPr>
          <w:rFonts w:ascii="Tahoma" w:eastAsia="Times New Roman" w:hAnsi="Tahoma" w:cs="Tahoma"/>
          <w:color w:val="666666"/>
          <w:kern w:val="0"/>
          <w:sz w:val="15"/>
          <w:szCs w:val="15"/>
          <w:lang w:eastAsia="sk-SK"/>
          <w14:ligatures w14:val="none"/>
        </w:rPr>
        <w:t xml:space="preserve"> žiaci našej školy spolu s vyučujúcimi, prípadne rodičia žiakov. Po ukončení projektu a kontrole dokladov bude škole doplatená čiastka 5.000 €. Mobility, ktoré už boli zrealizované – </w:t>
      </w:r>
      <w:proofErr w:type="spellStart"/>
      <w:r w:rsidRPr="00E8398D">
        <w:rPr>
          <w:rFonts w:ascii="Tahoma" w:eastAsia="Times New Roman" w:hAnsi="Tahoma" w:cs="Tahoma"/>
          <w:color w:val="666666"/>
          <w:kern w:val="0"/>
          <w:sz w:val="15"/>
          <w:szCs w:val="15"/>
          <w:lang w:eastAsia="sk-SK"/>
          <w14:ligatures w14:val="none"/>
        </w:rPr>
        <w:t>Taliansko,Turecko,t.č</w:t>
      </w:r>
      <w:proofErr w:type="spellEnd"/>
      <w:r w:rsidRPr="00E8398D">
        <w:rPr>
          <w:rFonts w:ascii="Tahoma" w:eastAsia="Times New Roman" w:hAnsi="Tahoma" w:cs="Tahoma"/>
          <w:color w:val="666666"/>
          <w:kern w:val="0"/>
          <w:sz w:val="15"/>
          <w:szCs w:val="15"/>
          <w:lang w:eastAsia="sk-SK"/>
          <w14:ligatures w14:val="none"/>
        </w:rPr>
        <w:t>. sa pripravujú žiaci našej školy na mobilitu do Estónska.</w:t>
      </w:r>
    </w:p>
    <w:p w14:paraId="414834F8"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Cieľ koncepčného zámeru a vyhodnotenie jeho plnenia:</w:t>
      </w:r>
    </w:p>
    <w:p w14:paraId="0A24E444"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Naša práca v škole sa riadi podľa novej koncepcie Školským vzdelávacím programom, ktorý vychádza zo Štátneho vzdelávacieho programu a ďalej ho rozširuje a konkretizuje na naše podmienky, ale aj podľa starej, pôvodnej koncepcie plánom ,,Program práce školy,, - to sú naše hlavné dokumenty. V nich máme zahrnuté ciele a koncepčné zámery rozvoja školy. Tieto sú rozvedené v realizačnom pláne, ktorý má tri časti.</w:t>
      </w:r>
    </w:p>
    <w:p w14:paraId="4455B3D5"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I. Výhľadový realizačný plán – pomerne široko koncipovaný, ktorý má dlhodobú platnosť a úlohy vyplývajúce z neho sa priebežne plnia. Avšak mieru splnenia a kvalitu splnenia sa dá ťažšie určiť, nakoľko deti sú vo vývoji a výsledky môžeme zhodnotiť snáď až v dospelosti.</w:t>
      </w:r>
    </w:p>
    <w:p w14:paraId="26E0D5E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II. Hlavný päťročný plán – ciele sú konkrétne, týkajú sa žiakov, ktorých hodnotíme pravidelne na klasifikačných poradách. Na polroka a na konci školského roka sú klasifikovaní päťstupňovou škálou známok podľa metodických pokynov na klasifikáciu žiakov ZŠ. Mieru splnenia cieľa odráža známka z predmetu resp. správania.</w:t>
      </w:r>
    </w:p>
    <w:p w14:paraId="1A7A2156"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III. Akčný, jednoročný plán – obsahuje krátkodobé ciele školy a aktuálne úlohy zahrnuté do niekoľkých oblastí: 1) Oblasť výchovno-vzdelávacia – edukačná, 2) Oblasť pomoci žiakom zo sociálne znevýhodneného prostredia, 3) Oblasť alternatívneho vyučovania, informatiky, 4) Oblasť starostlivosti o pedagogických zamestnancov školy, 5) Oblasť medzinárodnej spolupráce.</w:t>
      </w:r>
    </w:p>
    <w:p w14:paraId="5A5D98BD"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Hodnotenie plnenia:</w:t>
      </w:r>
    </w:p>
    <w:p w14:paraId="53B962DA"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1. oblasť: edukácia     a) 6 úloh, splnené 4, čiastočne splnené 2</w:t>
      </w:r>
    </w:p>
    <w:p w14:paraId="0A121705"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b) 5 úloh, splnené 4, čiastočne splnené 1</w:t>
      </w:r>
    </w:p>
    <w:p w14:paraId="7309DBC7"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c) 7 úloh, splnené 6, čiastočne splnené 1</w:t>
      </w:r>
    </w:p>
    <w:p w14:paraId="5C414DA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d) 6 úloh, splnené 6</w:t>
      </w:r>
    </w:p>
    <w:p w14:paraId="504C593B"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e) 5 úloh, splnené 4, čiastočne splnené 1</w:t>
      </w:r>
    </w:p>
    <w:p w14:paraId="1C07FF4F"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f) 2 úlohy, splnené 2</w:t>
      </w:r>
    </w:p>
    <w:p w14:paraId="79DA2920"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g) 6 úloh, splnené 5, čiastočne splnené 1</w:t>
      </w:r>
    </w:p>
    <w:p w14:paraId="4168B001"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h) 6 úloh, splnené 5, čiastočne splnená 1</w:t>
      </w:r>
    </w:p>
    <w:p w14:paraId="6834E81C"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ch) 6 úloh, splnených 6   </w:t>
      </w:r>
    </w:p>
    <w:p w14:paraId="50B95A87" w14:textId="77777777" w:rsidR="00E8398D" w:rsidRPr="00E8398D" w:rsidRDefault="00E8398D" w:rsidP="00E8398D">
      <w:pPr>
        <w:shd w:val="clear" w:color="auto" w:fill="FFFFFF"/>
        <w:spacing w:after="240" w:line="240" w:lineRule="auto"/>
        <w:ind w:left="2715"/>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i) 4 úlohy, splnené 4</w:t>
      </w:r>
    </w:p>
    <w:p w14:paraId="71D2DD82" w14:textId="77777777" w:rsidR="00E8398D" w:rsidRPr="00E8398D" w:rsidRDefault="00E8398D" w:rsidP="00E8398D">
      <w:pPr>
        <w:shd w:val="clear" w:color="auto" w:fill="FFFFFF"/>
        <w:spacing w:after="240" w:line="240" w:lineRule="auto"/>
        <w:ind w:left="2715"/>
        <w:jc w:val="both"/>
        <w:textAlignment w:val="top"/>
        <w:rPr>
          <w:rFonts w:ascii="Open Sans" w:eastAsia="Times New Roman" w:hAnsi="Open Sans" w:cs="Open Sans"/>
          <w:color w:val="666666"/>
          <w:kern w:val="0"/>
          <w:sz w:val="20"/>
          <w:szCs w:val="20"/>
          <w:lang w:eastAsia="sk-SK"/>
          <w14:ligatures w14:val="none"/>
        </w:rPr>
      </w:pPr>
      <w:r w:rsidRPr="00E8398D">
        <w:rPr>
          <w:rFonts w:ascii="Open Sans" w:eastAsia="Times New Roman" w:hAnsi="Open Sans" w:cs="Open Sans"/>
          <w:color w:val="666666"/>
          <w:kern w:val="0"/>
          <w:sz w:val="20"/>
          <w:szCs w:val="20"/>
          <w:lang w:eastAsia="sk-SK"/>
          <w14:ligatures w14:val="none"/>
        </w:rPr>
        <w:t> </w:t>
      </w:r>
    </w:p>
    <w:p w14:paraId="4188B6B8"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2. oblasť: Plánované úlohy splnené</w:t>
      </w:r>
    </w:p>
    <w:p w14:paraId="34D6794D"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3. oblasť: Plánované 2 úlohy, splnené 1, jedna nesplnená</w:t>
      </w:r>
    </w:p>
    <w:p w14:paraId="22F84B40"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4. oblasť: Plánovaných 8 úloh, splnené 7, jedna nesplnená</w:t>
      </w:r>
    </w:p>
    <w:p w14:paraId="2A6BACA5"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5. oblasť: Plánované úlohy splnené</w:t>
      </w:r>
    </w:p>
    <w:p w14:paraId="7FCAF9F9"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Oblasti, v ktorých škola dosahuje dobré výsledky a oblasti, v ktorých sú nedostatky:</w:t>
      </w:r>
    </w:p>
    <w:p w14:paraId="28E4C2F7"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Proces výchovy a vzdelávania sa nesie v určitom stereotype po mnohoročných vychodených koľajach. Pritom treba povedať, že hlavné ciele školy – pripraviť dieťa na neskorší vstup do života, dať mu základy všeobecného vzdelania – sa plnia. Medzi naše silné stránky nesporne patrí dobre vybavená škola a teraz už aj radikálne vynovená, zateplená a zmodernizovaná. Ďalším kladom je stabilizovaný kolektív pedagógov, ktorí pri dobrej organizácii práce sú ochotní a schopní zvládnuť pekné školské akcie na vysokej úrovni s využitím schopností a kreativity žiakov ako napríklad: tradičné výstavky k Vianociam, k Veľkej noci, karneval pre žiakov, Beh Ľubicou, oslavy jubileí, festival záujmovej činnosti (spev, tanec, hra na nástroj...), najnovšie „Červené </w:t>
      </w:r>
      <w:proofErr w:type="spellStart"/>
      <w:r w:rsidRPr="00E8398D">
        <w:rPr>
          <w:rFonts w:ascii="Tahoma" w:eastAsia="Times New Roman" w:hAnsi="Tahoma" w:cs="Tahoma"/>
          <w:color w:val="666666"/>
          <w:kern w:val="0"/>
          <w:sz w:val="15"/>
          <w:szCs w:val="15"/>
          <w:lang w:eastAsia="sk-SK"/>
          <w14:ligatures w14:val="none"/>
        </w:rPr>
        <w:t>sužky</w:t>
      </w:r>
      <w:proofErr w:type="spellEnd"/>
      <w:r w:rsidRPr="00E8398D">
        <w:rPr>
          <w:rFonts w:ascii="Tahoma" w:eastAsia="Times New Roman" w:hAnsi="Tahoma" w:cs="Tahoma"/>
          <w:color w:val="666666"/>
          <w:kern w:val="0"/>
          <w:sz w:val="15"/>
          <w:szCs w:val="15"/>
          <w:lang w:eastAsia="sk-SK"/>
          <w14:ligatures w14:val="none"/>
        </w:rPr>
        <w:t>“ a „Vedecko-fantastická noc“. Medzi klady patrí aj záujem učiteľov o činnosť v záujmových krúžkoch. Aj touto formou zapájajú deti do súťaží, kde získavajú pekné umiestnenia ( už som ich spomenul inde ). V školskom roku 2010- 2011 pracovalo na škole 31 krúžkov, do ktorých bolo zapojených 387 žiakov. Ďalší pracovali v iných školských zariadeniach napr.: v CVČ Kežmarok, v Súkromnom CVČ Rosnička, vo Folklórnom súbore </w:t>
      </w:r>
      <w:proofErr w:type="spellStart"/>
      <w:r w:rsidRPr="00E8398D">
        <w:rPr>
          <w:rFonts w:ascii="Tahoma" w:eastAsia="Times New Roman" w:hAnsi="Tahoma" w:cs="Tahoma"/>
          <w:color w:val="666666"/>
          <w:kern w:val="0"/>
          <w:sz w:val="15"/>
          <w:szCs w:val="15"/>
          <w:lang w:eastAsia="sk-SK"/>
          <w14:ligatures w14:val="none"/>
        </w:rPr>
        <w:t>Goralik</w:t>
      </w:r>
      <w:proofErr w:type="spellEnd"/>
      <w:r w:rsidRPr="00E8398D">
        <w:rPr>
          <w:rFonts w:ascii="Tahoma" w:eastAsia="Times New Roman" w:hAnsi="Tahoma" w:cs="Tahoma"/>
          <w:color w:val="666666"/>
          <w:kern w:val="0"/>
          <w:sz w:val="15"/>
          <w:szCs w:val="15"/>
          <w:lang w:eastAsia="sk-SK"/>
          <w14:ligatures w14:val="none"/>
        </w:rPr>
        <w:t xml:space="preserve"> a pod.</w:t>
      </w:r>
    </w:p>
    <w:p w14:paraId="6B183ACB"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lastRenderedPageBreak/>
        <w:t>       Ako nedostatok a najväčší problém sa nám javí prístup pedagógov k novým, netradičným postupom vo výchove. Väčšinou sa využíva klasické vyučovanie. Je potrebné viac inovovať vyučovací proces, využívať viac netradičné metódy, IKT, viac žiakov motivovať vo vyučovaní. Jednou z ciest ako zlepšiť stav vidíme aj v tom, že nakupujeme viac počítačov pre učiteľov, aby sa mohli realizovať v príprave na vyučovanie, máme dve interaktívne tabule. S potešením konštatujem, že u mladých vyučujúcich sa modernizácia dostáva „do krvi“. Postupne dokupujeme nový školský nábytok, nové učebné pomôcky, aby spĺňali podmienky dnešnej doby.</w:t>
      </w:r>
    </w:p>
    <w:p w14:paraId="1B947F60"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Učiteľ sa musí permanentne seba vzdelávať. Nerobí to s veľkou chuťou. Úlohou vedenia je podporovať ďalšie vzdelávanie učiteľov. Vypracujeme ,,Plán profesijného rastu,,, do ktorého budú zahrnutí všetci učitelia. V kapitole „vzdelávanie učiteľov“ vidieť, že pomerne veľa učiteľov robí priebežné vzdelávanie, jedným z dôvodov je získavanie kreditov, čo má aj finančný efekt.</w:t>
      </w:r>
    </w:p>
    <w:p w14:paraId="2AE742A5"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K slabším stránkam školy musíme zaradiť aj všeobecný jav, a to je nedostatok úcty k predstaveným, k starším zo strany žiakov a zhoršenie disciplíny na niektorých hodinách. Žiaľ v nejednom prípade rodič neadekvátne ospravedlňuje chyby dieťaťa, čím ho utvrdzuje v zlom správaní a nepomôže tak ani učiteľovi, ani sebe. Absentuje cit, úcta k práci iných ľudí, chýba zmysel pre čestnosť, odvaha odsúdiť zlý skutok, ohlásiť vinníka, verejne odsúdiť zlé správanie. Dochádzka žiakov do školy je zlá.</w:t>
      </w:r>
    </w:p>
    <w:p w14:paraId="04F47356"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i/>
          <w:iCs/>
          <w:color w:val="666666"/>
          <w:kern w:val="0"/>
          <w:sz w:val="15"/>
          <w:szCs w:val="15"/>
          <w:lang w:eastAsia="sk-SK"/>
          <w14:ligatures w14:val="none"/>
        </w:rPr>
        <w:t>       Návrhy opatrení na zlepšenie stavu:</w:t>
      </w:r>
    </w:p>
    <w:p w14:paraId="30F950FB"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Zlepšiť dochádzku do školy zvýšenou kontrolou a pohovormi s rodičmi. V prípade neospravedlnených hodín striktne postupovať podľa metodických pokynov vydaných MŠ SR.</w:t>
      </w:r>
    </w:p>
    <w:p w14:paraId="67A48380"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Bezpodmienečne trvať na dodržiavaní vnútorného poriadku školy, akékoľvek priestupky riešiť ihneď v začiatku, spolupracovať so zákonným zástupcom žiaka.</w:t>
      </w:r>
    </w:p>
    <w:p w14:paraId="2D55A8EE"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Skvalitniť dozor nad žiakmi na chodbách, predchádzať úrazom, potýčkam, či iným negatívnym javom.</w:t>
      </w:r>
    </w:p>
    <w:p w14:paraId="4A3E8DB9"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proofErr w:type="spellStart"/>
      <w:r w:rsidRPr="00E8398D">
        <w:rPr>
          <w:rFonts w:ascii="inherit" w:eastAsia="Times New Roman" w:hAnsi="inherit" w:cs="Tahoma"/>
          <w:b/>
          <w:bCs/>
          <w:color w:val="666666"/>
          <w:kern w:val="0"/>
          <w:sz w:val="15"/>
          <w:szCs w:val="15"/>
          <w:lang w:eastAsia="sk-SK"/>
          <w14:ligatures w14:val="none"/>
        </w:rPr>
        <w:t>Psychohygienické</w:t>
      </w:r>
      <w:proofErr w:type="spellEnd"/>
      <w:r w:rsidRPr="00E8398D">
        <w:rPr>
          <w:rFonts w:ascii="inherit" w:eastAsia="Times New Roman" w:hAnsi="inherit" w:cs="Tahoma"/>
          <w:b/>
          <w:bCs/>
          <w:color w:val="666666"/>
          <w:kern w:val="0"/>
          <w:sz w:val="15"/>
          <w:szCs w:val="15"/>
          <w:lang w:eastAsia="sk-SK"/>
          <w14:ligatures w14:val="none"/>
        </w:rPr>
        <w:t xml:space="preserve"> podmienky výchovy a vzdelávania:</w:t>
      </w:r>
    </w:p>
    <w:p w14:paraId="5CCFD530"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Na škole sa snažíme dodržiavať </w:t>
      </w:r>
      <w:proofErr w:type="spellStart"/>
      <w:r w:rsidRPr="00E8398D">
        <w:rPr>
          <w:rFonts w:ascii="Tahoma" w:eastAsia="Times New Roman" w:hAnsi="Tahoma" w:cs="Tahoma"/>
          <w:color w:val="666666"/>
          <w:kern w:val="0"/>
          <w:sz w:val="15"/>
          <w:szCs w:val="15"/>
          <w:lang w:eastAsia="sk-SK"/>
          <w14:ligatures w14:val="none"/>
        </w:rPr>
        <w:t>psychohygienické</w:t>
      </w:r>
      <w:proofErr w:type="spellEnd"/>
      <w:r w:rsidRPr="00E8398D">
        <w:rPr>
          <w:rFonts w:ascii="Tahoma" w:eastAsia="Times New Roman" w:hAnsi="Tahoma" w:cs="Tahoma"/>
          <w:color w:val="666666"/>
          <w:kern w:val="0"/>
          <w:sz w:val="15"/>
          <w:szCs w:val="15"/>
          <w:lang w:eastAsia="sk-SK"/>
          <w14:ligatures w14:val="none"/>
        </w:rPr>
        <w:t xml:space="preserve"> podmienky pri výchovno-vzdelávacom procese. Škola spĺňa kapacitu zariadenia, čo sa týka plošných parametrov, </w:t>
      </w:r>
      <w:proofErr w:type="spellStart"/>
      <w:r w:rsidRPr="00E8398D">
        <w:rPr>
          <w:rFonts w:ascii="Tahoma" w:eastAsia="Times New Roman" w:hAnsi="Tahoma" w:cs="Tahoma"/>
          <w:color w:val="666666"/>
          <w:kern w:val="0"/>
          <w:sz w:val="15"/>
          <w:szCs w:val="15"/>
          <w:lang w:eastAsia="sk-SK"/>
          <w14:ligatures w14:val="none"/>
        </w:rPr>
        <w:t>t.j</w:t>
      </w:r>
      <w:proofErr w:type="spellEnd"/>
      <w:r w:rsidRPr="00E8398D">
        <w:rPr>
          <w:rFonts w:ascii="Tahoma" w:eastAsia="Times New Roman" w:hAnsi="Tahoma" w:cs="Tahoma"/>
          <w:color w:val="666666"/>
          <w:kern w:val="0"/>
          <w:sz w:val="15"/>
          <w:szCs w:val="15"/>
          <w:lang w:eastAsia="sk-SK"/>
          <w14:ligatures w14:val="none"/>
        </w:rPr>
        <w:t>. 1,65 m2 plochy na jedného žiaka, 5,3m3 vzduchu na jedného žiaka. Zohľadňujeme fyziologické osobitosti jednotlivých vekových skupín detí, osvetlenie oknami, či svietidlami ja vyhovujúce. Pri tvorbe rozvrhu hodín zohľadňujeme tzv. fyziologickú krivku výkonnosti. Koordinujeme zadávania písomných prác s domácou prípravou, dbáme na primerané sedenie žiakov. Žiaci majú predpísaný čas na prestávky medzi jednotlivými vyučovacími predmetmi. Je potrebné dodržiavať polhodinovú obedňajšiu prestávku po šiestej vyučovacej hodine. Prijali sme opatrenie na dodržanie aj tejto podmienky a v súčasnosti sa riadime plne v súlade so školským zákonom a príslušnou vyhláškou.</w:t>
      </w:r>
    </w:p>
    <w:p w14:paraId="2C326A41"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Voľnočasové aktivity:</w:t>
      </w:r>
    </w:p>
    <w:p w14:paraId="252314F5"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Na škole pracujú dve oddelenia školského klubu detí. I. oddelenie viedla pani vychovávateľka </w:t>
      </w:r>
      <w:proofErr w:type="spellStart"/>
      <w:r w:rsidRPr="00E8398D">
        <w:rPr>
          <w:rFonts w:ascii="Tahoma" w:eastAsia="Times New Roman" w:hAnsi="Tahoma" w:cs="Tahoma"/>
          <w:color w:val="666666"/>
          <w:kern w:val="0"/>
          <w:sz w:val="15"/>
          <w:szCs w:val="15"/>
          <w:lang w:eastAsia="sk-SK"/>
          <w14:ligatures w14:val="none"/>
        </w:rPr>
        <w:t>M.Maťašová</w:t>
      </w:r>
      <w:proofErr w:type="spellEnd"/>
      <w:r w:rsidRPr="00E8398D">
        <w:rPr>
          <w:rFonts w:ascii="Tahoma" w:eastAsia="Times New Roman" w:hAnsi="Tahoma" w:cs="Tahoma"/>
          <w:color w:val="666666"/>
          <w:kern w:val="0"/>
          <w:sz w:val="15"/>
          <w:szCs w:val="15"/>
          <w:lang w:eastAsia="sk-SK"/>
          <w14:ligatures w14:val="none"/>
        </w:rPr>
        <w:t xml:space="preserve">, mala 20 detí, II. oddelenie viedla pani vychovávateľka </w:t>
      </w:r>
      <w:proofErr w:type="spellStart"/>
      <w:r w:rsidRPr="00E8398D">
        <w:rPr>
          <w:rFonts w:ascii="Tahoma" w:eastAsia="Times New Roman" w:hAnsi="Tahoma" w:cs="Tahoma"/>
          <w:color w:val="666666"/>
          <w:kern w:val="0"/>
          <w:sz w:val="15"/>
          <w:szCs w:val="15"/>
          <w:lang w:eastAsia="sk-SK"/>
          <w14:ligatures w14:val="none"/>
        </w:rPr>
        <w:t>A.Andrášová</w:t>
      </w:r>
      <w:proofErr w:type="spellEnd"/>
      <w:r w:rsidRPr="00E8398D">
        <w:rPr>
          <w:rFonts w:ascii="Tahoma" w:eastAsia="Times New Roman" w:hAnsi="Tahoma" w:cs="Tahoma"/>
          <w:color w:val="666666"/>
          <w:kern w:val="0"/>
          <w:sz w:val="15"/>
          <w:szCs w:val="15"/>
          <w:lang w:eastAsia="sk-SK"/>
          <w14:ligatures w14:val="none"/>
        </w:rPr>
        <w:t xml:space="preserve">, mala 20 detí. Sú to prevažne deti z I. stupňa ZŠ. Obe pani vychovávateľky sú plne kvalifikované. Pracujú podľa svojich vlastných týždenných plánov, kde majú pekne roztriedené jednotlivé zložky výchovy, ktoré aj dôsledne realizujú. Naviac majú rámcový plán práce, kde na každý mesiac majú naplánovanú jednu celoklubovú akciu. Spomeniem aspoň niektoré: púšťanie šarkanov, čarokrásne Vianoce, čitateľské odpoludnie, jazda zručnosti na bicykli, ekologická súťaž (kvíz) „chráňme si našu Zem...“ Pani </w:t>
      </w:r>
      <w:proofErr w:type="spellStart"/>
      <w:r w:rsidRPr="00E8398D">
        <w:rPr>
          <w:rFonts w:ascii="Tahoma" w:eastAsia="Times New Roman" w:hAnsi="Tahoma" w:cs="Tahoma"/>
          <w:color w:val="666666"/>
          <w:kern w:val="0"/>
          <w:sz w:val="15"/>
          <w:szCs w:val="15"/>
          <w:lang w:eastAsia="sk-SK"/>
          <w14:ligatures w14:val="none"/>
        </w:rPr>
        <w:t>Maťašová</w:t>
      </w:r>
      <w:proofErr w:type="spellEnd"/>
      <w:r w:rsidRPr="00E8398D">
        <w:rPr>
          <w:rFonts w:ascii="Tahoma" w:eastAsia="Times New Roman" w:hAnsi="Tahoma" w:cs="Tahoma"/>
          <w:color w:val="666666"/>
          <w:kern w:val="0"/>
          <w:sz w:val="15"/>
          <w:szCs w:val="15"/>
          <w:lang w:eastAsia="sk-SK"/>
          <w14:ligatures w14:val="none"/>
        </w:rPr>
        <w:t xml:space="preserve"> spravuje kabinet ŠKD a vedie aj kroniku ŠKD. Aj toho roku sme sa snažili doplniť inventár hračkami a pomôckami na výtvarnú výchovu. Pravidelne jedenkrát týždenne chodia plávať s deťmi do nášho bazéna. Deti nacvičujú kultúrne programy a vystupujú aj na verejnosti. Svoje výrobky vystavujú na školských výstavkách a vo vyhradenej vitrínke. Pani </w:t>
      </w:r>
      <w:proofErr w:type="spellStart"/>
      <w:r w:rsidRPr="00E8398D">
        <w:rPr>
          <w:rFonts w:ascii="Tahoma" w:eastAsia="Times New Roman" w:hAnsi="Tahoma" w:cs="Tahoma"/>
          <w:color w:val="666666"/>
          <w:kern w:val="0"/>
          <w:sz w:val="15"/>
          <w:szCs w:val="15"/>
          <w:lang w:eastAsia="sk-SK"/>
          <w14:ligatures w14:val="none"/>
        </w:rPr>
        <w:t>Maťašová</w:t>
      </w:r>
      <w:proofErr w:type="spellEnd"/>
      <w:r w:rsidRPr="00E8398D">
        <w:rPr>
          <w:rFonts w:ascii="Tahoma" w:eastAsia="Times New Roman" w:hAnsi="Tahoma" w:cs="Tahoma"/>
          <w:color w:val="666666"/>
          <w:kern w:val="0"/>
          <w:sz w:val="15"/>
          <w:szCs w:val="15"/>
          <w:lang w:eastAsia="sk-SK"/>
          <w14:ligatures w14:val="none"/>
        </w:rPr>
        <w:t xml:space="preserve"> sa vzorne stará  o kvety v škole. S prácou vychovávateliek ŠKD sme spokojní.</w:t>
      </w:r>
    </w:p>
    <w:p w14:paraId="4DE7D092"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Prostredie a podmienky, v ktorých žiaci trávia svoj voľný čas, výrazne ovplyvňuje utváranie ich osobností, názorov, charakterových čŕt ústiacich do určitej hodnotovej orientácie. Žiaci majú možnosť tráviť svoj voľný čas veľmi rôznorodo. Organizovane v rôznych krúžkoch, návštevou CVČ, návštevou ZUŠ a pod. Avšak sú deti bez cieleného organizovania voľného času a práve tí sa dostávajú často do negatívneho vplyvu kriminálnych skupín. Veľmi kladne vítame zavedenie vzdelávacích poukazov pre žiakov na mimoškolskú činnosť. Je to finančná vzpruha hlavne pre učiteľov.</w:t>
      </w:r>
    </w:p>
    <w:p w14:paraId="51395B8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Pomerne dosť žiakov našej školy navštevuje ZUŠ v Kežmarku, jednak odbor hudobný, ako aj odbor výtvarný. Ďalší navštevujú Jazykovú školu v Kežmarku. Od septembra 2006 sa  etablovala  v priestoroch našej školy Súkromná základná umelecká škola z Popradu, zriadila odbory hudobný, výtvarný a tanečný pre našich žiakov. Výhoda je v tom, že naši žiaci nemusia cestovať za učiteľmi, ale naopak, učitelia prichádzajú k nim do našej školy. V školskom roku 2010/2011 vyše sto našich žiakov navštevuje popoludní túto školu.</w:t>
      </w:r>
    </w:p>
    <w:p w14:paraId="20788EB4"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Spolupráca školy s rodičmi:</w:t>
      </w:r>
    </w:p>
    <w:p w14:paraId="4C07484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Spolupráca s rodičmi prebieha hlavne po linke KRPŠ. Činnosť KRPŠ je dobrá, pravidelná, spolupracuje s vedením školy. Na výborové schôdze je vždy prizvaný riaditeľ školy, kde má možnosť predniesť svoje požiadavky, najčastejšie finančné. Plenárna schôdza rodičov bola raz, triedne schôdze trikrát v školskom roku, pred klasifikačnou radou. Rodičia prichádzajú do školy aj mimo schôdzí, v čase vyhradenom na konzultácie s učiteľmi. Horšia je spolupráca s Rómskymi rodičmi. Tí do školy prichádzajú len na písomnú pozvánku, väčšinou pre porušovanie školského poriadku ich deťmi, či zlej dochádzky do školy.</w:t>
      </w:r>
    </w:p>
    <w:p w14:paraId="4E6C0702"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Rada školy je funkčná, členovia sa stretli 5-krát v roku. Na stretnutia bol prizvaný niekedy aj riaditeľ školy. Prekonzultovali sa a vysvetlili sa niektoré záležitosti týkajúce sa chodu školy.</w:t>
      </w:r>
    </w:p>
    <w:p w14:paraId="2155BB4F"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lastRenderedPageBreak/>
        <w:t>Poskytovanie služieb deťom:</w:t>
      </w:r>
    </w:p>
    <w:p w14:paraId="70FF8888"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Okrem poskytovania duchovnej činnosti – výchova a vzdelanie, poskytujeme deťom nasledujúce služby:</w:t>
      </w:r>
    </w:p>
    <w:p w14:paraId="1625CA83"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mimoškolskú činnosť v rámci krúžkov</w:t>
      </w:r>
    </w:p>
    <w:p w14:paraId="42D6B5DE"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možnosť navštevovať ŠKD</w:t>
      </w:r>
    </w:p>
    <w:p w14:paraId="420BDAEB"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možnosť stravovať sa v školskej jedálni</w:t>
      </w:r>
    </w:p>
    <w:p w14:paraId="5BDA37F8"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možnosť nakúpiť si malé občerstvenie v školskom bufete</w:t>
      </w:r>
    </w:p>
    <w:p w14:paraId="5DA213B0"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Iné aktivity:</w:t>
      </w:r>
    </w:p>
    <w:p w14:paraId="2DDA24AD"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Škola spolupracuje aj s inými inštitúciami. Najužší vzťah má s obecným úradom, </w:t>
      </w:r>
      <w:proofErr w:type="spellStart"/>
      <w:r w:rsidRPr="00E8398D">
        <w:rPr>
          <w:rFonts w:ascii="Tahoma" w:eastAsia="Times New Roman" w:hAnsi="Tahoma" w:cs="Tahoma"/>
          <w:color w:val="666666"/>
          <w:kern w:val="0"/>
          <w:sz w:val="15"/>
          <w:szCs w:val="15"/>
          <w:lang w:eastAsia="sk-SK"/>
          <w14:ligatures w14:val="none"/>
        </w:rPr>
        <w:t>akožto</w:t>
      </w:r>
      <w:proofErr w:type="spellEnd"/>
      <w:r w:rsidRPr="00E8398D">
        <w:rPr>
          <w:rFonts w:ascii="Tahoma" w:eastAsia="Times New Roman" w:hAnsi="Tahoma" w:cs="Tahoma"/>
          <w:color w:val="666666"/>
          <w:kern w:val="0"/>
          <w:sz w:val="15"/>
          <w:szCs w:val="15"/>
          <w:lang w:eastAsia="sk-SK"/>
          <w14:ligatures w14:val="none"/>
        </w:rPr>
        <w:t xml:space="preserve"> zriaďovateľom. Spolupráca je na dobrej úrovni, previazanosť na iné inštitúcie KŠÚ, </w:t>
      </w:r>
      <w:proofErr w:type="spellStart"/>
      <w:r w:rsidRPr="00E8398D">
        <w:rPr>
          <w:rFonts w:ascii="Tahoma" w:eastAsia="Times New Roman" w:hAnsi="Tahoma" w:cs="Tahoma"/>
          <w:color w:val="666666"/>
          <w:kern w:val="0"/>
          <w:sz w:val="15"/>
          <w:szCs w:val="15"/>
          <w:lang w:eastAsia="sk-SK"/>
          <w14:ligatures w14:val="none"/>
        </w:rPr>
        <w:t>ÚSVaR</w:t>
      </w:r>
      <w:proofErr w:type="spellEnd"/>
      <w:r w:rsidRPr="00E8398D">
        <w:rPr>
          <w:rFonts w:ascii="Tahoma" w:eastAsia="Times New Roman" w:hAnsi="Tahoma" w:cs="Tahoma"/>
          <w:color w:val="666666"/>
          <w:kern w:val="0"/>
          <w:sz w:val="15"/>
          <w:szCs w:val="15"/>
          <w:lang w:eastAsia="sk-SK"/>
          <w14:ligatures w14:val="none"/>
        </w:rPr>
        <w:t xml:space="preserve"> a pod. cez zriaďovateľa je korektná, bezproblémová. Zriaďovateľ sa vzorne stará o školu, o čom svedčí hlavne už zrealizovaná rozsiahla rekonštrukcia školy, ako aj ďalšia plánovaná rekonštrukcia školy, kotolne a pod. Ďalej spolupracujeme aj s Rím.-kat. farským úradom, Grécko.-kat. farským úradom, so SČK v Poprade a v Ľubici (hlavne pri dobrovoľnom odbere krvi v našich priestoroch). Dobrá spolupráca je aj s telovýchovnou jednotou ,,Tatran Ľubica,,.</w:t>
      </w:r>
    </w:p>
    <w:p w14:paraId="24BDBD3E"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xml:space="preserve">       Udržiavame družobné styky so zahraničnými školami, konkrétne: </w:t>
      </w:r>
      <w:proofErr w:type="spellStart"/>
      <w:r w:rsidRPr="00E8398D">
        <w:rPr>
          <w:rFonts w:ascii="Tahoma" w:eastAsia="Times New Roman" w:hAnsi="Tahoma" w:cs="Tahoma"/>
          <w:color w:val="666666"/>
          <w:kern w:val="0"/>
          <w:sz w:val="15"/>
          <w:szCs w:val="15"/>
          <w:lang w:eastAsia="sk-SK"/>
          <w14:ligatures w14:val="none"/>
        </w:rPr>
        <w:t>Hauptschule</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Wien</w:t>
      </w:r>
      <w:proofErr w:type="spellEnd"/>
      <w:r w:rsidRPr="00E8398D">
        <w:rPr>
          <w:rFonts w:ascii="Tahoma" w:eastAsia="Times New Roman" w:hAnsi="Tahoma" w:cs="Tahoma"/>
          <w:color w:val="666666"/>
          <w:kern w:val="0"/>
          <w:sz w:val="15"/>
          <w:szCs w:val="15"/>
          <w:lang w:eastAsia="sk-SK"/>
          <w14:ligatures w14:val="none"/>
        </w:rPr>
        <w:t xml:space="preserve"> v Rakúsku a </w:t>
      </w:r>
      <w:proofErr w:type="spellStart"/>
      <w:r w:rsidRPr="00E8398D">
        <w:rPr>
          <w:rFonts w:ascii="Tahoma" w:eastAsia="Times New Roman" w:hAnsi="Tahoma" w:cs="Tahoma"/>
          <w:color w:val="666666"/>
          <w:kern w:val="0"/>
          <w:sz w:val="15"/>
          <w:szCs w:val="15"/>
          <w:lang w:eastAsia="sk-SK"/>
          <w14:ligatures w14:val="none"/>
        </w:rPr>
        <w:t>Szkola</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podstawowa</w:t>
      </w:r>
      <w:proofErr w:type="spellEnd"/>
      <w:r w:rsidRPr="00E8398D">
        <w:rPr>
          <w:rFonts w:ascii="Tahoma" w:eastAsia="Times New Roman" w:hAnsi="Tahoma" w:cs="Tahoma"/>
          <w:color w:val="666666"/>
          <w:kern w:val="0"/>
          <w:sz w:val="15"/>
          <w:szCs w:val="15"/>
          <w:lang w:eastAsia="sk-SK"/>
          <w14:ligatures w14:val="none"/>
        </w:rPr>
        <w:t xml:space="preserve"> </w:t>
      </w:r>
      <w:proofErr w:type="spellStart"/>
      <w:r w:rsidRPr="00E8398D">
        <w:rPr>
          <w:rFonts w:ascii="Tahoma" w:eastAsia="Times New Roman" w:hAnsi="Tahoma" w:cs="Tahoma"/>
          <w:color w:val="666666"/>
          <w:kern w:val="0"/>
          <w:sz w:val="15"/>
          <w:szCs w:val="15"/>
          <w:lang w:eastAsia="sk-SK"/>
          <w14:ligatures w14:val="none"/>
        </w:rPr>
        <w:t>Krakow</w:t>
      </w:r>
      <w:proofErr w:type="spellEnd"/>
      <w:r w:rsidRPr="00E8398D">
        <w:rPr>
          <w:rFonts w:ascii="Tahoma" w:eastAsia="Times New Roman" w:hAnsi="Tahoma" w:cs="Tahoma"/>
          <w:color w:val="666666"/>
          <w:kern w:val="0"/>
          <w:sz w:val="15"/>
          <w:szCs w:val="15"/>
          <w:lang w:eastAsia="sk-SK"/>
          <w14:ligatures w14:val="none"/>
        </w:rPr>
        <w:t xml:space="preserve"> v Poľsku. V tomto školskom roku sme sa obmedzili len na pasívnu formu, výmenou pozdravných listov.</w:t>
      </w:r>
    </w:p>
    <w:p w14:paraId="1E11B670"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 Záver:</w:t>
      </w:r>
    </w:p>
    <w:p w14:paraId="2890A208"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Výročná správa napísaná riaditeľom školy a prerokovaná na pracovnej porade 3. októbra 2011</w:t>
      </w:r>
    </w:p>
    <w:p w14:paraId="4FA4E15A" w14:textId="77777777" w:rsidR="00E8398D" w:rsidRPr="00E8398D" w:rsidRDefault="00E8398D" w:rsidP="00E8398D">
      <w:pPr>
        <w:shd w:val="clear" w:color="auto" w:fill="FFFFFF"/>
        <w:spacing w:after="240" w:line="240" w:lineRule="auto"/>
        <w:ind w:left="2844" w:firstLine="708"/>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 xml:space="preserve"> Mgr. František </w:t>
      </w:r>
      <w:proofErr w:type="spellStart"/>
      <w:r w:rsidRPr="00E8398D">
        <w:rPr>
          <w:rFonts w:ascii="inherit" w:eastAsia="Times New Roman" w:hAnsi="inherit" w:cs="Tahoma"/>
          <w:b/>
          <w:bCs/>
          <w:color w:val="666666"/>
          <w:kern w:val="0"/>
          <w:sz w:val="15"/>
          <w:szCs w:val="15"/>
          <w:lang w:eastAsia="sk-SK"/>
          <w14:ligatures w14:val="none"/>
        </w:rPr>
        <w:t>Hanaček</w:t>
      </w:r>
      <w:proofErr w:type="spellEnd"/>
    </w:p>
    <w:p w14:paraId="03660860" w14:textId="77777777" w:rsidR="00E8398D" w:rsidRPr="00E8398D" w:rsidRDefault="00E8398D" w:rsidP="00E8398D">
      <w:pPr>
        <w:shd w:val="clear" w:color="auto" w:fill="FFFFFF"/>
        <w:spacing w:after="240" w:line="240" w:lineRule="auto"/>
        <w:ind w:left="720"/>
        <w:jc w:val="both"/>
        <w:textAlignment w:val="top"/>
        <w:rPr>
          <w:rFonts w:ascii="Open Sans" w:eastAsia="Times New Roman" w:hAnsi="Open Sans" w:cs="Open Sans"/>
          <w:color w:val="666666"/>
          <w:kern w:val="0"/>
          <w:sz w:val="20"/>
          <w:szCs w:val="20"/>
          <w:lang w:eastAsia="sk-SK"/>
          <w14:ligatures w14:val="none"/>
        </w:rPr>
      </w:pPr>
      <w:r w:rsidRPr="00E8398D">
        <w:rPr>
          <w:rFonts w:ascii="inherit" w:eastAsia="Times New Roman" w:hAnsi="inherit" w:cs="Tahoma"/>
          <w:b/>
          <w:bCs/>
          <w:color w:val="666666"/>
          <w:kern w:val="0"/>
          <w:sz w:val="15"/>
          <w:szCs w:val="15"/>
          <w:lang w:eastAsia="sk-SK"/>
          <w14:ligatures w14:val="none"/>
        </w:rPr>
        <w:t>                                                              riaditeľ školy</w:t>
      </w:r>
    </w:p>
    <w:p w14:paraId="7C5BF3B5" w14:textId="77777777" w:rsidR="00E8398D" w:rsidRPr="00E8398D" w:rsidRDefault="00E8398D" w:rsidP="00E8398D">
      <w:pPr>
        <w:shd w:val="clear" w:color="auto" w:fill="FFFFFF"/>
        <w:spacing w:after="240" w:line="240" w:lineRule="auto"/>
        <w:ind w:left="1080"/>
        <w:jc w:val="both"/>
        <w:textAlignment w:val="top"/>
        <w:rPr>
          <w:rFonts w:ascii="Open Sans" w:eastAsia="Times New Roman" w:hAnsi="Open Sans" w:cs="Open Sans"/>
          <w:color w:val="666666"/>
          <w:kern w:val="0"/>
          <w:sz w:val="20"/>
          <w:szCs w:val="20"/>
          <w:lang w:eastAsia="sk-SK"/>
          <w14:ligatures w14:val="none"/>
        </w:rPr>
      </w:pPr>
      <w:r w:rsidRPr="00E8398D">
        <w:rPr>
          <w:rFonts w:ascii="Tahoma" w:eastAsia="Times New Roman" w:hAnsi="Tahoma" w:cs="Tahoma"/>
          <w:color w:val="666666"/>
          <w:kern w:val="0"/>
          <w:sz w:val="15"/>
          <w:szCs w:val="15"/>
          <w:lang w:eastAsia="sk-SK"/>
          <w14:ligatures w14:val="none"/>
        </w:rPr>
        <w:t>                                                                                                                                                </w:t>
      </w:r>
    </w:p>
    <w:p w14:paraId="336880EE" w14:textId="77777777" w:rsidR="00E2768C" w:rsidRDefault="00E2768C"/>
    <w:sectPr w:rsidR="00E27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D743C1"/>
    <w:multiLevelType w:val="multilevel"/>
    <w:tmpl w:val="044081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9402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8D"/>
    <w:rsid w:val="00773E42"/>
    <w:rsid w:val="00E2768C"/>
    <w:rsid w:val="00E839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D454"/>
  <w15:chartTrackingRefBased/>
  <w15:docId w15:val="{3210BF5E-7404-4299-955A-A16B906E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39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unhideWhenUsed/>
    <w:qFormat/>
    <w:rsid w:val="00E839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unhideWhenUsed/>
    <w:qFormat/>
    <w:rsid w:val="00E8398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unhideWhenUsed/>
    <w:qFormat/>
    <w:rsid w:val="00E8398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E8398D"/>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E8398D"/>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E8398D"/>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E8398D"/>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E8398D"/>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8398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rsid w:val="00E8398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rsid w:val="00E8398D"/>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rsid w:val="00E8398D"/>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E8398D"/>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E8398D"/>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E8398D"/>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E8398D"/>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E8398D"/>
    <w:rPr>
      <w:rFonts w:eastAsiaTheme="majorEastAsia" w:cstheme="majorBidi"/>
      <w:color w:val="272727" w:themeColor="text1" w:themeTint="D8"/>
    </w:rPr>
  </w:style>
  <w:style w:type="paragraph" w:styleId="Nzov">
    <w:name w:val="Title"/>
    <w:basedOn w:val="Normlny"/>
    <w:next w:val="Normlny"/>
    <w:link w:val="NzovChar"/>
    <w:uiPriority w:val="10"/>
    <w:qFormat/>
    <w:rsid w:val="00E839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8398D"/>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E8398D"/>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E8398D"/>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E8398D"/>
    <w:pPr>
      <w:spacing w:before="160"/>
      <w:jc w:val="center"/>
    </w:pPr>
    <w:rPr>
      <w:i/>
      <w:iCs/>
      <w:color w:val="404040" w:themeColor="text1" w:themeTint="BF"/>
    </w:rPr>
  </w:style>
  <w:style w:type="character" w:customStyle="1" w:styleId="CitciaChar">
    <w:name w:val="Citácia Char"/>
    <w:basedOn w:val="Predvolenpsmoodseku"/>
    <w:link w:val="Citcia"/>
    <w:uiPriority w:val="29"/>
    <w:rsid w:val="00E8398D"/>
    <w:rPr>
      <w:i/>
      <w:iCs/>
      <w:color w:val="404040" w:themeColor="text1" w:themeTint="BF"/>
    </w:rPr>
  </w:style>
  <w:style w:type="paragraph" w:styleId="Odsekzoznamu">
    <w:name w:val="List Paragraph"/>
    <w:basedOn w:val="Normlny"/>
    <w:uiPriority w:val="34"/>
    <w:qFormat/>
    <w:rsid w:val="00E8398D"/>
    <w:pPr>
      <w:ind w:left="720"/>
      <w:contextualSpacing/>
    </w:pPr>
  </w:style>
  <w:style w:type="character" w:styleId="Intenzvnezvraznenie">
    <w:name w:val="Intense Emphasis"/>
    <w:basedOn w:val="Predvolenpsmoodseku"/>
    <w:uiPriority w:val="21"/>
    <w:qFormat/>
    <w:rsid w:val="00E8398D"/>
    <w:rPr>
      <w:i/>
      <w:iCs/>
      <w:color w:val="0F4761" w:themeColor="accent1" w:themeShade="BF"/>
    </w:rPr>
  </w:style>
  <w:style w:type="paragraph" w:styleId="Zvraznencitcia">
    <w:name w:val="Intense Quote"/>
    <w:basedOn w:val="Normlny"/>
    <w:next w:val="Normlny"/>
    <w:link w:val="ZvraznencitciaChar"/>
    <w:uiPriority w:val="30"/>
    <w:qFormat/>
    <w:rsid w:val="00E839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E8398D"/>
    <w:rPr>
      <w:i/>
      <w:iCs/>
      <w:color w:val="0F4761" w:themeColor="accent1" w:themeShade="BF"/>
    </w:rPr>
  </w:style>
  <w:style w:type="character" w:styleId="Zvraznenodkaz">
    <w:name w:val="Intense Reference"/>
    <w:basedOn w:val="Predvolenpsmoodseku"/>
    <w:uiPriority w:val="32"/>
    <w:qFormat/>
    <w:rsid w:val="00E8398D"/>
    <w:rPr>
      <w:b/>
      <w:bCs/>
      <w:smallCaps/>
      <w:color w:val="0F4761" w:themeColor="accent1" w:themeShade="BF"/>
      <w:spacing w:val="5"/>
    </w:rPr>
  </w:style>
  <w:style w:type="paragraph" w:customStyle="1" w:styleId="compositeinner">
    <w:name w:val="compositeinner"/>
    <w:basedOn w:val="Normlny"/>
    <w:rsid w:val="00E8398D"/>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paragraph" w:styleId="Normlnywebov">
    <w:name w:val="Normal (Web)"/>
    <w:basedOn w:val="Normlny"/>
    <w:uiPriority w:val="99"/>
    <w:semiHidden/>
    <w:unhideWhenUsed/>
    <w:rsid w:val="00E8398D"/>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Vrazn">
    <w:name w:val="Strong"/>
    <w:basedOn w:val="Predvolenpsmoodseku"/>
    <w:uiPriority w:val="22"/>
    <w:qFormat/>
    <w:rsid w:val="00E8398D"/>
    <w:rPr>
      <w:b/>
      <w:bCs/>
    </w:rPr>
  </w:style>
  <w:style w:type="character" w:styleId="Zvraznenie">
    <w:name w:val="Emphasis"/>
    <w:basedOn w:val="Predvolenpsmoodseku"/>
    <w:uiPriority w:val="20"/>
    <w:qFormat/>
    <w:rsid w:val="00E83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3886309">
      <w:bodyDiv w:val="1"/>
      <w:marLeft w:val="0"/>
      <w:marRight w:val="0"/>
      <w:marTop w:val="0"/>
      <w:marBottom w:val="0"/>
      <w:divBdr>
        <w:top w:val="none" w:sz="0" w:space="0" w:color="auto"/>
        <w:left w:val="none" w:sz="0" w:space="0" w:color="auto"/>
        <w:bottom w:val="none" w:sz="0" w:space="0" w:color="auto"/>
        <w:right w:val="none" w:sz="0" w:space="0" w:color="auto"/>
      </w:divBdr>
      <w:divsChild>
        <w:div w:id="1115489539">
          <w:marLeft w:val="0"/>
          <w:marRight w:val="0"/>
          <w:marTop w:val="100"/>
          <w:marBottom w:val="100"/>
          <w:divBdr>
            <w:top w:val="none" w:sz="0" w:space="0" w:color="auto"/>
            <w:left w:val="none" w:sz="0" w:space="0" w:color="auto"/>
            <w:bottom w:val="none" w:sz="0" w:space="0" w:color="auto"/>
            <w:right w:val="none" w:sz="0" w:space="0" w:color="auto"/>
          </w:divBdr>
          <w:divsChild>
            <w:div w:id="291441340">
              <w:marLeft w:val="0"/>
              <w:marRight w:val="0"/>
              <w:marTop w:val="0"/>
              <w:marBottom w:val="0"/>
              <w:divBdr>
                <w:top w:val="none" w:sz="0" w:space="0" w:color="auto"/>
                <w:left w:val="none" w:sz="0" w:space="0" w:color="auto"/>
                <w:bottom w:val="threeDEmboss" w:sz="24" w:space="1" w:color="auto"/>
                <w:right w:val="none" w:sz="0" w:space="0" w:color="auto"/>
              </w:divBdr>
            </w:div>
            <w:div w:id="1201671561">
              <w:marLeft w:val="0"/>
              <w:marRight w:val="0"/>
              <w:marTop w:val="0"/>
              <w:marBottom w:val="0"/>
              <w:divBdr>
                <w:top w:val="none" w:sz="0" w:space="0" w:color="auto"/>
                <w:left w:val="none" w:sz="0" w:space="0" w:color="auto"/>
                <w:bottom w:val="threeDEngrave" w:sz="24"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7438</Words>
  <Characters>42398</Characters>
  <Application>Microsoft Office Word</Application>
  <DocSecurity>0</DocSecurity>
  <Lines>353</Lines>
  <Paragraphs>99</Paragraphs>
  <ScaleCrop>false</ScaleCrop>
  <Company/>
  <LinksUpToDate>false</LinksUpToDate>
  <CharactersWithSpaces>49737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Jana Dragošeková</dc:creator>
  <cp:keywords/>
  <dc:description/>
  <cp:lastModifiedBy>Mgr. Jana Dragošeková</cp:lastModifiedBy>
  <cp:revision>1</cp:revision>
  <dcterms:created xsi:type="dcterms:W3CDTF">2024-04-30T09:58:00Z</dcterms:created>
  <dcterms:modified xsi:type="dcterms:W3CDTF">2024-04-30T09:59:00Z</dcterms:modified>
</cp:coreProperties>
</file>