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82A5" w14:textId="403E8EF5" w:rsidR="008229C0" w:rsidRPr="003E4FD8" w:rsidRDefault="008229C0" w:rsidP="003E4FD8">
      <w:pPr>
        <w:pStyle w:val="Default"/>
        <w:pageBreakBefore/>
        <w:jc w:val="center"/>
        <w:rPr>
          <w:bCs/>
          <w:sz w:val="36"/>
          <w:szCs w:val="36"/>
          <w:u w:val="single"/>
        </w:rPr>
      </w:pPr>
      <w:r w:rsidRPr="003E4FD8">
        <w:rPr>
          <w:bCs/>
          <w:sz w:val="36"/>
          <w:szCs w:val="36"/>
          <w:u w:val="single"/>
        </w:rPr>
        <w:t xml:space="preserve">Základná škola, </w:t>
      </w:r>
      <w:r w:rsidR="00E06D3B" w:rsidRPr="003E4FD8">
        <w:rPr>
          <w:bCs/>
          <w:sz w:val="36"/>
          <w:szCs w:val="36"/>
          <w:u w:val="single"/>
        </w:rPr>
        <w:t>M.</w:t>
      </w:r>
      <w:r w:rsidR="00272C8E" w:rsidRPr="003E4FD8">
        <w:rPr>
          <w:bCs/>
          <w:sz w:val="36"/>
          <w:szCs w:val="36"/>
          <w:u w:val="single"/>
        </w:rPr>
        <w:t xml:space="preserve"> </w:t>
      </w:r>
      <w:r w:rsidR="00E06D3B" w:rsidRPr="003E4FD8">
        <w:rPr>
          <w:bCs/>
          <w:sz w:val="36"/>
          <w:szCs w:val="36"/>
          <w:u w:val="single"/>
        </w:rPr>
        <w:t xml:space="preserve">R. Štefánika, </w:t>
      </w:r>
      <w:r w:rsidRPr="003E4FD8">
        <w:rPr>
          <w:bCs/>
          <w:sz w:val="36"/>
          <w:szCs w:val="36"/>
          <w:u w:val="single"/>
        </w:rPr>
        <w:t>Štefánikova 19,</w:t>
      </w:r>
      <w:r w:rsidR="00DC38FB" w:rsidRPr="003E4FD8">
        <w:rPr>
          <w:bCs/>
          <w:sz w:val="36"/>
          <w:szCs w:val="36"/>
          <w:u w:val="single"/>
        </w:rPr>
        <w:t xml:space="preserve"> </w:t>
      </w:r>
      <w:r w:rsidRPr="003E4FD8">
        <w:rPr>
          <w:bCs/>
          <w:sz w:val="36"/>
          <w:szCs w:val="36"/>
          <w:u w:val="single"/>
        </w:rPr>
        <w:t>Spišská Belá</w:t>
      </w:r>
    </w:p>
    <w:p w14:paraId="4DABD5CC" w14:textId="30591622" w:rsidR="008229C0" w:rsidRDefault="008229C0" w:rsidP="0041151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B2F0A3" w14:textId="4B1245AC" w:rsidR="003E4FD8" w:rsidRDefault="003E4FD8" w:rsidP="0041151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707A257" w14:textId="77777777" w:rsidR="003E4FD8" w:rsidRPr="003E4FD8" w:rsidRDefault="003E4FD8" w:rsidP="0041151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435D57D" w14:textId="46C4C17B" w:rsidR="008229C0" w:rsidRPr="003E4FD8" w:rsidRDefault="003E4FD8" w:rsidP="00411510">
      <w:pPr>
        <w:jc w:val="center"/>
        <w:rPr>
          <w:rFonts w:ascii="Times New Roman" w:hAnsi="Times New Roman"/>
          <w:b/>
          <w:sz w:val="36"/>
          <w:szCs w:val="36"/>
        </w:rPr>
      </w:pPr>
      <w:r w:rsidRPr="003E4FD8">
        <w:rPr>
          <w:rFonts w:ascii="Times New Roman" w:hAnsi="Times New Roman"/>
          <w:b/>
          <w:sz w:val="36"/>
          <w:szCs w:val="36"/>
        </w:rPr>
        <w:t>Výchovný program ŠKD</w:t>
      </w:r>
    </w:p>
    <w:p w14:paraId="304C0935" w14:textId="77777777" w:rsidR="008229C0" w:rsidRPr="003E4FD8" w:rsidRDefault="008229C0" w:rsidP="00411510">
      <w:pPr>
        <w:jc w:val="center"/>
        <w:rPr>
          <w:rFonts w:ascii="Times New Roman" w:hAnsi="Times New Roman"/>
          <w:sz w:val="32"/>
          <w:szCs w:val="32"/>
        </w:rPr>
      </w:pPr>
      <w:r w:rsidRPr="003E4FD8">
        <w:rPr>
          <w:rFonts w:ascii="Times New Roman" w:hAnsi="Times New Roman"/>
          <w:sz w:val="32"/>
          <w:szCs w:val="32"/>
        </w:rPr>
        <w:t>MOTIVAČNÝ NÁZOV</w:t>
      </w:r>
    </w:p>
    <w:p w14:paraId="700A0633" w14:textId="77777777" w:rsidR="008229C0" w:rsidRPr="00411510" w:rsidRDefault="008229C0" w:rsidP="00411510">
      <w:pPr>
        <w:jc w:val="center"/>
        <w:rPr>
          <w:rFonts w:ascii="Times New Roman" w:hAnsi="Times New Roman"/>
          <w:sz w:val="36"/>
          <w:szCs w:val="36"/>
        </w:rPr>
      </w:pPr>
    </w:p>
    <w:p w14:paraId="4B9CCB76" w14:textId="77777777" w:rsidR="008229C0" w:rsidRPr="00411510" w:rsidRDefault="008229C0" w:rsidP="00411510">
      <w:pPr>
        <w:jc w:val="center"/>
        <w:rPr>
          <w:rFonts w:ascii="Times New Roman" w:hAnsi="Times New Roman"/>
          <w:b/>
          <w:sz w:val="36"/>
          <w:szCs w:val="36"/>
        </w:rPr>
      </w:pPr>
      <w:r w:rsidRPr="00411510">
        <w:rPr>
          <w:rFonts w:ascii="Times New Roman" w:hAnsi="Times New Roman"/>
          <w:b/>
          <w:sz w:val="36"/>
          <w:szCs w:val="36"/>
        </w:rPr>
        <w:t>„VČELIČKY“</w:t>
      </w:r>
    </w:p>
    <w:p w14:paraId="59364E4C" w14:textId="77777777" w:rsidR="008229C0" w:rsidRDefault="00411510" w:rsidP="00411510">
      <w:pPr>
        <w:jc w:val="center"/>
        <w:rPr>
          <w:rFonts w:ascii="Times New Roman" w:hAnsi="Times New Roman"/>
          <w:b/>
          <w:sz w:val="36"/>
          <w:szCs w:val="36"/>
        </w:rPr>
      </w:pPr>
      <w:r w:rsidRPr="00411510">
        <w:rPr>
          <w:rFonts w:ascii="Times New Roman" w:hAnsi="Times New Roman"/>
          <w:b/>
          <w:sz w:val="36"/>
          <w:szCs w:val="36"/>
        </w:rPr>
        <w:t>(hravo, usilovne a kreatívne</w:t>
      </w:r>
      <w:r w:rsidR="008229C0" w:rsidRPr="00411510">
        <w:rPr>
          <w:rFonts w:ascii="Times New Roman" w:hAnsi="Times New Roman"/>
          <w:b/>
          <w:sz w:val="36"/>
          <w:szCs w:val="36"/>
        </w:rPr>
        <w:t>)</w:t>
      </w:r>
    </w:p>
    <w:p w14:paraId="1366B10C" w14:textId="77777777" w:rsidR="00D36051" w:rsidRDefault="00D36051" w:rsidP="0041151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5A2E15D" w14:textId="77777777" w:rsidR="00D36051" w:rsidRDefault="00D36051" w:rsidP="0041151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4AC9BFB" w14:textId="77777777" w:rsidR="00D36051" w:rsidRPr="00411510" w:rsidRDefault="00D36051" w:rsidP="0041151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sk-SK"/>
        </w:rPr>
        <w:drawing>
          <wp:inline distT="0" distB="0" distL="0" distR="0" wp14:anchorId="5C171EB9" wp14:editId="7E0279A4">
            <wp:extent cx="2339915" cy="2066925"/>
            <wp:effectExtent l="19050" t="0" r="3235" b="0"/>
            <wp:docPr id="1" name="Obrázok 0" descr="VČELKA-IV.-420x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KA-IV.-420x3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242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8B4F0" w14:textId="77777777" w:rsidR="008229C0" w:rsidRPr="00411510" w:rsidRDefault="008229C0" w:rsidP="0041151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6724356" w14:textId="77777777" w:rsidR="008229C0" w:rsidRDefault="008229C0" w:rsidP="00411510">
      <w:pPr>
        <w:jc w:val="center"/>
      </w:pPr>
    </w:p>
    <w:p w14:paraId="488E2683" w14:textId="77777777" w:rsidR="008229C0" w:rsidRDefault="008229C0" w:rsidP="00411510">
      <w:pPr>
        <w:jc w:val="center"/>
      </w:pPr>
    </w:p>
    <w:p w14:paraId="10685B7D" w14:textId="77777777" w:rsidR="008229C0" w:rsidRDefault="008229C0" w:rsidP="008229C0"/>
    <w:p w14:paraId="0E8A9378" w14:textId="77777777" w:rsidR="008229C0" w:rsidRDefault="008229C0" w:rsidP="008229C0"/>
    <w:p w14:paraId="6A6F0904" w14:textId="36868190" w:rsidR="008229C0" w:rsidRPr="003E4FD8" w:rsidRDefault="008229C0" w:rsidP="003E4FD8">
      <w:pPr>
        <w:tabs>
          <w:tab w:val="left" w:pos="1545"/>
        </w:tabs>
      </w:pPr>
      <w:r>
        <w:tab/>
      </w:r>
    </w:p>
    <w:p w14:paraId="118121D2" w14:textId="6527FF05" w:rsidR="00BC0512" w:rsidRPr="003E4FD8" w:rsidRDefault="00BC0512" w:rsidP="003E4FD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E4FD8">
        <w:rPr>
          <w:rFonts w:ascii="Times New Roman" w:hAnsi="Times New Roman"/>
          <w:b/>
          <w:bCs/>
          <w:sz w:val="28"/>
          <w:szCs w:val="28"/>
        </w:rPr>
        <w:lastRenderedPageBreak/>
        <w:t>Výchovný program</w:t>
      </w:r>
      <w:r w:rsidR="00FF5D39" w:rsidRPr="003E4F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1E96" w:rsidRPr="003E4FD8">
        <w:rPr>
          <w:rFonts w:ascii="Times New Roman" w:hAnsi="Times New Roman"/>
          <w:b/>
          <w:bCs/>
          <w:sz w:val="28"/>
          <w:szCs w:val="28"/>
        </w:rPr>
        <w:t>ŠKD pri ZŠ M. R. Štefánika</w:t>
      </w:r>
      <w:r w:rsidR="000363ED" w:rsidRPr="003E4FD8">
        <w:rPr>
          <w:rFonts w:ascii="Times New Roman" w:hAnsi="Times New Roman"/>
          <w:b/>
          <w:bCs/>
          <w:sz w:val="28"/>
          <w:szCs w:val="28"/>
        </w:rPr>
        <w:t>, Spišská Belá</w:t>
      </w:r>
      <w:r w:rsidR="008C1237" w:rsidRPr="003E4F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1237" w:rsidRPr="003E4FD8">
        <w:rPr>
          <w:rFonts w:ascii="Times New Roman" w:hAnsi="Times New Roman"/>
          <w:sz w:val="28"/>
          <w:szCs w:val="28"/>
        </w:rPr>
        <w:t>bol vypracovaný na základe Štátneho výchovného programu pre ŠKD, ktorý  schválilo Ministerstvo školstva, vedy, výskumu a športu Slovenskej republiky dňa 25. novembra 2022 pod číslom 2022/20417:3-A2140.</w:t>
      </w:r>
    </w:p>
    <w:p w14:paraId="0E5B3E76" w14:textId="77777777" w:rsidR="00C94CD6" w:rsidRDefault="00C94CD6" w:rsidP="00C94CD6">
      <w:pPr>
        <w:pStyle w:val="Normlnywebov"/>
        <w:rPr>
          <w:color w:val="000000"/>
          <w:sz w:val="27"/>
          <w:szCs w:val="27"/>
        </w:rPr>
      </w:pPr>
    </w:p>
    <w:p w14:paraId="1B66F0BF" w14:textId="14B8BDEF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Forma výchovy a vzdelávania:</w:t>
      </w:r>
      <w:r>
        <w:rPr>
          <w:color w:val="000000"/>
          <w:sz w:val="27"/>
          <w:szCs w:val="27"/>
        </w:rPr>
        <w:t xml:space="preserve"> denná</w:t>
      </w:r>
    </w:p>
    <w:p w14:paraId="572EA2DB" w14:textId="77777777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Výchovný jazyk:</w:t>
      </w:r>
      <w:r>
        <w:rPr>
          <w:color w:val="000000"/>
          <w:sz w:val="27"/>
          <w:szCs w:val="27"/>
        </w:rPr>
        <w:t xml:space="preserve"> slovenský</w:t>
      </w:r>
    </w:p>
    <w:p w14:paraId="332A92BC" w14:textId="77777777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Druh školského zariadenia:</w:t>
      </w:r>
      <w:r>
        <w:rPr>
          <w:color w:val="000000"/>
          <w:sz w:val="27"/>
          <w:szCs w:val="27"/>
        </w:rPr>
        <w:t xml:space="preserve"> štátne</w:t>
      </w:r>
    </w:p>
    <w:p w14:paraId="034C14B6" w14:textId="6C83111D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Názov školy:</w:t>
      </w:r>
      <w:r>
        <w:rPr>
          <w:color w:val="000000"/>
          <w:sz w:val="27"/>
          <w:szCs w:val="27"/>
        </w:rPr>
        <w:t xml:space="preserve"> Základná škola </w:t>
      </w:r>
      <w:r w:rsidR="0043143A">
        <w:rPr>
          <w:color w:val="000000"/>
          <w:sz w:val="27"/>
          <w:szCs w:val="27"/>
        </w:rPr>
        <w:t>M. R. Štefánika</w:t>
      </w:r>
    </w:p>
    <w:p w14:paraId="18C33880" w14:textId="24CBA798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Adresa:</w:t>
      </w:r>
      <w:r>
        <w:rPr>
          <w:color w:val="000000"/>
          <w:sz w:val="27"/>
          <w:szCs w:val="27"/>
        </w:rPr>
        <w:t xml:space="preserve"> </w:t>
      </w:r>
      <w:r w:rsidR="0043143A">
        <w:rPr>
          <w:color w:val="000000"/>
          <w:sz w:val="27"/>
          <w:szCs w:val="27"/>
        </w:rPr>
        <w:t>Štefánikova 19</w:t>
      </w:r>
      <w:r>
        <w:rPr>
          <w:color w:val="000000"/>
          <w:sz w:val="27"/>
          <w:szCs w:val="27"/>
        </w:rPr>
        <w:t>, 059 01 Spišská Belá</w:t>
      </w:r>
    </w:p>
    <w:p w14:paraId="145B4AB1" w14:textId="35CCC64C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Riaditeľ školy:</w:t>
      </w:r>
      <w:r>
        <w:rPr>
          <w:color w:val="000000"/>
          <w:sz w:val="27"/>
          <w:szCs w:val="27"/>
        </w:rPr>
        <w:t xml:space="preserve"> </w:t>
      </w:r>
      <w:r w:rsidR="00E05F19">
        <w:rPr>
          <w:color w:val="000000"/>
          <w:sz w:val="27"/>
          <w:szCs w:val="27"/>
        </w:rPr>
        <w:t xml:space="preserve">PaedDr. Ľudovít </w:t>
      </w:r>
      <w:proofErr w:type="spellStart"/>
      <w:r w:rsidR="00E05F19">
        <w:rPr>
          <w:color w:val="000000"/>
          <w:sz w:val="27"/>
          <w:szCs w:val="27"/>
        </w:rPr>
        <w:t>Gumulák</w:t>
      </w:r>
      <w:proofErr w:type="spellEnd"/>
    </w:p>
    <w:p w14:paraId="5A020355" w14:textId="77777777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Zriaďovateľ:</w:t>
      </w:r>
      <w:r>
        <w:rPr>
          <w:color w:val="000000"/>
          <w:sz w:val="27"/>
          <w:szCs w:val="27"/>
        </w:rPr>
        <w:t xml:space="preserve"> Mesto Spišská Belá</w:t>
      </w:r>
    </w:p>
    <w:p w14:paraId="1A46C7DF" w14:textId="77777777" w:rsidR="00C94CD6" w:rsidRDefault="00C94CD6" w:rsidP="00C94CD6">
      <w:pPr>
        <w:pStyle w:val="Normlnywebov"/>
        <w:rPr>
          <w:color w:val="000000"/>
          <w:sz w:val="27"/>
          <w:szCs w:val="27"/>
        </w:rPr>
      </w:pPr>
      <w:r w:rsidRPr="0025195C">
        <w:rPr>
          <w:b/>
          <w:bCs/>
          <w:color w:val="000000"/>
          <w:sz w:val="27"/>
          <w:szCs w:val="27"/>
        </w:rPr>
        <w:t>Adresa: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Petzvalova</w:t>
      </w:r>
      <w:proofErr w:type="spellEnd"/>
      <w:r>
        <w:rPr>
          <w:color w:val="000000"/>
          <w:sz w:val="27"/>
          <w:szCs w:val="27"/>
        </w:rPr>
        <w:t xml:space="preserve"> 18, 059 01 Spišská Belá</w:t>
      </w:r>
    </w:p>
    <w:p w14:paraId="42F10001" w14:textId="77777777" w:rsidR="008C1237" w:rsidRDefault="00C94CD6" w:rsidP="008C1237">
      <w:pPr>
        <w:pStyle w:val="Normlnywebov"/>
        <w:rPr>
          <w:color w:val="000000"/>
          <w:sz w:val="27"/>
          <w:szCs w:val="27"/>
        </w:rPr>
      </w:pPr>
      <w:r w:rsidRPr="009946B9">
        <w:rPr>
          <w:b/>
          <w:bCs/>
          <w:color w:val="000000"/>
          <w:sz w:val="27"/>
          <w:szCs w:val="27"/>
        </w:rPr>
        <w:t>Kontakty:</w:t>
      </w:r>
      <w:r>
        <w:rPr>
          <w:color w:val="000000"/>
          <w:sz w:val="27"/>
          <w:szCs w:val="27"/>
        </w:rPr>
        <w:t xml:space="preserve"> 052/4680511</w:t>
      </w:r>
    </w:p>
    <w:p w14:paraId="6EA0CE4F" w14:textId="77777777" w:rsidR="008C1237" w:rsidRDefault="008C1237" w:rsidP="00C94CD6">
      <w:pPr>
        <w:pStyle w:val="Normlnywebov"/>
        <w:rPr>
          <w:color w:val="000000"/>
          <w:sz w:val="27"/>
          <w:szCs w:val="27"/>
        </w:rPr>
      </w:pPr>
    </w:p>
    <w:p w14:paraId="40B9C8B4" w14:textId="4B60CA96" w:rsidR="008229C0" w:rsidRDefault="00CC582D" w:rsidP="00CC582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Platnosť výchovného programu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82D" w14:paraId="1C249119" w14:textId="77777777" w:rsidTr="00CC582D">
        <w:tc>
          <w:tcPr>
            <w:tcW w:w="4531" w:type="dxa"/>
          </w:tcPr>
          <w:p w14:paraId="2E3A3679" w14:textId="470207BE" w:rsidR="00CC582D" w:rsidRPr="00FC2A28" w:rsidRDefault="00CC582D" w:rsidP="00CC58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A28">
              <w:rPr>
                <w:rFonts w:ascii="Times New Roman" w:hAnsi="Times New Roman"/>
                <w:sz w:val="24"/>
                <w:szCs w:val="24"/>
              </w:rPr>
              <w:t>Platnosť dokumentu od</w:t>
            </w:r>
          </w:p>
        </w:tc>
        <w:tc>
          <w:tcPr>
            <w:tcW w:w="4531" w:type="dxa"/>
          </w:tcPr>
          <w:p w14:paraId="0A488BB7" w14:textId="28FCA30A" w:rsidR="00CC582D" w:rsidRPr="00FC2A28" w:rsidRDefault="00CC582D" w:rsidP="00CC58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A28">
              <w:rPr>
                <w:rFonts w:ascii="Times New Roman" w:hAnsi="Times New Roman"/>
                <w:b/>
                <w:bCs/>
                <w:sz w:val="24"/>
                <w:szCs w:val="24"/>
              </w:rPr>
              <w:t>01.09.2023</w:t>
            </w:r>
          </w:p>
        </w:tc>
      </w:tr>
      <w:tr w:rsidR="00CC582D" w14:paraId="7860532A" w14:textId="77777777" w:rsidTr="00FC2A28">
        <w:trPr>
          <w:trHeight w:val="853"/>
        </w:trPr>
        <w:tc>
          <w:tcPr>
            <w:tcW w:w="9062" w:type="dxa"/>
            <w:gridSpan w:val="2"/>
          </w:tcPr>
          <w:p w14:paraId="3016DE71" w14:textId="11E8A62B" w:rsidR="00CC582D" w:rsidRPr="00FC2A28" w:rsidRDefault="00CC582D" w:rsidP="00CC58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A28">
              <w:rPr>
                <w:rFonts w:ascii="Times New Roman" w:hAnsi="Times New Roman"/>
                <w:sz w:val="24"/>
                <w:szCs w:val="24"/>
              </w:rPr>
              <w:t xml:space="preserve">Výchovný program ŠKD je každý rok prerokovávaný na pedagogickej rade školy a v rade školy. Pre školský rok 2023/2024 bol prerokovaný na </w:t>
            </w:r>
            <w:r w:rsidRPr="00FC2A28">
              <w:rPr>
                <w:rFonts w:ascii="Times New Roman" w:hAnsi="Times New Roman"/>
                <w:b/>
                <w:bCs/>
                <w:sz w:val="24"/>
                <w:szCs w:val="24"/>
              </w:rPr>
              <w:t>pedagogickej rade školy dňa 30.</w:t>
            </w:r>
            <w:r w:rsidR="00AC17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C2A28">
              <w:rPr>
                <w:rFonts w:ascii="Times New Roman" w:hAnsi="Times New Roman"/>
                <w:b/>
                <w:bCs/>
                <w:sz w:val="24"/>
                <w:szCs w:val="24"/>
              </w:rPr>
              <w:t>8.2023</w:t>
            </w:r>
            <w:r w:rsidRPr="00FC2A2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FC2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 rade školy dňa </w:t>
            </w:r>
            <w:r w:rsidR="00AC17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C2A28">
              <w:rPr>
                <w:rFonts w:ascii="Times New Roman" w:hAnsi="Times New Roman"/>
                <w:b/>
                <w:bCs/>
                <w:sz w:val="24"/>
                <w:szCs w:val="24"/>
              </w:rPr>
              <w:t>4.10.2023</w:t>
            </w:r>
            <w:r w:rsidRPr="00FC2A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82D" w14:paraId="59C0E658" w14:textId="77777777" w:rsidTr="00CC582D">
        <w:tc>
          <w:tcPr>
            <w:tcW w:w="9062" w:type="dxa"/>
            <w:gridSpan w:val="2"/>
          </w:tcPr>
          <w:p w14:paraId="24E7727E" w14:textId="45F15A7F" w:rsidR="00CC582D" w:rsidRPr="00272C8E" w:rsidRDefault="00CC582D" w:rsidP="00CC582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C8E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esto</w:t>
            </w:r>
            <w:r w:rsidRPr="00272C8E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pišská </w:t>
            </w:r>
            <w:r w:rsidRPr="00272C8E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elá</w:t>
            </w:r>
            <w:r w:rsidRPr="00272C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2C8E">
              <w:rPr>
                <w:rFonts w:ascii="Times New Roman" w:hAnsi="Times New Roman"/>
                <w:b/>
                <w:sz w:val="24"/>
                <w:szCs w:val="24"/>
              </w:rPr>
              <w:t>s ch v a ľ u j e</w:t>
            </w:r>
            <w:r w:rsidRPr="00272C8E">
              <w:rPr>
                <w:rFonts w:ascii="Times New Roman" w:hAnsi="Times New Roman"/>
                <w:sz w:val="24"/>
                <w:szCs w:val="24"/>
              </w:rPr>
              <w:t xml:space="preserve">  Výchovný program školský klub detí pri  ZŠ M. R. Štefánika S</w:t>
            </w:r>
            <w:r w:rsidR="00FC2A28">
              <w:rPr>
                <w:rFonts w:ascii="Times New Roman" w:hAnsi="Times New Roman"/>
                <w:sz w:val="24"/>
                <w:szCs w:val="24"/>
              </w:rPr>
              <w:t>pišská</w:t>
            </w:r>
            <w:r w:rsidRPr="00272C8E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FC2A28">
              <w:rPr>
                <w:rFonts w:ascii="Times New Roman" w:hAnsi="Times New Roman"/>
                <w:sz w:val="24"/>
                <w:szCs w:val="24"/>
              </w:rPr>
              <w:t>elá</w:t>
            </w:r>
            <w:r w:rsidRPr="00272C8E">
              <w:rPr>
                <w:rFonts w:ascii="Times New Roman" w:hAnsi="Times New Roman"/>
                <w:sz w:val="24"/>
                <w:szCs w:val="24"/>
              </w:rPr>
              <w:t xml:space="preserve"> na školský rok 2023/2024.</w:t>
            </w:r>
          </w:p>
          <w:p w14:paraId="0CE525EF" w14:textId="77777777" w:rsidR="00FC2A28" w:rsidRDefault="00CC582D" w:rsidP="00FC2A28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5D7F9944" w14:textId="18683F0B" w:rsidR="00CC582D" w:rsidRDefault="00FC2A28" w:rsidP="00FC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CC58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055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CC582D" w:rsidRPr="00CC582D">
              <w:rPr>
                <w:rFonts w:ascii="Times New Roman" w:hAnsi="Times New Roman"/>
                <w:sz w:val="24"/>
                <w:szCs w:val="24"/>
              </w:rPr>
              <w:t>................................................</w:t>
            </w:r>
          </w:p>
          <w:p w14:paraId="2263625A" w14:textId="13698FC6" w:rsidR="00CC582D" w:rsidRPr="00CC582D" w:rsidRDefault="00CC582D" w:rsidP="00FC2A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C2A2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055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Podpis zriaďovateľa</w:t>
            </w:r>
          </w:p>
        </w:tc>
      </w:tr>
    </w:tbl>
    <w:p w14:paraId="51C98D3D" w14:textId="77777777" w:rsidR="00CC582D" w:rsidRPr="00F4235D" w:rsidRDefault="00CC582D" w:rsidP="00CC582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C1FBDC" w14:textId="77777777" w:rsidR="00F4235D" w:rsidRPr="00272C8E" w:rsidRDefault="00F4235D" w:rsidP="00F4235D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32556A99" w14:textId="77777777" w:rsidR="008229C0" w:rsidRDefault="008229C0" w:rsidP="008229C0">
      <w:pPr>
        <w:pStyle w:val="Default"/>
        <w:rPr>
          <w:color w:val="auto"/>
          <w:sz w:val="36"/>
          <w:szCs w:val="36"/>
        </w:rPr>
      </w:pPr>
    </w:p>
    <w:p w14:paraId="3206CF6E" w14:textId="4ABB5C73" w:rsidR="00FC2A28" w:rsidRDefault="00FC2A28" w:rsidP="008229C0">
      <w:pPr>
        <w:pStyle w:val="Default"/>
        <w:rPr>
          <w:b/>
          <w:bCs/>
          <w:sz w:val="32"/>
          <w:szCs w:val="32"/>
        </w:rPr>
      </w:pPr>
    </w:p>
    <w:p w14:paraId="1EFC7427" w14:textId="554F3A1F" w:rsidR="008229C0" w:rsidRDefault="008229C0" w:rsidP="008229C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OBSAH </w:t>
      </w:r>
    </w:p>
    <w:p w14:paraId="5600BCC1" w14:textId="77777777" w:rsidR="005517A8" w:rsidRDefault="005517A8" w:rsidP="00B7376C">
      <w:pPr>
        <w:pStyle w:val="Default"/>
        <w:jc w:val="both"/>
        <w:rPr>
          <w:b/>
          <w:bCs/>
          <w:sz w:val="32"/>
          <w:szCs w:val="32"/>
        </w:rPr>
      </w:pPr>
    </w:p>
    <w:p w14:paraId="755627FA" w14:textId="3D078BA1" w:rsidR="005517A8" w:rsidRPr="00C00F69" w:rsidRDefault="005517A8" w:rsidP="00B7376C">
      <w:pPr>
        <w:pStyle w:val="Default"/>
        <w:jc w:val="both"/>
      </w:pPr>
      <w:r w:rsidRPr="00C00F69">
        <w:t>1</w:t>
      </w:r>
      <w:r w:rsidRPr="00C00F69">
        <w:tab/>
        <w:t>Názov programu</w:t>
      </w:r>
      <w:r w:rsidR="00C00F69">
        <w:t>....................................................................................</w:t>
      </w:r>
      <w:r w:rsidR="00952889">
        <w:t>....................</w:t>
      </w:r>
      <w:r w:rsidR="00C00F69">
        <w:t>......</w:t>
      </w:r>
      <w:r w:rsidR="00FA63F4">
        <w:t>4</w:t>
      </w:r>
    </w:p>
    <w:p w14:paraId="0548A94B" w14:textId="77777777" w:rsidR="005517A8" w:rsidRPr="00C00F69" w:rsidRDefault="005517A8" w:rsidP="00B7376C">
      <w:pPr>
        <w:pStyle w:val="Default"/>
        <w:jc w:val="both"/>
        <w:rPr>
          <w:sz w:val="32"/>
          <w:szCs w:val="32"/>
        </w:rPr>
      </w:pPr>
    </w:p>
    <w:p w14:paraId="4F93654E" w14:textId="3AEB80C4" w:rsidR="008229C0" w:rsidRPr="00C00F69" w:rsidRDefault="005517A8" w:rsidP="00B7376C">
      <w:pPr>
        <w:pStyle w:val="Default"/>
        <w:jc w:val="both"/>
      </w:pPr>
      <w:r w:rsidRPr="00C00F69">
        <w:t>2</w:t>
      </w:r>
      <w:r w:rsidR="00A9624B" w:rsidRPr="00C00F69">
        <w:tab/>
      </w:r>
      <w:r w:rsidR="00BE3EFA" w:rsidRPr="00C00F69">
        <w:t>Vymedzenie vlastných cieľov a poslania výchovy</w:t>
      </w:r>
      <w:r w:rsidR="00C00F69">
        <w:t>.....................................</w:t>
      </w:r>
      <w:r w:rsidR="00FA63F4">
        <w:t>....................4</w:t>
      </w:r>
    </w:p>
    <w:p w14:paraId="6905A808" w14:textId="6180001B" w:rsidR="005517A8" w:rsidRPr="00C00F69" w:rsidRDefault="005517A8" w:rsidP="00B7376C">
      <w:pPr>
        <w:pStyle w:val="Default"/>
        <w:jc w:val="both"/>
        <w:rPr>
          <w:rFonts w:eastAsia="Times New Roman"/>
          <w:lang w:eastAsia="sk-SK"/>
        </w:rPr>
      </w:pPr>
    </w:p>
    <w:p w14:paraId="190C3484" w14:textId="5E1E30B8" w:rsidR="00AB0607" w:rsidRPr="00C00F69" w:rsidRDefault="00A36F15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</w:t>
      </w:r>
      <w:r w:rsidR="00A9624B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AB0607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Formy výchovy a</w:t>
      </w:r>
      <w:r w:rsid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="00AB0607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vzdelávania</w:t>
      </w:r>
      <w:r w:rsid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</w:t>
      </w:r>
      <w:r w:rsidR="003B75D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....................7</w:t>
      </w:r>
    </w:p>
    <w:p w14:paraId="53517B4F" w14:textId="01FC7537" w:rsidR="00A9624B" w:rsidRPr="00C00F69" w:rsidRDefault="00A36F15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</w:t>
      </w:r>
      <w:r w:rsidR="00A9624B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="000C02CE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Výchovný jazyk</w:t>
      </w:r>
      <w:r w:rsid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.........................................................................................</w:t>
      </w:r>
      <w:r w:rsidR="003B75D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.....................8</w:t>
      </w:r>
    </w:p>
    <w:p w14:paraId="4C9DF5C5" w14:textId="1CEE225B" w:rsidR="00262EC3" w:rsidRPr="00C00F69" w:rsidRDefault="00262EC3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5         </w:t>
      </w:r>
      <w:r w:rsidR="00306C7A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Tematické oblasti výchovy</w:t>
      </w:r>
      <w:r w:rsid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........................................................................</w:t>
      </w:r>
      <w:r w:rsidR="003675B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.....................8</w:t>
      </w:r>
    </w:p>
    <w:p w14:paraId="57B27DC2" w14:textId="5635B13C" w:rsidR="0081106A" w:rsidRPr="00C00F69" w:rsidRDefault="0081106A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E262BA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5.1 Charakteristika a ciele tematických oblasti výchovy</w:t>
      </w:r>
      <w:r w:rsid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</w:t>
      </w:r>
      <w:r w:rsidR="003675B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....................10</w:t>
      </w:r>
    </w:p>
    <w:p w14:paraId="5AED299D" w14:textId="0684256F" w:rsidR="00BA5AC1" w:rsidRPr="00C00F69" w:rsidRDefault="00BA5AC1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5.1.1 Komunikácia a práca s</w:t>
      </w:r>
      <w:r w:rsid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informáciami</w:t>
      </w:r>
      <w:r w:rsid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</w:t>
      </w:r>
      <w:r w:rsidR="003675B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.....................10</w:t>
      </w:r>
    </w:p>
    <w:p w14:paraId="412223D9" w14:textId="041C1579" w:rsidR="00BA5AC1" w:rsidRPr="00C00F69" w:rsidRDefault="00876E2A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5.1.2 </w:t>
      </w:r>
      <w:proofErr w:type="spellStart"/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Sebarozvoj</w:t>
      </w:r>
      <w:proofErr w:type="spellEnd"/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svet práce</w:t>
      </w:r>
      <w:r w:rsidR="00BB133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</w:t>
      </w:r>
      <w:r w:rsidR="00A93B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.....................11</w:t>
      </w:r>
    </w:p>
    <w:p w14:paraId="30BE517C" w14:textId="371D0816" w:rsidR="00876E2A" w:rsidRPr="00C00F69" w:rsidRDefault="00876E2A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5.1.3 </w:t>
      </w:r>
      <w:r w:rsidR="009D0249"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Zdravie a subjektívna pohoda</w:t>
      </w:r>
      <w:r w:rsidR="00BB133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</w:t>
      </w:r>
      <w:r w:rsidR="00A93B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.....................12</w:t>
      </w:r>
    </w:p>
    <w:p w14:paraId="5AEF69FC" w14:textId="0CEB009E" w:rsidR="009D0249" w:rsidRPr="00C00F69" w:rsidRDefault="009D0249" w:rsidP="00B7376C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5.1.4 Spoločnosť a</w:t>
      </w:r>
      <w:r w:rsidR="00BB133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príroda</w:t>
      </w:r>
      <w:r w:rsidR="00BB133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........................................................................</w:t>
      </w:r>
      <w:r w:rsidR="00A93B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.....................13</w:t>
      </w:r>
    </w:p>
    <w:p w14:paraId="4305D4A8" w14:textId="582DAB04" w:rsidR="009D0249" w:rsidRPr="00C00F69" w:rsidRDefault="009D0249" w:rsidP="00B7376C">
      <w:pPr>
        <w:spacing w:after="240" w:line="240" w:lineRule="auto"/>
        <w:jc w:val="both"/>
        <w:rPr>
          <w:rStyle w:val="Siln"/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5.1.5 Kultúra a</w:t>
      </w:r>
      <w:r w:rsidR="00BB133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C00F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umenie</w:t>
      </w:r>
      <w:r w:rsidR="00BB133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.............................................................................</w:t>
      </w:r>
      <w:r w:rsidR="00A93B6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......................14</w:t>
      </w:r>
    </w:p>
    <w:p w14:paraId="77F46DB2" w14:textId="77777777" w:rsidR="000A4800" w:rsidRPr="00DB60AB" w:rsidRDefault="000A4800" w:rsidP="00A9624B">
      <w:pPr>
        <w:pStyle w:val="Normlnywebov"/>
        <w:spacing w:before="0" w:beforeAutospacing="0" w:after="240" w:afterAutospacing="0"/>
        <w:rPr>
          <w:rStyle w:val="Siln"/>
        </w:rPr>
      </w:pPr>
    </w:p>
    <w:p w14:paraId="3B7DD7A9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27DC1693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53DD3A18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5574DDA2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417BCCDD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5191DF3A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4436A378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0C1D4523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3443428B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63039050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72AAB6DD" w14:textId="77777777" w:rsidR="0083037E" w:rsidRDefault="0083037E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5AEBA1F4" w14:textId="77777777" w:rsidR="00BB1337" w:rsidRDefault="00BB1337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39586A04" w14:textId="6DDFB816" w:rsidR="00BB1337" w:rsidRDefault="00BB1337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</w:p>
    <w:p w14:paraId="77214A5C" w14:textId="3AC52CE7" w:rsidR="00124968" w:rsidRDefault="007A2BED" w:rsidP="007A2BED">
      <w:pPr>
        <w:pStyle w:val="Default"/>
        <w:spacing w:line="360" w:lineRule="auto"/>
        <w:rPr>
          <w:rFonts w:eastAsia="Times New Roman"/>
          <w:b/>
          <w:bCs/>
          <w:sz w:val="28"/>
          <w:szCs w:val="28"/>
          <w:lang w:eastAsia="sk-SK"/>
        </w:rPr>
      </w:pPr>
      <w:r w:rsidRPr="007A2BED">
        <w:rPr>
          <w:rFonts w:eastAsia="Times New Roman"/>
          <w:b/>
          <w:bCs/>
          <w:sz w:val="28"/>
          <w:szCs w:val="28"/>
          <w:lang w:eastAsia="sk-SK"/>
        </w:rPr>
        <w:lastRenderedPageBreak/>
        <w:t>1</w:t>
      </w:r>
      <w:r w:rsidRPr="007A2BED">
        <w:rPr>
          <w:rFonts w:eastAsia="Times New Roman"/>
          <w:b/>
          <w:bCs/>
          <w:sz w:val="28"/>
          <w:szCs w:val="28"/>
          <w:lang w:eastAsia="sk-SK"/>
        </w:rPr>
        <w:tab/>
        <w:t>Názov programu</w:t>
      </w:r>
    </w:p>
    <w:p w14:paraId="532E9FA3" w14:textId="3A134163" w:rsidR="007A2BED" w:rsidRDefault="007A2BED" w:rsidP="007A2BED">
      <w:pPr>
        <w:pStyle w:val="Default"/>
        <w:spacing w:line="360" w:lineRule="auto"/>
        <w:rPr>
          <w:rFonts w:eastAsia="Times New Roman"/>
          <w:bCs/>
          <w:lang w:eastAsia="sk-SK"/>
        </w:rPr>
      </w:pPr>
      <w:r>
        <w:rPr>
          <w:rFonts w:eastAsia="Times New Roman"/>
          <w:b/>
          <w:bCs/>
          <w:sz w:val="28"/>
          <w:szCs w:val="28"/>
          <w:lang w:eastAsia="sk-SK"/>
        </w:rPr>
        <w:tab/>
      </w:r>
      <w:r w:rsidRPr="007A2BED">
        <w:rPr>
          <w:rFonts w:eastAsia="Times New Roman"/>
          <w:b/>
          <w:bCs/>
          <w:lang w:eastAsia="sk-SK"/>
        </w:rPr>
        <w:t>Včeličky</w:t>
      </w:r>
      <w:r w:rsidRPr="007A2BED">
        <w:rPr>
          <w:rFonts w:eastAsia="Times New Roman"/>
          <w:bCs/>
          <w:lang w:eastAsia="sk-SK"/>
        </w:rPr>
        <w:t xml:space="preserve"> - hravo, usilovne a</w:t>
      </w:r>
      <w:r w:rsidR="00DE3266">
        <w:rPr>
          <w:rFonts w:eastAsia="Times New Roman"/>
          <w:bCs/>
          <w:lang w:eastAsia="sk-SK"/>
        </w:rPr>
        <w:t> </w:t>
      </w:r>
      <w:r w:rsidRPr="007A2BED">
        <w:rPr>
          <w:rFonts w:eastAsia="Times New Roman"/>
          <w:bCs/>
          <w:lang w:eastAsia="sk-SK"/>
        </w:rPr>
        <w:t>kreatívne</w:t>
      </w:r>
    </w:p>
    <w:p w14:paraId="0AA160BF" w14:textId="77777777" w:rsidR="00DE3266" w:rsidRDefault="00DE3266" w:rsidP="007A2BED">
      <w:pPr>
        <w:pStyle w:val="Default"/>
        <w:spacing w:line="360" w:lineRule="auto"/>
        <w:rPr>
          <w:rFonts w:eastAsia="Times New Roman"/>
          <w:bCs/>
          <w:lang w:eastAsia="sk-SK"/>
        </w:rPr>
      </w:pPr>
    </w:p>
    <w:p w14:paraId="76DDFA40" w14:textId="77777777" w:rsidR="00DE3266" w:rsidRPr="000054A5" w:rsidRDefault="00DE3266" w:rsidP="00DE3266">
      <w:pPr>
        <w:pStyle w:val="Default"/>
        <w:rPr>
          <w:b/>
          <w:sz w:val="28"/>
          <w:szCs w:val="28"/>
        </w:rPr>
      </w:pPr>
      <w:r w:rsidRPr="000054A5">
        <w:rPr>
          <w:b/>
          <w:sz w:val="28"/>
          <w:szCs w:val="28"/>
        </w:rPr>
        <w:t>2</w:t>
      </w:r>
      <w:r w:rsidRPr="000054A5">
        <w:rPr>
          <w:b/>
          <w:sz w:val="28"/>
          <w:szCs w:val="28"/>
        </w:rPr>
        <w:tab/>
        <w:t xml:space="preserve"> Vymedzenie vlastných cieľov a poslania výchovy</w:t>
      </w:r>
    </w:p>
    <w:p w14:paraId="3EAEFF90" w14:textId="77777777" w:rsidR="007A2BED" w:rsidRPr="007A2BED" w:rsidRDefault="007A2BED" w:rsidP="007A2BED">
      <w:pPr>
        <w:pStyle w:val="Default"/>
        <w:spacing w:line="360" w:lineRule="auto"/>
        <w:rPr>
          <w:rFonts w:eastAsia="Times New Roman"/>
          <w:bCs/>
          <w:lang w:eastAsia="sk-SK"/>
        </w:rPr>
      </w:pPr>
    </w:p>
    <w:p w14:paraId="04C8EC7F" w14:textId="672B20DF" w:rsidR="00DE45F8" w:rsidRDefault="00722D32" w:rsidP="00702097">
      <w:pPr>
        <w:pStyle w:val="Default"/>
        <w:spacing w:line="360" w:lineRule="auto"/>
        <w:jc w:val="both"/>
      </w:pPr>
      <w:r>
        <w:t xml:space="preserve">           </w:t>
      </w:r>
      <w:r w:rsidR="0073596F">
        <w:t>Výchova mimo vyučovania v prostredí ŠKD nie je pokračovaním riadneho vyučovacieho procesu a nestáva sa doučovaním. Školský výchovný program rešpektuje vekové osobitosti žiakov, prihliada na intenzitu zaťaženia a časový rozsah, ktoré sú dôležitými faktormi pri stanovovaní a plnení cieľov činnosti ŠKD, zabezpečuje zmysluplnú realizáciu činností v školských kluboch detí zameranú na</w:t>
      </w:r>
      <w:r w:rsidR="00DE45F8">
        <w:t>:</w:t>
      </w:r>
    </w:p>
    <w:p w14:paraId="71646AA7" w14:textId="28D27089" w:rsidR="00DE3266" w:rsidRDefault="0073596F" w:rsidP="00702097">
      <w:pPr>
        <w:pStyle w:val="Default"/>
        <w:spacing w:line="360" w:lineRule="auto"/>
        <w:jc w:val="both"/>
      </w:pPr>
      <w:r>
        <w:sym w:font="Symbol" w:char="F0B7"/>
      </w:r>
      <w:r>
        <w:t xml:space="preserve"> oddych v čase mimo vyučovania a v čase školských prázdnin,</w:t>
      </w:r>
    </w:p>
    <w:p w14:paraId="5C800A3E" w14:textId="2C33EEC5" w:rsidR="00DE3266" w:rsidRDefault="0073596F" w:rsidP="00702097">
      <w:pPr>
        <w:pStyle w:val="Default"/>
        <w:spacing w:line="360" w:lineRule="auto"/>
        <w:jc w:val="both"/>
      </w:pPr>
      <w:r>
        <w:sym w:font="Symbol" w:char="F0B7"/>
      </w:r>
      <w:r>
        <w:t xml:space="preserve"> záujmovú činnosť,</w:t>
      </w:r>
    </w:p>
    <w:p w14:paraId="15C9DBD5" w14:textId="5B3FAD13" w:rsidR="00CD3415" w:rsidRDefault="0073596F" w:rsidP="00702097">
      <w:pPr>
        <w:pStyle w:val="Default"/>
        <w:spacing w:line="360" w:lineRule="auto"/>
        <w:jc w:val="both"/>
      </w:pPr>
      <w:r>
        <w:sym w:font="Symbol" w:char="F0B7"/>
      </w:r>
      <w:r>
        <w:t xml:space="preserve"> prípravu na vyučovanie.</w:t>
      </w:r>
    </w:p>
    <w:p w14:paraId="7E17F42B" w14:textId="77777777" w:rsidR="00D4526B" w:rsidRDefault="00D4526B" w:rsidP="00702097">
      <w:pPr>
        <w:pStyle w:val="Default"/>
        <w:spacing w:line="360" w:lineRule="auto"/>
        <w:jc w:val="both"/>
      </w:pPr>
    </w:p>
    <w:p w14:paraId="1F121DD8" w14:textId="761F4396" w:rsidR="00F145AE" w:rsidRDefault="00F145AE" w:rsidP="00702097">
      <w:pPr>
        <w:pStyle w:val="Default"/>
        <w:spacing w:line="360" w:lineRule="auto"/>
        <w:jc w:val="both"/>
      </w:pPr>
      <w:r w:rsidRPr="00BB514B">
        <w:t xml:space="preserve">• </w:t>
      </w:r>
      <w:r>
        <w:rPr>
          <w:b/>
          <w:bCs/>
        </w:rPr>
        <w:t>odpočinkov</w:t>
      </w:r>
      <w:r w:rsidR="008F7F72">
        <w:rPr>
          <w:b/>
          <w:bCs/>
        </w:rPr>
        <w:t>á</w:t>
      </w:r>
      <w:r w:rsidRPr="00BB514B">
        <w:rPr>
          <w:b/>
          <w:bCs/>
        </w:rPr>
        <w:t xml:space="preserve"> činnosť </w:t>
      </w:r>
      <w:r>
        <w:t xml:space="preserve">–  spôsob odpočinku má </w:t>
      </w:r>
      <w:r w:rsidRPr="00BB514B">
        <w:t xml:space="preserve">individuálny charakter, pri </w:t>
      </w:r>
      <w:r>
        <w:t>ktorom však dbáme</w:t>
      </w:r>
      <w:r w:rsidRPr="00BB514B">
        <w:t xml:space="preserve"> na pokojné prostredie, vhodné intenzívne pohybové činnosti, ktoré kompenzujú záťaž po vyučovacom procese</w:t>
      </w:r>
      <w:r>
        <w:t>,</w:t>
      </w:r>
      <w:r w:rsidRPr="00BB514B">
        <w:t xml:space="preserve"> </w:t>
      </w:r>
      <w:r>
        <w:t xml:space="preserve">rôzne konštruktívne, didaktické, námetové hry, </w:t>
      </w:r>
      <w:r w:rsidRPr="00BB514B">
        <w:t xml:space="preserve">ako aj pravidelný pohyb na čerstvom </w:t>
      </w:r>
      <w:r>
        <w:t>vzduchu. P</w:t>
      </w:r>
      <w:r w:rsidRPr="00BB514B">
        <w:t xml:space="preserve">očas tejto </w:t>
      </w:r>
      <w:r>
        <w:t>činnosti využívame</w:t>
      </w:r>
      <w:r w:rsidRPr="00BB514B">
        <w:t xml:space="preserve"> </w:t>
      </w:r>
      <w:r>
        <w:t xml:space="preserve">aj </w:t>
      </w:r>
      <w:r w:rsidRPr="00BB514B">
        <w:t xml:space="preserve">CD </w:t>
      </w:r>
      <w:r>
        <w:t xml:space="preserve">s rozprávkami/pesničkami </w:t>
      </w:r>
      <w:r w:rsidRPr="00BB514B">
        <w:t xml:space="preserve">alebo DVD s rozprávkami </w:t>
      </w:r>
      <w:r>
        <w:t>.</w:t>
      </w:r>
    </w:p>
    <w:p w14:paraId="150FA6F0" w14:textId="77777777" w:rsidR="00F145AE" w:rsidRDefault="00F145AE" w:rsidP="00702097">
      <w:pPr>
        <w:pStyle w:val="Default"/>
        <w:spacing w:line="360" w:lineRule="auto"/>
        <w:jc w:val="both"/>
      </w:pPr>
    </w:p>
    <w:p w14:paraId="1483F2E6" w14:textId="334045BF" w:rsidR="00F145AE" w:rsidRDefault="00F145AE" w:rsidP="00702097">
      <w:pPr>
        <w:pStyle w:val="Default"/>
        <w:spacing w:line="360" w:lineRule="auto"/>
        <w:jc w:val="both"/>
      </w:pPr>
      <w:r w:rsidRPr="00BB514B">
        <w:t xml:space="preserve">• </w:t>
      </w:r>
      <w:r>
        <w:rPr>
          <w:b/>
          <w:bCs/>
        </w:rPr>
        <w:t xml:space="preserve">rekreačná činnosť </w:t>
      </w:r>
      <w:r w:rsidR="009F05BB">
        <w:rPr>
          <w:b/>
          <w:bCs/>
        </w:rPr>
        <w:t>-</w:t>
      </w:r>
      <w:r>
        <w:rPr>
          <w:b/>
          <w:bCs/>
        </w:rPr>
        <w:t xml:space="preserve"> </w:t>
      </w:r>
      <w:r w:rsidRPr="00BB514B">
        <w:t>má väčšinou charakter pohybových hier s pevnými pravidlami, ktoré pomáhajú u</w:t>
      </w:r>
      <w:r>
        <w:t>pevňovať vôľové vlastnosti detí alebo vychádzky do blízkeho okolia.</w:t>
      </w:r>
      <w:r w:rsidRPr="00BB514B">
        <w:t xml:space="preserve"> Spontánne rek</w:t>
      </w:r>
      <w:r>
        <w:t xml:space="preserve">reačné činnosti zodpovedajú </w:t>
      </w:r>
      <w:r w:rsidRPr="00BB514B">
        <w:t>požiadav</w:t>
      </w:r>
      <w:r>
        <w:t>kám duševnej hygieny a vychádzajú</w:t>
      </w:r>
      <w:r w:rsidRPr="00BB514B">
        <w:t xml:space="preserve"> z vnútorných potrieb detí. </w:t>
      </w:r>
      <w:r>
        <w:t>Počas rekreačnej činnosti taktiež navštevujeme rôzne detské ihriská, prírodu a pod. Každý deň je zameraný na inú tematickú oblasť výchovy</w:t>
      </w:r>
      <w:r w:rsidR="00C77A3A">
        <w:t>.</w:t>
      </w:r>
    </w:p>
    <w:p w14:paraId="63EAB166" w14:textId="77777777" w:rsidR="00C77A3A" w:rsidRDefault="00C77A3A" w:rsidP="00702097">
      <w:pPr>
        <w:pStyle w:val="Default"/>
        <w:spacing w:line="360" w:lineRule="auto"/>
        <w:jc w:val="both"/>
      </w:pPr>
    </w:p>
    <w:p w14:paraId="6CF4815B" w14:textId="58582277" w:rsidR="00C77A3A" w:rsidRDefault="00BB71DC" w:rsidP="00702097">
      <w:pPr>
        <w:pStyle w:val="Default"/>
        <w:spacing w:line="360" w:lineRule="auto"/>
        <w:jc w:val="both"/>
      </w:pPr>
      <w:r>
        <w:rPr>
          <w:b/>
          <w:bCs/>
        </w:rPr>
        <w:t>•</w:t>
      </w:r>
      <w:r w:rsidR="009F05BB">
        <w:rPr>
          <w:b/>
          <w:bCs/>
        </w:rPr>
        <w:t xml:space="preserve"> </w:t>
      </w:r>
      <w:r w:rsidR="00C77A3A" w:rsidRPr="00C77A3A">
        <w:rPr>
          <w:b/>
          <w:bCs/>
        </w:rPr>
        <w:t>činnosti oblastí tematických výchov</w:t>
      </w:r>
      <w:r>
        <w:t xml:space="preserve"> -</w:t>
      </w:r>
      <w:r w:rsidR="009F05BB">
        <w:t xml:space="preserve"> </w:t>
      </w:r>
      <w:r>
        <w:t>t</w:t>
      </w:r>
      <w:r w:rsidR="00C77A3A">
        <w:t>ieto činnosti sa realizujú ako súčasť aktivít oblastí výchov, kedy majú deti možnosť poznávať rozličné oblasti výchovy stanovené vo výchovnom programe ŠKD. Tieto činnosti pomáhajú rozvíjať globáln</w:t>
      </w:r>
      <w:r w:rsidR="009F05BB">
        <w:t xml:space="preserve">u </w:t>
      </w:r>
      <w:r w:rsidR="00C77A3A">
        <w:t>osobnosť dieťaťa</w:t>
      </w:r>
      <w:r w:rsidR="00296C2E">
        <w:t>.</w:t>
      </w:r>
    </w:p>
    <w:p w14:paraId="4C1B5A31" w14:textId="77777777" w:rsidR="00296C2E" w:rsidRDefault="00296C2E" w:rsidP="00702097">
      <w:pPr>
        <w:pStyle w:val="Default"/>
        <w:spacing w:line="360" w:lineRule="auto"/>
        <w:jc w:val="both"/>
      </w:pPr>
    </w:p>
    <w:p w14:paraId="7533E883" w14:textId="1FB09266" w:rsidR="008229C0" w:rsidRDefault="00D27EA5" w:rsidP="00702097">
      <w:pPr>
        <w:pStyle w:val="Default"/>
        <w:spacing w:line="360" w:lineRule="auto"/>
        <w:jc w:val="both"/>
      </w:pPr>
      <w:r>
        <w:rPr>
          <w:b/>
          <w:bCs/>
        </w:rPr>
        <w:t>•</w:t>
      </w:r>
      <w:r w:rsidR="009F05BB">
        <w:rPr>
          <w:b/>
          <w:bCs/>
        </w:rPr>
        <w:t xml:space="preserve"> </w:t>
      </w:r>
      <w:r>
        <w:rPr>
          <w:b/>
          <w:bCs/>
        </w:rPr>
        <w:t>p</w:t>
      </w:r>
      <w:r w:rsidR="0011346D" w:rsidRPr="00D27EA5">
        <w:rPr>
          <w:b/>
          <w:bCs/>
        </w:rPr>
        <w:t>ríprava na vyučovanie</w:t>
      </w:r>
      <w:r>
        <w:rPr>
          <w:b/>
          <w:bCs/>
        </w:rPr>
        <w:t xml:space="preserve"> - </w:t>
      </w:r>
      <w:r w:rsidR="0011346D">
        <w:t xml:space="preserve">je zameraná predovšetkým na písanie domácich úloh, pričom deti sa vedú k samostatnosti, autonómnosti a zodpovednosti za kvalitné plnenie povinností. Deti majú zabezpečené usmerňovanie, spätnú väzbu o správnosti riešení, individuálny prístup a </w:t>
      </w:r>
      <w:r w:rsidR="0011346D">
        <w:lastRenderedPageBreak/>
        <w:t>vhodné podmienky. Okrem domácich úloh sa zaraďujú aj didaktické hry a iné formy prípravy na vyučovani</w:t>
      </w:r>
      <w:r w:rsidR="00BF6ABA">
        <w:t>e.</w:t>
      </w:r>
    </w:p>
    <w:p w14:paraId="5EC4476F" w14:textId="77777777" w:rsidR="00D4526B" w:rsidRDefault="00D4526B" w:rsidP="00702097">
      <w:pPr>
        <w:pStyle w:val="Default"/>
        <w:spacing w:line="360" w:lineRule="auto"/>
        <w:jc w:val="both"/>
      </w:pPr>
      <w:r>
        <w:t xml:space="preserve">Výchovný program vychádza z legislatívnych podmienok fungovania školských klubov detí a ich špecifík, pre ktoré je typické, že: </w:t>
      </w:r>
    </w:p>
    <w:p w14:paraId="2AF55793" w14:textId="77777777" w:rsidR="00D4526B" w:rsidRDefault="00D4526B" w:rsidP="00702097">
      <w:pPr>
        <w:pStyle w:val="Default"/>
        <w:spacing w:line="360" w:lineRule="auto"/>
        <w:jc w:val="both"/>
      </w:pPr>
      <w:r>
        <w:sym w:font="Symbol" w:char="F0B7"/>
      </w:r>
      <w:r>
        <w:t xml:space="preserve"> prijímanie detí do týchto zariadení nepodlieha prijímaciemu konaniu, </w:t>
      </w:r>
    </w:p>
    <w:p w14:paraId="212D6B9C" w14:textId="77777777" w:rsidR="00D4526B" w:rsidRDefault="00D4526B" w:rsidP="00702097">
      <w:pPr>
        <w:pStyle w:val="Default"/>
        <w:spacing w:line="360" w:lineRule="auto"/>
        <w:jc w:val="both"/>
      </w:pPr>
      <w:r>
        <w:sym w:font="Symbol" w:char="F0B7"/>
      </w:r>
      <w:r>
        <w:t xml:space="preserve"> účasť detí na výchovno-vzdelávacej činnosti sa zakladá na rozhodnutí jedinca/zákonných zástupcov dieťaťa, </w:t>
      </w:r>
    </w:p>
    <w:p w14:paraId="668604E7" w14:textId="77777777" w:rsidR="00D4526B" w:rsidRDefault="00D4526B" w:rsidP="00A75FF8">
      <w:pPr>
        <w:pStyle w:val="Default"/>
        <w:spacing w:line="360" w:lineRule="auto"/>
        <w:jc w:val="both"/>
      </w:pPr>
      <w:r>
        <w:sym w:font="Symbol" w:char="F0B7"/>
      </w:r>
      <w:r>
        <w:t xml:space="preserve"> činnosti a aktivity školského klubu detí vychádzajú zo záujmov detí, čím je vytváraný </w:t>
      </w:r>
    </w:p>
    <w:p w14:paraId="3E770BD4" w14:textId="6A9292F1" w:rsidR="00D4526B" w:rsidRDefault="00A75FF8" w:rsidP="00A75FF8">
      <w:pPr>
        <w:pStyle w:val="Default"/>
        <w:spacing w:line="360" w:lineRule="auto"/>
        <w:jc w:val="both"/>
      </w:pPr>
      <w:r>
        <w:t xml:space="preserve">   </w:t>
      </w:r>
      <w:r w:rsidR="00D4526B">
        <w:t xml:space="preserve">dostatočný priestor pre individuálny prístup a vlastné tempo činnosti, </w:t>
      </w:r>
    </w:p>
    <w:p w14:paraId="780D8BCB" w14:textId="56ADA844" w:rsidR="00D4526B" w:rsidRDefault="00D4526B" w:rsidP="00702097">
      <w:pPr>
        <w:pStyle w:val="Default"/>
        <w:spacing w:line="360" w:lineRule="auto"/>
        <w:jc w:val="both"/>
      </w:pPr>
      <w:r>
        <w:sym w:font="Symbol" w:char="F0B7"/>
      </w:r>
      <w:r>
        <w:t xml:space="preserve"> časová voľnosť umožňuje flexibilitu vo využívaní rozmanitých foriem a metód práce a vo </w:t>
      </w:r>
      <w:r w:rsidR="00A75FF8">
        <w:t xml:space="preserve">    </w:t>
      </w:r>
      <w:r>
        <w:t>využívaní rozmanitých priestorov na ich realizáciu.</w:t>
      </w:r>
    </w:p>
    <w:p w14:paraId="2CABE7A8" w14:textId="77777777" w:rsidR="00D4526B" w:rsidRDefault="00D4526B" w:rsidP="00702097">
      <w:pPr>
        <w:pStyle w:val="Default"/>
        <w:spacing w:line="360" w:lineRule="auto"/>
        <w:jc w:val="both"/>
      </w:pPr>
    </w:p>
    <w:p w14:paraId="6F4E8E9B" w14:textId="77777777" w:rsidR="00CA42B1" w:rsidRDefault="00CA42B1" w:rsidP="00702097">
      <w:pPr>
        <w:pStyle w:val="Default"/>
        <w:spacing w:line="360" w:lineRule="auto"/>
        <w:jc w:val="both"/>
        <w:rPr>
          <w:b/>
          <w:bCs/>
        </w:rPr>
      </w:pPr>
    </w:p>
    <w:p w14:paraId="69B30543" w14:textId="0702F760" w:rsidR="00ED58BC" w:rsidRPr="00BF6ABA" w:rsidRDefault="00ED58BC" w:rsidP="00702097">
      <w:pPr>
        <w:pStyle w:val="Default"/>
        <w:spacing w:line="360" w:lineRule="auto"/>
        <w:jc w:val="both"/>
        <w:rPr>
          <w:b/>
          <w:bCs/>
        </w:rPr>
      </w:pPr>
      <w:r w:rsidRPr="00CA42B1">
        <w:rPr>
          <w:b/>
          <w:bCs/>
        </w:rPr>
        <w:t>Poslaním školského klubu detí</w:t>
      </w:r>
      <w:r>
        <w:t xml:space="preserve"> je umožniť deťom rozvíjať ich osobnostný potenciál, záujmy a vzdelávacie potreby v podporujúcom prostredí uplatňujúcom požiadavky na výchovu mimo vyučovania a výchovu vo voľnom čase, prostredníctvom princípov neformálneho vzdelávania</w:t>
      </w:r>
    </w:p>
    <w:p w14:paraId="636BD410" w14:textId="77777777" w:rsidR="008229C0" w:rsidRPr="00411510" w:rsidRDefault="008229C0" w:rsidP="00702097">
      <w:pPr>
        <w:pStyle w:val="Default"/>
        <w:jc w:val="both"/>
        <w:rPr>
          <w:sz w:val="36"/>
          <w:szCs w:val="36"/>
        </w:rPr>
      </w:pPr>
      <w:r w:rsidRPr="00411510">
        <w:t>V školskom klube detí je dôležité, aby sa brala do úvahy najmä hravosť detí, sloboda, ľudskosť a vzdelanie</w:t>
      </w:r>
      <w:r w:rsidRPr="00411510">
        <w:rPr>
          <w:sz w:val="36"/>
          <w:szCs w:val="36"/>
        </w:rPr>
        <w:t>.</w:t>
      </w:r>
    </w:p>
    <w:p w14:paraId="3AB347FF" w14:textId="77777777" w:rsidR="008229C0" w:rsidRPr="00411510" w:rsidRDefault="008229C0" w:rsidP="00702097">
      <w:pPr>
        <w:pStyle w:val="Default"/>
        <w:jc w:val="both"/>
        <w:rPr>
          <w:sz w:val="36"/>
          <w:szCs w:val="36"/>
        </w:rPr>
      </w:pPr>
    </w:p>
    <w:p w14:paraId="0ADDE7D8" w14:textId="77777777" w:rsidR="008229C0" w:rsidRPr="00411510" w:rsidRDefault="008229C0" w:rsidP="00702097">
      <w:pPr>
        <w:pStyle w:val="Default"/>
        <w:jc w:val="both"/>
        <w:rPr>
          <w:sz w:val="36"/>
          <w:szCs w:val="36"/>
        </w:rPr>
      </w:pPr>
    </w:p>
    <w:p w14:paraId="7E13F3A6" w14:textId="77777777" w:rsidR="008229C0" w:rsidRPr="00411510" w:rsidRDefault="00281A58" w:rsidP="00702097">
      <w:pPr>
        <w:pStyle w:val="Defaul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Ciele výchovno-</w:t>
      </w:r>
      <w:r w:rsidR="008229C0" w:rsidRPr="00411510">
        <w:rPr>
          <w:b/>
          <w:u w:val="single"/>
        </w:rPr>
        <w:t>vzdelávacej práce</w:t>
      </w:r>
    </w:p>
    <w:p w14:paraId="5E77319F" w14:textId="77777777" w:rsidR="008229C0" w:rsidRPr="00411510" w:rsidRDefault="008229C0" w:rsidP="00702097">
      <w:pPr>
        <w:pStyle w:val="Default"/>
        <w:spacing w:line="360" w:lineRule="auto"/>
        <w:jc w:val="both"/>
        <w:rPr>
          <w:b/>
        </w:rPr>
      </w:pPr>
    </w:p>
    <w:p w14:paraId="1DB78697" w14:textId="77777777" w:rsidR="008229C0" w:rsidRPr="00411510" w:rsidRDefault="008D0D90" w:rsidP="00702097">
      <w:pPr>
        <w:pStyle w:val="Default"/>
        <w:spacing w:line="360" w:lineRule="auto"/>
        <w:jc w:val="both"/>
      </w:pPr>
      <w:r>
        <w:t xml:space="preserve">      </w:t>
      </w:r>
      <w:r w:rsidR="008229C0" w:rsidRPr="00411510">
        <w:t xml:space="preserve">Výchova a vzdelávanie </w:t>
      </w:r>
      <w:r w:rsidR="00AA3075">
        <w:t>sa v</w:t>
      </w:r>
      <w:r w:rsidR="007A2BED">
        <w:t xml:space="preserve"> školskom roku uskutočňuje podľa výchovno-vzdelávacieho </w:t>
      </w:r>
      <w:r w:rsidR="008229C0" w:rsidRPr="00411510">
        <w:t xml:space="preserve">programu a to: </w:t>
      </w:r>
    </w:p>
    <w:p w14:paraId="24B322ED" w14:textId="77777777" w:rsidR="008229C0" w:rsidRPr="00411510" w:rsidRDefault="007A2BED" w:rsidP="00702097">
      <w:pPr>
        <w:pStyle w:val="Default"/>
        <w:spacing w:line="360" w:lineRule="auto"/>
        <w:jc w:val="both"/>
      </w:pPr>
      <w:r>
        <w:t>a, štátny výchovno-</w:t>
      </w:r>
      <w:r w:rsidR="008229C0" w:rsidRPr="00411510">
        <w:t>vzdelávací program, ktorý vymedzuje obsah výchovy a vzdelávania</w:t>
      </w:r>
      <w:r w:rsidR="00281A58">
        <w:t>,</w:t>
      </w:r>
      <w:r w:rsidR="008229C0" w:rsidRPr="00411510">
        <w:t xml:space="preserve"> </w:t>
      </w:r>
    </w:p>
    <w:p w14:paraId="074FB04C" w14:textId="77777777" w:rsidR="008229C0" w:rsidRDefault="00281A58" w:rsidP="00702097">
      <w:pPr>
        <w:pStyle w:val="Default"/>
        <w:spacing w:line="360" w:lineRule="auto"/>
        <w:jc w:val="both"/>
      </w:pPr>
      <w:r>
        <w:t xml:space="preserve">b, školský </w:t>
      </w:r>
      <w:r w:rsidR="007A2BED">
        <w:t>výchovno-</w:t>
      </w:r>
      <w:r w:rsidR="00411510" w:rsidRPr="00411510">
        <w:t>vzdelávací</w:t>
      </w:r>
      <w:r w:rsidR="008229C0" w:rsidRPr="00411510">
        <w:t xml:space="preserve"> program školy, podľa ktorého sa výchova a vzdelávanie uskutočňuje, umožňuje posilniť autonómiu ško</w:t>
      </w:r>
      <w:r w:rsidR="00411510">
        <w:t>ly a špecifické zameranie školy.</w:t>
      </w:r>
    </w:p>
    <w:p w14:paraId="172B110E" w14:textId="77777777" w:rsidR="007A2BED" w:rsidRDefault="007A2BED" w:rsidP="00702097">
      <w:pPr>
        <w:pStyle w:val="Default"/>
        <w:spacing w:line="360" w:lineRule="auto"/>
        <w:jc w:val="both"/>
      </w:pPr>
    </w:p>
    <w:p w14:paraId="6A39F776" w14:textId="77777777" w:rsidR="00411510" w:rsidRPr="00411510" w:rsidRDefault="00411510" w:rsidP="00702097">
      <w:pPr>
        <w:pStyle w:val="Default"/>
        <w:spacing w:line="360" w:lineRule="auto"/>
        <w:jc w:val="both"/>
      </w:pPr>
    </w:p>
    <w:p w14:paraId="4CD75E9B" w14:textId="77777777" w:rsidR="008229C0" w:rsidRPr="00AA3075" w:rsidRDefault="00281A58" w:rsidP="00702097">
      <w:pPr>
        <w:pStyle w:val="Default"/>
        <w:spacing w:line="360" w:lineRule="auto"/>
        <w:jc w:val="both"/>
        <w:rPr>
          <w:b/>
        </w:rPr>
      </w:pPr>
      <w:r w:rsidRPr="00AA3075">
        <w:rPr>
          <w:b/>
        </w:rPr>
        <w:t>Kladieme dôraz na</w:t>
      </w:r>
      <w:r w:rsidR="008229C0" w:rsidRPr="00AA3075">
        <w:rPr>
          <w:b/>
        </w:rPr>
        <w:t xml:space="preserve">: </w:t>
      </w:r>
    </w:p>
    <w:p w14:paraId="7D5539FF" w14:textId="7488EE02" w:rsidR="00281A58" w:rsidRDefault="007029DB" w:rsidP="007020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• </w:t>
      </w:r>
      <w:r w:rsidR="00281A58">
        <w:rPr>
          <w:rFonts w:eastAsia="MS Mincho"/>
        </w:rPr>
        <w:t>organizáciu voľnočasových aktivít</w:t>
      </w:r>
      <w:r w:rsidR="007A2BED">
        <w:rPr>
          <w:rFonts w:eastAsia="MS Mincho"/>
        </w:rPr>
        <w:t>,</w:t>
      </w:r>
      <w:r w:rsidR="00281A58">
        <w:rPr>
          <w:rFonts w:eastAsia="MS Mincho"/>
        </w:rPr>
        <w:t xml:space="preserve"> zameraných</w:t>
      </w:r>
      <w:r w:rsidR="008229C0" w:rsidRPr="00411510">
        <w:rPr>
          <w:rFonts w:eastAsia="MS Mincho"/>
        </w:rPr>
        <w:t xml:space="preserve"> na zmenu ži</w:t>
      </w:r>
      <w:r w:rsidR="00411510">
        <w:rPr>
          <w:rFonts w:eastAsia="MS Mincho"/>
        </w:rPr>
        <w:t>votného štýlu v oblasti zdravej</w:t>
      </w:r>
      <w:r w:rsidR="00411510" w:rsidRPr="00281A58">
        <w:rPr>
          <w:rFonts w:eastAsia="MS Mincho"/>
        </w:rPr>
        <w:t xml:space="preserve"> </w:t>
      </w:r>
      <w:r w:rsidR="008229C0" w:rsidRPr="00281A58">
        <w:rPr>
          <w:rFonts w:eastAsia="MS Mincho"/>
        </w:rPr>
        <w:t xml:space="preserve">výživy, </w:t>
      </w:r>
      <w:r w:rsidR="007A2BED" w:rsidRPr="00281A58">
        <w:rPr>
          <w:rFonts w:eastAsia="MS Mincho"/>
        </w:rPr>
        <w:t xml:space="preserve">na </w:t>
      </w:r>
      <w:r w:rsidR="008229C0" w:rsidRPr="00281A58">
        <w:rPr>
          <w:rFonts w:eastAsia="MS Mincho"/>
        </w:rPr>
        <w:t>šport</w:t>
      </w:r>
      <w:r w:rsidR="00281A58" w:rsidRPr="00281A58">
        <w:rPr>
          <w:rFonts w:eastAsia="MS Mincho"/>
        </w:rPr>
        <w:t>ové aktivity a pobyty v prírode,</w:t>
      </w:r>
    </w:p>
    <w:p w14:paraId="499ED5BC" w14:textId="11B3F424" w:rsidR="00281A58" w:rsidRDefault="007029DB" w:rsidP="007020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• </w:t>
      </w:r>
      <w:r w:rsidR="00281A58">
        <w:rPr>
          <w:rFonts w:eastAsia="MS Mincho"/>
        </w:rPr>
        <w:t>využívanie ihrísk</w:t>
      </w:r>
      <w:r w:rsidR="008229C0" w:rsidRPr="00281A58">
        <w:rPr>
          <w:rFonts w:eastAsia="MS Mincho"/>
        </w:rPr>
        <w:t xml:space="preserve"> mimo areálu školy</w:t>
      </w:r>
      <w:r w:rsidR="00281A58">
        <w:rPr>
          <w:rFonts w:eastAsia="MS Mincho"/>
        </w:rPr>
        <w:t>,</w:t>
      </w:r>
      <w:r w:rsidR="008229C0" w:rsidRPr="00281A58">
        <w:rPr>
          <w:rFonts w:eastAsia="MS Mincho"/>
        </w:rPr>
        <w:t xml:space="preserve"> </w:t>
      </w:r>
    </w:p>
    <w:p w14:paraId="6D7A6EED" w14:textId="704B6762" w:rsidR="00F30878" w:rsidRDefault="007029DB" w:rsidP="007020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• </w:t>
      </w:r>
      <w:r w:rsidR="00281A58">
        <w:rPr>
          <w:rFonts w:eastAsia="MS Mincho"/>
        </w:rPr>
        <w:t>elimináciu</w:t>
      </w:r>
      <w:r w:rsidR="008229C0" w:rsidRPr="00281A58">
        <w:rPr>
          <w:rFonts w:eastAsia="MS Mincho"/>
        </w:rPr>
        <w:t xml:space="preserve"> nevhodné</w:t>
      </w:r>
      <w:r w:rsidR="00281A58">
        <w:rPr>
          <w:rFonts w:eastAsia="MS Mincho"/>
        </w:rPr>
        <w:t>ho správania</w:t>
      </w:r>
      <w:r w:rsidR="008229C0" w:rsidRPr="00281A58">
        <w:rPr>
          <w:rFonts w:eastAsia="MS Mincho"/>
        </w:rPr>
        <w:t>, rizikové</w:t>
      </w:r>
      <w:r w:rsidR="00281A58">
        <w:rPr>
          <w:rFonts w:eastAsia="MS Mincho"/>
        </w:rPr>
        <w:t>ho</w:t>
      </w:r>
      <w:r w:rsidR="008229C0" w:rsidRPr="00281A58">
        <w:rPr>
          <w:rFonts w:eastAsia="MS Mincho"/>
        </w:rPr>
        <w:t xml:space="preserve"> spr</w:t>
      </w:r>
      <w:r w:rsidR="00281A58">
        <w:rPr>
          <w:rFonts w:eastAsia="MS Mincho"/>
        </w:rPr>
        <w:t>ávania</w:t>
      </w:r>
      <w:r w:rsidR="008D0D90" w:rsidRPr="00281A58">
        <w:rPr>
          <w:rFonts w:eastAsia="MS Mincho"/>
        </w:rPr>
        <w:t>, delikvenciu, kriminalitu</w:t>
      </w:r>
      <w:r w:rsidR="00411510" w:rsidRPr="00281A58">
        <w:rPr>
          <w:rFonts w:eastAsia="MS Mincho"/>
        </w:rPr>
        <w:t xml:space="preserve"> - </w:t>
      </w:r>
      <w:r w:rsidR="008229C0" w:rsidRPr="00281A58">
        <w:rPr>
          <w:rFonts w:eastAsia="MS Mincho"/>
        </w:rPr>
        <w:t>naďalej</w:t>
      </w:r>
      <w:r w:rsidR="00F30878">
        <w:rPr>
          <w:rFonts w:eastAsia="MS Mincho"/>
        </w:rPr>
        <w:t xml:space="preserve"> </w:t>
      </w:r>
      <w:r w:rsidR="008229C0" w:rsidRPr="00F30878">
        <w:rPr>
          <w:rFonts w:eastAsia="MS Mincho"/>
        </w:rPr>
        <w:t xml:space="preserve">venovať </w:t>
      </w:r>
      <w:r w:rsidR="00DC38FB">
        <w:rPr>
          <w:rFonts w:eastAsia="MS Mincho"/>
          <w:i/>
        </w:rPr>
        <w:t>zvýšenú pozornosť žiakom z</w:t>
      </w:r>
      <w:r w:rsidR="008229C0" w:rsidRPr="00AA3075">
        <w:rPr>
          <w:rFonts w:eastAsia="MS Mincho"/>
          <w:i/>
        </w:rPr>
        <w:t>o sociálne slab</w:t>
      </w:r>
      <w:r w:rsidR="00411510" w:rsidRPr="00AA3075">
        <w:rPr>
          <w:rFonts w:eastAsia="MS Mincho"/>
          <w:i/>
        </w:rPr>
        <w:t>ších rodín</w:t>
      </w:r>
      <w:r w:rsidR="00411510" w:rsidRPr="00F30878">
        <w:rPr>
          <w:rFonts w:eastAsia="MS Mincho"/>
        </w:rPr>
        <w:t xml:space="preserve">, najmä v príprave na </w:t>
      </w:r>
      <w:r w:rsidR="00F30878">
        <w:rPr>
          <w:rFonts w:eastAsia="MS Mincho"/>
        </w:rPr>
        <w:t>vyučovanie,</w:t>
      </w:r>
    </w:p>
    <w:p w14:paraId="701F47A3" w14:textId="3AB33937" w:rsidR="008229C0" w:rsidRPr="00967849" w:rsidRDefault="007029DB" w:rsidP="007020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• </w:t>
      </w:r>
      <w:r w:rsidR="00F30878">
        <w:rPr>
          <w:rFonts w:eastAsia="MS Mincho"/>
        </w:rPr>
        <w:t>spoluprácu</w:t>
      </w:r>
      <w:r w:rsidR="008229C0" w:rsidRPr="00F30878">
        <w:rPr>
          <w:rFonts w:eastAsia="MS Mincho"/>
        </w:rPr>
        <w:t xml:space="preserve"> s triednym učiteľom, rodičom a inými or</w:t>
      </w:r>
      <w:r w:rsidR="00411510" w:rsidRPr="00F30878">
        <w:rPr>
          <w:rFonts w:eastAsia="MS Mincho"/>
        </w:rPr>
        <w:t xml:space="preserve">ganizáciami podieľajúcimi sa na  </w:t>
      </w:r>
      <w:r w:rsidR="008229C0" w:rsidRPr="00F30878">
        <w:rPr>
          <w:rFonts w:eastAsia="MS Mincho"/>
        </w:rPr>
        <w:t>výchove a vzdelávaní</w:t>
      </w:r>
      <w:r w:rsidR="00F30878">
        <w:rPr>
          <w:rFonts w:eastAsia="MS Mincho"/>
        </w:rPr>
        <w:t>.</w:t>
      </w:r>
    </w:p>
    <w:p w14:paraId="4351E397" w14:textId="77777777" w:rsidR="00BF0DC1" w:rsidRDefault="00BF0DC1" w:rsidP="0070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6F7F79F" w14:textId="77777777" w:rsidR="00BF0DC1" w:rsidRDefault="00BF0DC1" w:rsidP="0070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D4D40D1" w14:textId="77777777" w:rsidR="00BF0DC1" w:rsidRDefault="00BF0DC1" w:rsidP="0070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0A3D0CC" w14:textId="51E37005" w:rsidR="00C02B64" w:rsidRDefault="008229C0" w:rsidP="0070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4361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Ciele a zameranie ŠKD </w:t>
      </w:r>
    </w:p>
    <w:p w14:paraId="078E1042" w14:textId="77777777" w:rsidR="00C02B64" w:rsidRDefault="00C02B64" w:rsidP="0070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01267E6" w14:textId="7C934B2D" w:rsidR="00C02B64" w:rsidRPr="00C02B64" w:rsidRDefault="007029DB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C02B64">
        <w:rPr>
          <w:rFonts w:ascii="Times New Roman" w:hAnsi="Times New Roman"/>
          <w:color w:val="000000"/>
          <w:sz w:val="24"/>
          <w:szCs w:val="24"/>
        </w:rPr>
        <w:t>Nadväzovať na edukačný proces</w:t>
      </w:r>
      <w:r w:rsidR="008229C0" w:rsidRPr="00443615">
        <w:rPr>
          <w:rFonts w:ascii="Times New Roman" w:hAnsi="Times New Roman"/>
          <w:color w:val="000000"/>
          <w:sz w:val="24"/>
          <w:szCs w:val="24"/>
        </w:rPr>
        <w:t xml:space="preserve"> školy</w:t>
      </w:r>
      <w:r w:rsidR="00A75FF8">
        <w:rPr>
          <w:rFonts w:ascii="Times New Roman" w:hAnsi="Times New Roman"/>
          <w:color w:val="000000"/>
          <w:sz w:val="24"/>
          <w:szCs w:val="24"/>
        </w:rPr>
        <w:t>.</w:t>
      </w:r>
    </w:p>
    <w:p w14:paraId="0D28DE0A" w14:textId="640DCA61" w:rsidR="00C02B64" w:rsidRDefault="00A872BC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C02B64">
        <w:rPr>
          <w:rFonts w:ascii="Times New Roman" w:hAnsi="Times New Roman"/>
          <w:color w:val="000000"/>
          <w:sz w:val="24"/>
          <w:szCs w:val="24"/>
        </w:rPr>
        <w:t>Poskytovať také podmienky</w:t>
      </w:r>
      <w:r w:rsidR="008229C0" w:rsidRPr="00C02B64">
        <w:rPr>
          <w:rFonts w:ascii="Times New Roman" w:hAnsi="Times New Roman"/>
          <w:color w:val="000000"/>
          <w:sz w:val="24"/>
          <w:szCs w:val="24"/>
        </w:rPr>
        <w:t>, aby malo každé dieťa možnosť v čase mimo vyučovania rozvíjať poznatky získané v škole, rozvíjať svoje nadanie, talent, získať zručnosti a naučiť sa kreatívnemu spôsobu života</w:t>
      </w:r>
      <w:r w:rsidR="00A75FF8">
        <w:rPr>
          <w:rFonts w:ascii="Times New Roman" w:hAnsi="Times New Roman"/>
          <w:color w:val="000000"/>
          <w:sz w:val="24"/>
          <w:szCs w:val="24"/>
        </w:rPr>
        <w:t>.</w:t>
      </w:r>
    </w:p>
    <w:p w14:paraId="73DAE64B" w14:textId="7AE35CD1" w:rsidR="00C02B64" w:rsidRDefault="00A872BC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7E680E">
        <w:rPr>
          <w:rFonts w:ascii="Times New Roman" w:hAnsi="Times New Roman"/>
          <w:color w:val="000000"/>
          <w:sz w:val="24"/>
          <w:szCs w:val="24"/>
        </w:rPr>
        <w:t>Pripravovať deti na vyučovanie, prehlbovať</w:t>
      </w:r>
      <w:r w:rsidR="008229C0" w:rsidRPr="00C02B64">
        <w:rPr>
          <w:rFonts w:ascii="Times New Roman" w:hAnsi="Times New Roman"/>
          <w:color w:val="000000"/>
          <w:sz w:val="24"/>
          <w:szCs w:val="24"/>
        </w:rPr>
        <w:t xml:space="preserve"> ich vedomosti, zručnosti a vytvára</w:t>
      </w:r>
      <w:r w:rsidR="007E680E">
        <w:rPr>
          <w:rFonts w:ascii="Times New Roman" w:hAnsi="Times New Roman"/>
          <w:color w:val="000000"/>
          <w:sz w:val="24"/>
          <w:szCs w:val="24"/>
        </w:rPr>
        <w:t>ť priestor</w:t>
      </w:r>
      <w:r w:rsidR="008229C0" w:rsidRPr="00C02B64">
        <w:rPr>
          <w:rFonts w:ascii="Times New Roman" w:hAnsi="Times New Roman"/>
          <w:color w:val="000000"/>
          <w:sz w:val="24"/>
          <w:szCs w:val="24"/>
        </w:rPr>
        <w:t xml:space="preserve"> na doplňovanie vedomostí u slabšie prospievajúcich žiakov</w:t>
      </w:r>
      <w:r w:rsidR="00A75FF8">
        <w:rPr>
          <w:rFonts w:ascii="Times New Roman" w:hAnsi="Times New Roman"/>
          <w:color w:val="000000"/>
          <w:sz w:val="24"/>
          <w:szCs w:val="24"/>
        </w:rPr>
        <w:t>.</w:t>
      </w:r>
    </w:p>
    <w:p w14:paraId="2FC1C215" w14:textId="56CE166C" w:rsidR="00C02B64" w:rsidRDefault="00A872BC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7E680E">
        <w:rPr>
          <w:rFonts w:ascii="Times New Roman" w:hAnsi="Times New Roman"/>
          <w:color w:val="000000"/>
          <w:sz w:val="24"/>
          <w:szCs w:val="24"/>
        </w:rPr>
        <w:t>Zabezpečovať rozvoj</w:t>
      </w:r>
      <w:r w:rsidR="008229C0" w:rsidRPr="00C02B64">
        <w:rPr>
          <w:rFonts w:ascii="Times New Roman" w:hAnsi="Times New Roman"/>
          <w:color w:val="000000"/>
          <w:sz w:val="24"/>
          <w:szCs w:val="24"/>
        </w:rPr>
        <w:t xml:space="preserve"> záujmovej činnosti detí, </w:t>
      </w:r>
      <w:r w:rsidR="007E680E">
        <w:rPr>
          <w:rFonts w:ascii="Times New Roman" w:hAnsi="Times New Roman"/>
          <w:color w:val="000000"/>
          <w:sz w:val="24"/>
          <w:szCs w:val="24"/>
        </w:rPr>
        <w:t xml:space="preserve">poskytnúť </w:t>
      </w:r>
      <w:r w:rsidR="008229C0" w:rsidRPr="00C02B64">
        <w:rPr>
          <w:rFonts w:ascii="Times New Roman" w:hAnsi="Times New Roman"/>
          <w:color w:val="000000"/>
          <w:sz w:val="24"/>
          <w:szCs w:val="24"/>
        </w:rPr>
        <w:t>možnosť relaxácie formou kolektívnych hier, súťaží, pohybových aktivít a</w:t>
      </w:r>
      <w:r w:rsidR="00A75FF8">
        <w:rPr>
          <w:rFonts w:ascii="Times New Roman" w:hAnsi="Times New Roman"/>
          <w:color w:val="000000"/>
          <w:sz w:val="24"/>
          <w:szCs w:val="24"/>
        </w:rPr>
        <w:t> </w:t>
      </w:r>
      <w:r w:rsidR="008229C0" w:rsidRPr="00C02B64">
        <w:rPr>
          <w:rFonts w:ascii="Times New Roman" w:hAnsi="Times New Roman"/>
          <w:color w:val="000000"/>
          <w:sz w:val="24"/>
          <w:szCs w:val="24"/>
        </w:rPr>
        <w:t>vychádzok</w:t>
      </w:r>
      <w:r w:rsidR="00A75FF8">
        <w:rPr>
          <w:rFonts w:ascii="Times New Roman" w:hAnsi="Times New Roman"/>
          <w:color w:val="000000"/>
          <w:sz w:val="24"/>
          <w:szCs w:val="24"/>
        </w:rPr>
        <w:t>.</w:t>
      </w:r>
    </w:p>
    <w:p w14:paraId="373F7CC4" w14:textId="354E0B49" w:rsidR="00C02B64" w:rsidRDefault="00A872BC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="007E680E">
        <w:rPr>
          <w:rFonts w:ascii="Times New Roman" w:hAnsi="Times New Roman"/>
          <w:color w:val="000000"/>
          <w:sz w:val="24"/>
          <w:szCs w:val="24"/>
        </w:rPr>
        <w:t>Orientovať pedagogický prístup</w:t>
      </w:r>
      <w:r w:rsidR="008229C0" w:rsidRPr="00C02B64">
        <w:rPr>
          <w:rFonts w:ascii="Times New Roman" w:hAnsi="Times New Roman"/>
          <w:color w:val="000000"/>
          <w:sz w:val="24"/>
          <w:szCs w:val="24"/>
        </w:rPr>
        <w:t xml:space="preserve"> na posilňovanie humánnych, priateľských vzťahov medzi rovesníkmi, na rozvíjanie prosociálneho správania detí s rešpektovaním ich individuálnyc</w:t>
      </w:r>
      <w:r w:rsidR="007E680E">
        <w:rPr>
          <w:rFonts w:ascii="Times New Roman" w:hAnsi="Times New Roman"/>
          <w:color w:val="000000"/>
          <w:sz w:val="24"/>
          <w:szCs w:val="24"/>
        </w:rPr>
        <w:t>h osobitostí, potrieb a</w:t>
      </w:r>
      <w:r w:rsidR="00A75FF8">
        <w:rPr>
          <w:rFonts w:ascii="Times New Roman" w:hAnsi="Times New Roman"/>
          <w:color w:val="000000"/>
          <w:sz w:val="24"/>
          <w:szCs w:val="24"/>
        </w:rPr>
        <w:t> </w:t>
      </w:r>
      <w:r w:rsidR="007E680E">
        <w:rPr>
          <w:rFonts w:ascii="Times New Roman" w:hAnsi="Times New Roman"/>
          <w:color w:val="000000"/>
          <w:sz w:val="24"/>
          <w:szCs w:val="24"/>
        </w:rPr>
        <w:t>záujmov</w:t>
      </w:r>
      <w:r w:rsidR="00A75FF8">
        <w:rPr>
          <w:rFonts w:ascii="Times New Roman" w:hAnsi="Times New Roman"/>
          <w:color w:val="000000"/>
          <w:sz w:val="24"/>
          <w:szCs w:val="24"/>
        </w:rPr>
        <w:t>.</w:t>
      </w:r>
    </w:p>
    <w:p w14:paraId="19A23C94" w14:textId="28ECB6EA" w:rsidR="00443615" w:rsidRPr="00C02B64" w:rsidRDefault="006B498D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7E680E">
        <w:rPr>
          <w:rFonts w:ascii="Times New Roman" w:hAnsi="Times New Roman"/>
          <w:sz w:val="24"/>
          <w:szCs w:val="24"/>
        </w:rPr>
        <w:t>Rozvíjať výchovu</w:t>
      </w:r>
      <w:r w:rsidR="008229C0" w:rsidRPr="00C02B64">
        <w:rPr>
          <w:rFonts w:ascii="Times New Roman" w:hAnsi="Times New Roman"/>
          <w:sz w:val="24"/>
          <w:szCs w:val="24"/>
        </w:rPr>
        <w:t xml:space="preserve"> k</w:t>
      </w:r>
      <w:r w:rsidR="007E680E">
        <w:rPr>
          <w:rFonts w:ascii="Times New Roman" w:hAnsi="Times New Roman"/>
          <w:sz w:val="24"/>
          <w:szCs w:val="24"/>
        </w:rPr>
        <w:t xml:space="preserve"> životnému prostrediu, venovať pozornosť</w:t>
      </w:r>
      <w:r w:rsidR="008229C0" w:rsidRPr="00C02B64">
        <w:rPr>
          <w:rFonts w:ascii="Times New Roman" w:hAnsi="Times New Roman"/>
          <w:sz w:val="24"/>
          <w:szCs w:val="24"/>
        </w:rPr>
        <w:t xml:space="preserve"> súčasným ekologickým  problémom a ochrane prírody</w:t>
      </w:r>
      <w:r w:rsidR="00A75FF8">
        <w:rPr>
          <w:rFonts w:ascii="Times New Roman" w:hAnsi="Times New Roman"/>
          <w:sz w:val="24"/>
          <w:szCs w:val="24"/>
        </w:rPr>
        <w:t>.</w:t>
      </w:r>
      <w:r w:rsidR="008229C0" w:rsidRPr="00C02B64">
        <w:rPr>
          <w:rFonts w:ascii="Times New Roman" w:hAnsi="Times New Roman"/>
          <w:sz w:val="24"/>
          <w:szCs w:val="24"/>
        </w:rPr>
        <w:t xml:space="preserve">            </w:t>
      </w:r>
    </w:p>
    <w:p w14:paraId="7FFAB747" w14:textId="42DE48CB" w:rsidR="00C02B64" w:rsidRDefault="006B498D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443615">
        <w:rPr>
          <w:rFonts w:ascii="Times New Roman" w:hAnsi="Times New Roman"/>
          <w:sz w:val="24"/>
          <w:szCs w:val="24"/>
        </w:rPr>
        <w:t xml:space="preserve">Aktívne </w:t>
      </w:r>
      <w:r w:rsidR="007E680E">
        <w:rPr>
          <w:rFonts w:ascii="Times New Roman" w:hAnsi="Times New Roman"/>
          <w:sz w:val="24"/>
          <w:szCs w:val="24"/>
        </w:rPr>
        <w:t xml:space="preserve">sa venovať </w:t>
      </w:r>
      <w:r w:rsidR="008229C0" w:rsidRPr="00443615">
        <w:rPr>
          <w:rFonts w:ascii="Times New Roman" w:hAnsi="Times New Roman"/>
          <w:sz w:val="24"/>
          <w:szCs w:val="24"/>
        </w:rPr>
        <w:t>organizovanému využitiu voľného času detí, prevencii pred drogovou závislosťou</w:t>
      </w:r>
      <w:r w:rsidR="007E680E">
        <w:rPr>
          <w:rFonts w:ascii="Times New Roman" w:hAnsi="Times New Roman"/>
          <w:sz w:val="24"/>
          <w:szCs w:val="24"/>
        </w:rPr>
        <w:t>,</w:t>
      </w:r>
      <w:r w:rsidR="008229C0" w:rsidRPr="00443615">
        <w:rPr>
          <w:rFonts w:ascii="Times New Roman" w:hAnsi="Times New Roman"/>
          <w:sz w:val="24"/>
          <w:szCs w:val="24"/>
        </w:rPr>
        <w:t xml:space="preserve"> ako aj začleňovaním</w:t>
      </w:r>
      <w:r w:rsidR="007E680E">
        <w:rPr>
          <w:rFonts w:ascii="Times New Roman" w:hAnsi="Times New Roman"/>
          <w:sz w:val="24"/>
          <w:szCs w:val="24"/>
        </w:rPr>
        <w:t xml:space="preserve"> detí</w:t>
      </w:r>
      <w:r w:rsidR="008229C0" w:rsidRPr="00443615">
        <w:rPr>
          <w:rFonts w:ascii="Times New Roman" w:hAnsi="Times New Roman"/>
          <w:sz w:val="24"/>
          <w:szCs w:val="24"/>
        </w:rPr>
        <w:t xml:space="preserve"> d</w:t>
      </w:r>
      <w:r w:rsidR="007E680E">
        <w:rPr>
          <w:rFonts w:ascii="Times New Roman" w:hAnsi="Times New Roman"/>
          <w:sz w:val="24"/>
          <w:szCs w:val="24"/>
        </w:rPr>
        <w:t>o rôznych spoločenských skupín</w:t>
      </w:r>
      <w:r w:rsidR="00A75FF8">
        <w:rPr>
          <w:rFonts w:ascii="Times New Roman" w:hAnsi="Times New Roman"/>
          <w:sz w:val="24"/>
          <w:szCs w:val="24"/>
        </w:rPr>
        <w:t>.</w:t>
      </w:r>
    </w:p>
    <w:p w14:paraId="505623DD" w14:textId="3A717D89" w:rsidR="00C02B64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C02B64">
        <w:rPr>
          <w:rFonts w:ascii="Times New Roman" w:hAnsi="Times New Roman"/>
          <w:sz w:val="24"/>
          <w:szCs w:val="24"/>
        </w:rPr>
        <w:t>Rozmanitosťou aktivít zabezpečiť deťom zmysluplné účelné a tvorivé využívanie času mimo</w:t>
      </w:r>
      <w:r w:rsidR="007E680E">
        <w:rPr>
          <w:rFonts w:ascii="Times New Roman" w:hAnsi="Times New Roman"/>
          <w:sz w:val="24"/>
          <w:szCs w:val="24"/>
        </w:rPr>
        <w:t xml:space="preserve"> vyučovania počas školského roka</w:t>
      </w:r>
      <w:r w:rsidR="008229C0" w:rsidRPr="00C02B64">
        <w:rPr>
          <w:rFonts w:ascii="Times New Roman" w:hAnsi="Times New Roman"/>
          <w:sz w:val="24"/>
          <w:szCs w:val="24"/>
        </w:rPr>
        <w:t xml:space="preserve"> aj prázdnin</w:t>
      </w:r>
      <w:r w:rsidR="00A75FF8">
        <w:rPr>
          <w:rFonts w:ascii="Times New Roman" w:hAnsi="Times New Roman"/>
          <w:sz w:val="24"/>
          <w:szCs w:val="24"/>
        </w:rPr>
        <w:t>.</w:t>
      </w:r>
    </w:p>
    <w:p w14:paraId="13AAC5E8" w14:textId="580C0B7E" w:rsidR="00C02B64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7E680E">
        <w:rPr>
          <w:rFonts w:ascii="Times New Roman" w:hAnsi="Times New Roman"/>
          <w:sz w:val="24"/>
          <w:szCs w:val="24"/>
        </w:rPr>
        <w:t>Poskytovať aktívny aj pasívny oddych</w:t>
      </w:r>
      <w:r w:rsidR="008229C0" w:rsidRPr="00C02B64">
        <w:rPr>
          <w:rFonts w:ascii="Times New Roman" w:hAnsi="Times New Roman"/>
          <w:sz w:val="24"/>
          <w:szCs w:val="24"/>
        </w:rPr>
        <w:t xml:space="preserve"> žiakom</w:t>
      </w:r>
      <w:r w:rsidR="007E680E">
        <w:rPr>
          <w:rFonts w:ascii="Times New Roman" w:hAnsi="Times New Roman"/>
          <w:sz w:val="24"/>
          <w:szCs w:val="24"/>
        </w:rPr>
        <w:t xml:space="preserve">, ktorý slúži </w:t>
      </w:r>
      <w:r w:rsidR="008229C0" w:rsidRPr="00C02B64">
        <w:rPr>
          <w:rFonts w:ascii="Times New Roman" w:hAnsi="Times New Roman"/>
          <w:sz w:val="24"/>
          <w:szCs w:val="24"/>
        </w:rPr>
        <w:t xml:space="preserve"> na regeneráciu fyzických a psychic</w:t>
      </w:r>
      <w:r w:rsidR="00443615" w:rsidRPr="00C02B64">
        <w:rPr>
          <w:rFonts w:ascii="Times New Roman" w:hAnsi="Times New Roman"/>
          <w:sz w:val="24"/>
          <w:szCs w:val="24"/>
        </w:rPr>
        <w:t>kých síl</w:t>
      </w:r>
      <w:r w:rsidR="00A75FF8">
        <w:rPr>
          <w:rFonts w:ascii="Times New Roman" w:hAnsi="Times New Roman"/>
          <w:sz w:val="24"/>
          <w:szCs w:val="24"/>
        </w:rPr>
        <w:t>.</w:t>
      </w:r>
    </w:p>
    <w:p w14:paraId="197708FC" w14:textId="7D4E22B8" w:rsidR="00C02B64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7E680E">
        <w:rPr>
          <w:rFonts w:ascii="Times New Roman" w:hAnsi="Times New Roman"/>
          <w:sz w:val="24"/>
          <w:szCs w:val="24"/>
        </w:rPr>
        <w:t xml:space="preserve">Vychovávať </w:t>
      </w:r>
      <w:r w:rsidR="00820D33">
        <w:rPr>
          <w:rFonts w:ascii="Times New Roman" w:hAnsi="Times New Roman"/>
          <w:sz w:val="24"/>
          <w:szCs w:val="24"/>
        </w:rPr>
        <w:t>žiakov k</w:t>
      </w:r>
      <w:r w:rsidR="00A75FF8">
        <w:rPr>
          <w:rFonts w:ascii="Times New Roman" w:hAnsi="Times New Roman"/>
          <w:sz w:val="24"/>
          <w:szCs w:val="24"/>
        </w:rPr>
        <w:t> </w:t>
      </w:r>
      <w:r w:rsidR="00820D33">
        <w:rPr>
          <w:rFonts w:ascii="Times New Roman" w:hAnsi="Times New Roman"/>
          <w:sz w:val="24"/>
          <w:szCs w:val="24"/>
        </w:rPr>
        <w:t>tolerancii</w:t>
      </w:r>
      <w:r w:rsidR="00A75FF8">
        <w:rPr>
          <w:rFonts w:ascii="Times New Roman" w:hAnsi="Times New Roman"/>
          <w:sz w:val="24"/>
          <w:szCs w:val="24"/>
        </w:rPr>
        <w:t>.</w:t>
      </w:r>
    </w:p>
    <w:p w14:paraId="06A06BC4" w14:textId="1E3333FB" w:rsidR="00C02B64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75FF8">
        <w:rPr>
          <w:rFonts w:ascii="Times New Roman" w:hAnsi="Times New Roman"/>
          <w:sz w:val="24"/>
          <w:szCs w:val="24"/>
        </w:rPr>
        <w:t xml:space="preserve"> </w:t>
      </w:r>
      <w:r w:rsidR="007E680E">
        <w:rPr>
          <w:rFonts w:ascii="Times New Roman" w:hAnsi="Times New Roman"/>
          <w:sz w:val="24"/>
          <w:szCs w:val="24"/>
        </w:rPr>
        <w:t>Oboznamovať</w:t>
      </w:r>
      <w:r w:rsidR="008229C0" w:rsidRPr="00C02B64">
        <w:rPr>
          <w:rFonts w:ascii="Times New Roman" w:hAnsi="Times New Roman"/>
          <w:sz w:val="24"/>
          <w:szCs w:val="24"/>
        </w:rPr>
        <w:t xml:space="preserve"> žiakov s témami predsudkov, diskriminácie a stereotypom</w:t>
      </w:r>
      <w:r w:rsidR="00D10966" w:rsidRPr="00C02B64">
        <w:rPr>
          <w:rFonts w:ascii="Times New Roman" w:hAnsi="Times New Roman"/>
          <w:sz w:val="24"/>
          <w:szCs w:val="24"/>
        </w:rPr>
        <w:t>,</w:t>
      </w:r>
      <w:r w:rsidR="008229C0" w:rsidRPr="00C02B64">
        <w:rPr>
          <w:rFonts w:ascii="Times New Roman" w:hAnsi="Times New Roman"/>
          <w:sz w:val="24"/>
          <w:szCs w:val="24"/>
        </w:rPr>
        <w:t xml:space="preserve"> ako aj naučiť </w:t>
      </w:r>
      <w:r w:rsidR="00D10966" w:rsidRPr="00C02B64">
        <w:rPr>
          <w:rFonts w:ascii="Times New Roman" w:hAnsi="Times New Roman"/>
          <w:sz w:val="24"/>
          <w:szCs w:val="24"/>
        </w:rPr>
        <w:t xml:space="preserve">deti </w:t>
      </w:r>
      <w:r w:rsidR="008229C0" w:rsidRPr="00C02B64">
        <w:rPr>
          <w:rFonts w:ascii="Times New Roman" w:hAnsi="Times New Roman"/>
          <w:sz w:val="24"/>
          <w:szCs w:val="24"/>
        </w:rPr>
        <w:t xml:space="preserve">uznávať rozmanitosť a </w:t>
      </w:r>
      <w:r w:rsidR="00820D33">
        <w:rPr>
          <w:rFonts w:ascii="Times New Roman" w:hAnsi="Times New Roman"/>
          <w:sz w:val="24"/>
          <w:szCs w:val="24"/>
        </w:rPr>
        <w:t>právo ľudí na rozdielny názor (v</w:t>
      </w:r>
      <w:r w:rsidR="008229C0" w:rsidRPr="00C02B64">
        <w:rPr>
          <w:rFonts w:ascii="Times New Roman" w:hAnsi="Times New Roman"/>
          <w:sz w:val="24"/>
          <w:szCs w:val="24"/>
        </w:rPr>
        <w:t>ysvetleným týchto termínov a volením špeciálnych aktivít orientovaných na posilnenie sebadôvery je možné do značnej miery predchádzať šikanovaniu na škole</w:t>
      </w:r>
      <w:r w:rsidR="00D10966" w:rsidRPr="00C02B64">
        <w:rPr>
          <w:rFonts w:ascii="Times New Roman" w:hAnsi="Times New Roman"/>
          <w:sz w:val="24"/>
          <w:szCs w:val="24"/>
        </w:rPr>
        <w:t>,</w:t>
      </w:r>
      <w:r w:rsidR="008229C0" w:rsidRPr="00C02B64">
        <w:rPr>
          <w:rFonts w:ascii="Times New Roman" w:hAnsi="Times New Roman"/>
          <w:sz w:val="24"/>
          <w:szCs w:val="24"/>
        </w:rPr>
        <w:t xml:space="preserve"> hlavne </w:t>
      </w:r>
      <w:r w:rsidR="00820D33">
        <w:rPr>
          <w:rFonts w:ascii="Times New Roman" w:hAnsi="Times New Roman"/>
          <w:sz w:val="24"/>
          <w:szCs w:val="24"/>
        </w:rPr>
        <w:t>u žiakov vyšších ročníkov)</w:t>
      </w:r>
      <w:r w:rsidR="00A75FF8">
        <w:rPr>
          <w:rFonts w:ascii="Times New Roman" w:hAnsi="Times New Roman"/>
          <w:sz w:val="24"/>
          <w:szCs w:val="24"/>
        </w:rPr>
        <w:t>.</w:t>
      </w:r>
    </w:p>
    <w:p w14:paraId="5352E4DE" w14:textId="0518B535" w:rsidR="00C02B64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0D33">
        <w:rPr>
          <w:rFonts w:ascii="Times New Roman" w:hAnsi="Times New Roman"/>
          <w:sz w:val="24"/>
          <w:szCs w:val="24"/>
        </w:rPr>
        <w:t>Vychovávať</w:t>
      </w:r>
      <w:r w:rsidR="008229C0" w:rsidRPr="00C02B64">
        <w:rPr>
          <w:rFonts w:ascii="Times New Roman" w:hAnsi="Times New Roman"/>
          <w:sz w:val="24"/>
          <w:szCs w:val="24"/>
        </w:rPr>
        <w:t xml:space="preserve"> žiaka k lepšej schopnosti vážiť si samého seba, </w:t>
      </w:r>
      <w:r w:rsidR="00D10966" w:rsidRPr="00C02B64">
        <w:rPr>
          <w:rFonts w:ascii="Times New Roman" w:hAnsi="Times New Roman"/>
          <w:sz w:val="24"/>
          <w:szCs w:val="24"/>
        </w:rPr>
        <w:t xml:space="preserve">ktorá </w:t>
      </w:r>
      <w:r w:rsidR="008229C0" w:rsidRPr="00C02B64">
        <w:rPr>
          <w:rFonts w:ascii="Times New Roman" w:hAnsi="Times New Roman"/>
          <w:sz w:val="24"/>
          <w:szCs w:val="24"/>
        </w:rPr>
        <w:t>môže predchádzať vzniku a rozvoju konfliktov</w:t>
      </w:r>
      <w:r w:rsidR="00A75FF8">
        <w:rPr>
          <w:rFonts w:ascii="Times New Roman" w:hAnsi="Times New Roman"/>
          <w:sz w:val="24"/>
          <w:szCs w:val="24"/>
        </w:rPr>
        <w:t>.</w:t>
      </w:r>
    </w:p>
    <w:p w14:paraId="2E22E800" w14:textId="4AD3CAEF" w:rsidR="00C02B64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820D33">
        <w:rPr>
          <w:rFonts w:ascii="Times New Roman" w:hAnsi="Times New Roman"/>
          <w:sz w:val="24"/>
          <w:szCs w:val="24"/>
        </w:rPr>
        <w:t>Vychovávať k právam a povinnostiam žiaka</w:t>
      </w:r>
      <w:r w:rsidR="00A75FF8">
        <w:rPr>
          <w:rFonts w:ascii="Times New Roman" w:hAnsi="Times New Roman"/>
          <w:sz w:val="24"/>
          <w:szCs w:val="24"/>
        </w:rPr>
        <w:t>.</w:t>
      </w:r>
      <w:r w:rsidR="008229C0" w:rsidRPr="00C02B64">
        <w:rPr>
          <w:rFonts w:ascii="Times New Roman" w:hAnsi="Times New Roman"/>
          <w:sz w:val="24"/>
          <w:szCs w:val="24"/>
        </w:rPr>
        <w:t xml:space="preserve"> </w:t>
      </w:r>
    </w:p>
    <w:p w14:paraId="7598C3A7" w14:textId="19F7F02F" w:rsidR="00443615" w:rsidRPr="00D4526B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0D33">
        <w:rPr>
          <w:rFonts w:ascii="Times New Roman" w:hAnsi="Times New Roman"/>
          <w:sz w:val="24"/>
          <w:szCs w:val="24"/>
        </w:rPr>
        <w:t>Vychovávať</w:t>
      </w:r>
      <w:r w:rsidR="008229C0" w:rsidRPr="00C02B64">
        <w:rPr>
          <w:rFonts w:ascii="Times New Roman" w:hAnsi="Times New Roman"/>
          <w:sz w:val="24"/>
          <w:szCs w:val="24"/>
        </w:rPr>
        <w:t xml:space="preserve"> k uvedomelosti a sebaúcte. </w:t>
      </w:r>
    </w:p>
    <w:p w14:paraId="4EC79AAE" w14:textId="77777777" w:rsidR="00BF0DC1" w:rsidRDefault="00BF0DC1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ECC350" w14:textId="77777777" w:rsidR="00BF0DC1" w:rsidRDefault="00BF0DC1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96CA18" w14:textId="5A85F3F4" w:rsidR="00443615" w:rsidRDefault="008229C0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3615">
        <w:rPr>
          <w:rFonts w:ascii="Times New Roman" w:hAnsi="Times New Roman"/>
          <w:b/>
          <w:bCs/>
          <w:sz w:val="24"/>
          <w:szCs w:val="24"/>
          <w:u w:val="single"/>
        </w:rPr>
        <w:t xml:space="preserve">Hlavné úlohy ŠKD </w:t>
      </w:r>
    </w:p>
    <w:p w14:paraId="33D3A7E7" w14:textId="77777777" w:rsidR="00443615" w:rsidRDefault="00443615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DD10B3" w14:textId="49FFFC2A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443615">
        <w:rPr>
          <w:rFonts w:ascii="Times New Roman" w:hAnsi="Times New Roman"/>
          <w:sz w:val="24"/>
          <w:szCs w:val="24"/>
        </w:rPr>
        <w:t>Zaujímavou a kvalitnou úrovňou rôznych záujmových útvarov motivovať deti k radostnému a spokojnému pobytu v</w:t>
      </w:r>
      <w:r w:rsidR="005D287E">
        <w:rPr>
          <w:rFonts w:ascii="Times New Roman" w:hAnsi="Times New Roman"/>
          <w:sz w:val="24"/>
          <w:szCs w:val="24"/>
        </w:rPr>
        <w:t> </w:t>
      </w:r>
      <w:r w:rsidR="008229C0" w:rsidRPr="00443615">
        <w:rPr>
          <w:rFonts w:ascii="Times New Roman" w:hAnsi="Times New Roman"/>
          <w:sz w:val="24"/>
          <w:szCs w:val="24"/>
        </w:rPr>
        <w:t>ŠKD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10D688D2" w14:textId="63BF9B6D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820D33">
        <w:rPr>
          <w:rFonts w:ascii="Times New Roman" w:hAnsi="Times New Roman"/>
          <w:sz w:val="24"/>
          <w:szCs w:val="24"/>
        </w:rPr>
        <w:t>V rekreačnej činnosti využívať športové, pohybové a súťaživé hry. Veľkú pozornosť venovať bezpečnosti, n</w:t>
      </w:r>
      <w:r w:rsidR="00820D33">
        <w:rPr>
          <w:rFonts w:ascii="Times New Roman" w:hAnsi="Times New Roman"/>
          <w:sz w:val="24"/>
          <w:szCs w:val="24"/>
        </w:rPr>
        <w:t>ajmä pri športových činnostiach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114B9DBC" w14:textId="3BF80684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820D33">
        <w:rPr>
          <w:rFonts w:ascii="Times New Roman" w:hAnsi="Times New Roman"/>
          <w:sz w:val="24"/>
          <w:szCs w:val="24"/>
        </w:rPr>
        <w:t xml:space="preserve">V príprave na vyučovanie venovať pozornosť upevňovaniu a precvičovaniu učiva formou didaktických hier, </w:t>
      </w:r>
      <w:r w:rsidR="00820D33">
        <w:rPr>
          <w:rFonts w:ascii="Times New Roman" w:hAnsi="Times New Roman"/>
          <w:sz w:val="24"/>
          <w:szCs w:val="24"/>
        </w:rPr>
        <w:t>písaniu domácich úloh a</w:t>
      </w:r>
      <w:r w:rsidR="005D287E">
        <w:rPr>
          <w:rFonts w:ascii="Times New Roman" w:hAnsi="Times New Roman"/>
          <w:sz w:val="24"/>
          <w:szCs w:val="24"/>
        </w:rPr>
        <w:t> </w:t>
      </w:r>
      <w:r w:rsidR="00820D33">
        <w:rPr>
          <w:rFonts w:ascii="Times New Roman" w:hAnsi="Times New Roman"/>
          <w:sz w:val="24"/>
          <w:szCs w:val="24"/>
        </w:rPr>
        <w:t>čítaniu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1CEEE6AD" w14:textId="4741F977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820D33">
        <w:rPr>
          <w:rFonts w:ascii="Times New Roman" w:hAnsi="Times New Roman"/>
          <w:sz w:val="24"/>
          <w:szCs w:val="24"/>
        </w:rPr>
        <w:t>Pestovanie lásky u detí k materinskému jazyku, dbať n</w:t>
      </w:r>
      <w:r w:rsidR="00820D33">
        <w:rPr>
          <w:rFonts w:ascii="Times New Roman" w:hAnsi="Times New Roman"/>
          <w:sz w:val="24"/>
          <w:szCs w:val="24"/>
        </w:rPr>
        <w:t>a používanie spisovného jazyka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1414493A" w14:textId="35E1DCBD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820D33">
        <w:rPr>
          <w:rFonts w:ascii="Times New Roman" w:hAnsi="Times New Roman"/>
          <w:sz w:val="24"/>
          <w:szCs w:val="24"/>
        </w:rPr>
        <w:t>Aktívna s</w:t>
      </w:r>
      <w:r w:rsidR="00820D33">
        <w:rPr>
          <w:rFonts w:ascii="Times New Roman" w:hAnsi="Times New Roman"/>
          <w:sz w:val="24"/>
          <w:szCs w:val="24"/>
        </w:rPr>
        <w:t>polupráca s triednymi učiteľmi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6949E965" w14:textId="79615890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820D33">
        <w:rPr>
          <w:rFonts w:ascii="Times New Roman" w:hAnsi="Times New Roman"/>
          <w:sz w:val="24"/>
          <w:szCs w:val="24"/>
        </w:rPr>
        <w:t xml:space="preserve">Venovanie pozornosti rozvoju fantázie pri práci s rôznym prírodným materiálom, učenie detí prírodu nielen spoznávať, ale ju aj rešpektovať, využívať vychádzky do prírody </w:t>
      </w:r>
      <w:r w:rsidR="00820D33" w:rsidRPr="00820D33">
        <w:rPr>
          <w:rFonts w:ascii="Times New Roman" w:hAnsi="Times New Roman"/>
          <w:sz w:val="24"/>
          <w:szCs w:val="24"/>
        </w:rPr>
        <w:t>na ochranu životného prostredia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538BB1CA" w14:textId="1BE02B82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820D33">
        <w:rPr>
          <w:rFonts w:ascii="Times New Roman" w:hAnsi="Times New Roman"/>
          <w:sz w:val="24"/>
          <w:szCs w:val="24"/>
        </w:rPr>
        <w:t>Individuálnym prístupom podporovanie rozvoja detí prejavujúcich talent a nadanie, vytváranie podmienok pre ich ro</w:t>
      </w:r>
      <w:r w:rsidR="00820D33">
        <w:rPr>
          <w:rFonts w:ascii="Times New Roman" w:hAnsi="Times New Roman"/>
          <w:sz w:val="24"/>
          <w:szCs w:val="24"/>
        </w:rPr>
        <w:t>zvoj v čase záujmovej činnosti</w:t>
      </w:r>
      <w:r w:rsidR="008229C0" w:rsidRPr="00820D33">
        <w:rPr>
          <w:rFonts w:ascii="Times New Roman" w:hAnsi="Times New Roman"/>
          <w:sz w:val="24"/>
          <w:szCs w:val="24"/>
        </w:rPr>
        <w:t xml:space="preserve">, </w:t>
      </w:r>
    </w:p>
    <w:p w14:paraId="31307404" w14:textId="7DD7C49C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29C0" w:rsidRPr="00820D33">
        <w:rPr>
          <w:rFonts w:ascii="Times New Roman" w:hAnsi="Times New Roman"/>
          <w:sz w:val="24"/>
          <w:szCs w:val="24"/>
        </w:rPr>
        <w:t>Rozvíjanie estetického cítenia detí, zameranie sa n</w:t>
      </w:r>
      <w:r w:rsidR="00443615" w:rsidRPr="00820D33">
        <w:rPr>
          <w:rFonts w:ascii="Times New Roman" w:hAnsi="Times New Roman"/>
          <w:sz w:val="24"/>
          <w:szCs w:val="24"/>
        </w:rPr>
        <w:t xml:space="preserve">a skrášľovanie priestorov ŠKD </w:t>
      </w:r>
      <w:r w:rsidR="008229C0" w:rsidRPr="00820D33">
        <w:rPr>
          <w:rFonts w:ascii="Times New Roman" w:hAnsi="Times New Roman"/>
          <w:sz w:val="24"/>
          <w:szCs w:val="24"/>
        </w:rPr>
        <w:t>okolia školy, sledovanie dosahovania zručností pri používaní netradičných metód a</w:t>
      </w:r>
      <w:r w:rsidR="005D287E">
        <w:rPr>
          <w:rFonts w:ascii="Times New Roman" w:hAnsi="Times New Roman"/>
          <w:sz w:val="24"/>
          <w:szCs w:val="24"/>
        </w:rPr>
        <w:t> </w:t>
      </w:r>
      <w:r w:rsidR="008229C0" w:rsidRPr="00820D33">
        <w:rPr>
          <w:rFonts w:ascii="Times New Roman" w:hAnsi="Times New Roman"/>
          <w:sz w:val="24"/>
          <w:szCs w:val="24"/>
        </w:rPr>
        <w:t>foriem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2ADF8AEE" w14:textId="05958129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0D33">
        <w:rPr>
          <w:rFonts w:ascii="Times New Roman" w:hAnsi="Times New Roman"/>
          <w:sz w:val="24"/>
          <w:szCs w:val="24"/>
        </w:rPr>
        <w:t>Spolupráca s</w:t>
      </w:r>
      <w:r w:rsidR="005D287E">
        <w:rPr>
          <w:rFonts w:ascii="Times New Roman" w:hAnsi="Times New Roman"/>
          <w:sz w:val="24"/>
          <w:szCs w:val="24"/>
        </w:rPr>
        <w:t> </w:t>
      </w:r>
      <w:r w:rsidR="00820D33">
        <w:rPr>
          <w:rFonts w:ascii="Times New Roman" w:hAnsi="Times New Roman"/>
          <w:sz w:val="24"/>
          <w:szCs w:val="24"/>
        </w:rPr>
        <w:t>rodičmi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5CE19F41" w14:textId="3CB7454C" w:rsidR="00820D33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69396D">
        <w:rPr>
          <w:rFonts w:ascii="Times New Roman" w:hAnsi="Times New Roman"/>
          <w:sz w:val="24"/>
          <w:szCs w:val="24"/>
        </w:rPr>
        <w:t>Dodržiavať vnútorný poriadok ŠKD, režim</w:t>
      </w:r>
      <w:r w:rsidR="008229C0" w:rsidRPr="00820D33">
        <w:rPr>
          <w:rFonts w:ascii="Times New Roman" w:hAnsi="Times New Roman"/>
          <w:sz w:val="24"/>
          <w:szCs w:val="24"/>
        </w:rPr>
        <w:t xml:space="preserve"> dňa, dbať na dodržiavanie zásad hygienických návykov</w:t>
      </w:r>
      <w:r w:rsidR="005D287E">
        <w:rPr>
          <w:rFonts w:ascii="Times New Roman" w:hAnsi="Times New Roman"/>
          <w:sz w:val="24"/>
          <w:szCs w:val="24"/>
        </w:rPr>
        <w:t>.</w:t>
      </w:r>
    </w:p>
    <w:p w14:paraId="3D67B6F2" w14:textId="72571773" w:rsidR="00950BCA" w:rsidRDefault="007A0919" w:rsidP="00702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69396D">
        <w:rPr>
          <w:rFonts w:ascii="Times New Roman" w:hAnsi="Times New Roman"/>
          <w:sz w:val="24"/>
          <w:szCs w:val="24"/>
        </w:rPr>
        <w:t>Viesť</w:t>
      </w:r>
      <w:r w:rsidR="008229C0" w:rsidRPr="00820D33">
        <w:rPr>
          <w:rFonts w:ascii="Times New Roman" w:hAnsi="Times New Roman"/>
          <w:sz w:val="24"/>
          <w:szCs w:val="24"/>
        </w:rPr>
        <w:t xml:space="preserve"> žiakov k návykom správneho a kultúrneho stolovania, </w:t>
      </w:r>
      <w:r w:rsidR="0069396D">
        <w:rPr>
          <w:rFonts w:ascii="Times New Roman" w:hAnsi="Times New Roman"/>
          <w:sz w:val="24"/>
          <w:szCs w:val="24"/>
        </w:rPr>
        <w:t xml:space="preserve">k </w:t>
      </w:r>
      <w:r w:rsidR="008229C0" w:rsidRPr="00820D33">
        <w:rPr>
          <w:rFonts w:ascii="Times New Roman" w:hAnsi="Times New Roman"/>
          <w:sz w:val="24"/>
          <w:szCs w:val="24"/>
        </w:rPr>
        <w:t>slušnému správaniu sa v školskej jedálni počas obeda</w:t>
      </w:r>
      <w:r w:rsidR="00443615" w:rsidRPr="00820D33">
        <w:rPr>
          <w:rFonts w:ascii="Times New Roman" w:hAnsi="Times New Roman"/>
          <w:sz w:val="24"/>
          <w:szCs w:val="24"/>
        </w:rPr>
        <w:t>.</w:t>
      </w:r>
    </w:p>
    <w:p w14:paraId="6769B25F" w14:textId="77777777" w:rsidR="00E1680F" w:rsidRDefault="00E1680F" w:rsidP="0070209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3E6EC19" w14:textId="77777777" w:rsidR="00E1680F" w:rsidRPr="00E1680F" w:rsidRDefault="00E1680F" w:rsidP="0070209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EE23EE6" w14:textId="77777777" w:rsidR="00981D38" w:rsidRDefault="000054A5" w:rsidP="00702097">
      <w:pPr>
        <w:pStyle w:val="Normlnywebov"/>
        <w:shd w:val="clear" w:color="auto" w:fill="FFFFFF"/>
        <w:spacing w:before="0" w:beforeAutospacing="0" w:after="240" w:afterAutospacing="0"/>
        <w:jc w:val="both"/>
        <w:rPr>
          <w:bCs/>
          <w:color w:val="2F2F2F"/>
          <w:sz w:val="28"/>
          <w:szCs w:val="28"/>
        </w:rPr>
      </w:pPr>
      <w:r>
        <w:rPr>
          <w:rStyle w:val="Siln"/>
          <w:color w:val="2F2F2F"/>
          <w:sz w:val="28"/>
          <w:szCs w:val="28"/>
        </w:rPr>
        <w:t>3</w:t>
      </w:r>
      <w:r w:rsidRPr="000054A5">
        <w:rPr>
          <w:rStyle w:val="Siln"/>
          <w:color w:val="2F2F2F"/>
          <w:sz w:val="28"/>
          <w:szCs w:val="28"/>
        </w:rPr>
        <w:tab/>
      </w:r>
      <w:r w:rsidR="00AB0607" w:rsidRPr="000054A5">
        <w:rPr>
          <w:rStyle w:val="Siln"/>
          <w:color w:val="2F2F2F"/>
          <w:sz w:val="28"/>
          <w:szCs w:val="28"/>
        </w:rPr>
        <w:t>Formy výchovy a vzdelávania</w:t>
      </w:r>
    </w:p>
    <w:p w14:paraId="0C82B43D" w14:textId="1D084EC2" w:rsidR="00641C04" w:rsidRDefault="00981D38" w:rsidP="00702097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rPr>
          <w:bCs/>
          <w:color w:val="2F2F2F"/>
        </w:rPr>
      </w:pPr>
      <w:r>
        <w:rPr>
          <w:bCs/>
          <w:color w:val="2F2F2F"/>
          <w:sz w:val="28"/>
          <w:szCs w:val="28"/>
        </w:rPr>
        <w:tab/>
      </w:r>
      <w:r w:rsidR="00D02C84" w:rsidRPr="00920E44">
        <w:rPr>
          <w:bCs/>
          <w:color w:val="2F2F2F"/>
        </w:rPr>
        <w:t xml:space="preserve">Výchova a vzdelávanie sa </w:t>
      </w:r>
      <w:r w:rsidR="00920E44" w:rsidRPr="00920E44">
        <w:rPr>
          <w:bCs/>
          <w:color w:val="2F2F2F"/>
        </w:rPr>
        <w:t>organizuje ako denná forma.</w:t>
      </w:r>
    </w:p>
    <w:p w14:paraId="4C862800" w14:textId="77777777" w:rsidR="000D6AD1" w:rsidRPr="000D6AD1" w:rsidRDefault="000D6AD1" w:rsidP="00702097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rPr>
          <w:bCs/>
          <w:color w:val="2F2F2F"/>
        </w:rPr>
      </w:pPr>
    </w:p>
    <w:p w14:paraId="21FF24A7" w14:textId="77777777" w:rsidR="00C75E18" w:rsidRDefault="00C75E18" w:rsidP="00702097">
      <w:pPr>
        <w:pStyle w:val="Normlnywebov"/>
        <w:spacing w:before="0" w:beforeAutospacing="0" w:after="240" w:afterAutospacing="0"/>
        <w:jc w:val="both"/>
        <w:rPr>
          <w:b/>
          <w:bCs/>
          <w:color w:val="000000"/>
          <w:sz w:val="28"/>
          <w:szCs w:val="28"/>
        </w:rPr>
      </w:pPr>
    </w:p>
    <w:p w14:paraId="0D493AF7" w14:textId="7EA884E4" w:rsidR="00874588" w:rsidRDefault="0019794E" w:rsidP="00702097">
      <w:pPr>
        <w:pStyle w:val="Normlnywebov"/>
        <w:spacing w:before="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0054A5" w:rsidRPr="006454BA">
        <w:rPr>
          <w:b/>
          <w:bCs/>
          <w:color w:val="000000"/>
          <w:sz w:val="28"/>
          <w:szCs w:val="28"/>
        </w:rPr>
        <w:tab/>
        <w:t>Výchovný jazyk</w:t>
      </w:r>
    </w:p>
    <w:p w14:paraId="4D67CF0D" w14:textId="5269BB93" w:rsidR="00432F57" w:rsidRDefault="00874588" w:rsidP="00702097">
      <w:pPr>
        <w:pStyle w:val="Normlnywebov"/>
        <w:spacing w:before="0" w:beforeAutospacing="0" w:after="240" w:afterAutospacing="0" w:line="360" w:lineRule="auto"/>
        <w:jc w:val="both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 w:rsidR="001F3123">
        <w:rPr>
          <w:bCs/>
          <w:color w:val="000000"/>
        </w:rPr>
        <w:t xml:space="preserve">Výchovným jazykom v školských kluboch detí je </w:t>
      </w:r>
      <w:r w:rsidR="001F3123" w:rsidRPr="001F3123">
        <w:rPr>
          <w:b/>
          <w:color w:val="000000"/>
        </w:rPr>
        <w:t>štátny jazyk Slovenskej republiky – slovenský jazyk.</w:t>
      </w:r>
      <w:r w:rsidR="002E1DC5">
        <w:rPr>
          <w:b/>
          <w:color w:val="000000"/>
        </w:rPr>
        <w:t xml:space="preserve"> </w:t>
      </w:r>
      <w:r w:rsidR="002E1DC5">
        <w:rPr>
          <w:bCs/>
          <w:color w:val="000000"/>
        </w:rPr>
        <w:t>V školských kluboch detí, v ktorých sa výchova a vzdelávanie uskutoč</w:t>
      </w:r>
      <w:r w:rsidR="000E23D4">
        <w:rPr>
          <w:bCs/>
          <w:color w:val="000000"/>
        </w:rPr>
        <w:t>ňuje v jazyku príslušnej menšiny, je súčasťou výchovno-</w:t>
      </w:r>
      <w:r w:rsidR="00705A84">
        <w:rPr>
          <w:bCs/>
          <w:color w:val="000000"/>
        </w:rPr>
        <w:t>vzdelávacej</w:t>
      </w:r>
      <w:r w:rsidR="000E23D4">
        <w:rPr>
          <w:bCs/>
          <w:color w:val="000000"/>
        </w:rPr>
        <w:t xml:space="preserve"> činnosti aj </w:t>
      </w:r>
      <w:r w:rsidR="00705A84">
        <w:rPr>
          <w:bCs/>
          <w:color w:val="000000"/>
        </w:rPr>
        <w:t>komunikácia v štátnom – slovenskom jazyku.</w:t>
      </w:r>
    </w:p>
    <w:p w14:paraId="33FEB608" w14:textId="59624A4C" w:rsidR="00C8227B" w:rsidRDefault="00AB2FEB" w:rsidP="00702097">
      <w:pPr>
        <w:pStyle w:val="Normlnywebov"/>
        <w:spacing w:before="0" w:beforeAutospacing="0" w:after="240" w:afterAutospacing="0" w:line="360" w:lineRule="auto"/>
        <w:jc w:val="both"/>
        <w:rPr>
          <w:b/>
          <w:color w:val="000000"/>
          <w:sz w:val="28"/>
          <w:szCs w:val="28"/>
        </w:rPr>
      </w:pPr>
      <w:r w:rsidRPr="00AB2FEB">
        <w:rPr>
          <w:b/>
          <w:color w:val="000000"/>
          <w:sz w:val="28"/>
          <w:szCs w:val="28"/>
        </w:rPr>
        <w:t xml:space="preserve">5 </w:t>
      </w:r>
      <w:r w:rsidR="0055640B">
        <w:rPr>
          <w:b/>
          <w:color w:val="000000"/>
          <w:sz w:val="28"/>
          <w:szCs w:val="28"/>
        </w:rPr>
        <w:t xml:space="preserve">     </w:t>
      </w:r>
      <w:r w:rsidRPr="00AB2FEB">
        <w:rPr>
          <w:b/>
          <w:color w:val="000000"/>
          <w:sz w:val="28"/>
          <w:szCs w:val="28"/>
        </w:rPr>
        <w:t>Tematické oblasti výchovy</w:t>
      </w:r>
    </w:p>
    <w:p w14:paraId="0531FDA1" w14:textId="56DE3C18" w:rsidR="0055640B" w:rsidRDefault="00515452" w:rsidP="00702097">
      <w:pPr>
        <w:pStyle w:val="Normlnywebov"/>
        <w:spacing w:before="0" w:beforeAutospacing="0" w:after="24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Obsahovú dimen</w:t>
      </w:r>
      <w:r w:rsidR="00D70C02">
        <w:rPr>
          <w:bCs/>
          <w:color w:val="000000"/>
        </w:rPr>
        <w:t>ziu výchovy mimo vyučovanie reprezentujú tri piliere</w:t>
      </w:r>
      <w:r w:rsidR="00E26575">
        <w:rPr>
          <w:bCs/>
          <w:color w:val="000000"/>
        </w:rPr>
        <w:t xml:space="preserve"> – </w:t>
      </w:r>
      <w:r w:rsidR="006B7529" w:rsidRPr="006B7529">
        <w:rPr>
          <w:b/>
          <w:color w:val="000000"/>
        </w:rPr>
        <w:t>p</w:t>
      </w:r>
      <w:r w:rsidR="00E26575" w:rsidRPr="006B7529">
        <w:rPr>
          <w:b/>
          <w:color w:val="000000"/>
        </w:rPr>
        <w:t>ersonalizácia,</w:t>
      </w:r>
      <w:r w:rsidR="00E26575">
        <w:rPr>
          <w:bCs/>
          <w:color w:val="000000"/>
        </w:rPr>
        <w:t xml:space="preserve"> </w:t>
      </w:r>
      <w:r w:rsidR="00E26575" w:rsidRPr="006B7529">
        <w:rPr>
          <w:b/>
          <w:color w:val="000000"/>
        </w:rPr>
        <w:t>inkl</w:t>
      </w:r>
      <w:r w:rsidR="007050D2" w:rsidRPr="006B7529">
        <w:rPr>
          <w:b/>
          <w:color w:val="000000"/>
        </w:rPr>
        <w:t xml:space="preserve">úzia </w:t>
      </w:r>
      <w:r w:rsidR="007050D2">
        <w:rPr>
          <w:bCs/>
          <w:color w:val="000000"/>
        </w:rPr>
        <w:t>a </w:t>
      </w:r>
      <w:r w:rsidR="007050D2" w:rsidRPr="006B7529">
        <w:rPr>
          <w:b/>
          <w:color w:val="000000"/>
        </w:rPr>
        <w:t>subjektívna pohoda</w:t>
      </w:r>
      <w:r w:rsidR="007050D2">
        <w:rPr>
          <w:bCs/>
          <w:color w:val="000000"/>
        </w:rPr>
        <w:t>, ktoré sú obsiahnuté v </w:t>
      </w:r>
      <w:r w:rsidR="006B7529">
        <w:rPr>
          <w:bCs/>
          <w:color w:val="000000"/>
        </w:rPr>
        <w:t>tematických</w:t>
      </w:r>
      <w:r w:rsidR="007050D2">
        <w:rPr>
          <w:bCs/>
          <w:color w:val="000000"/>
        </w:rPr>
        <w:t xml:space="preserve"> </w:t>
      </w:r>
      <w:r w:rsidR="006B7529">
        <w:rPr>
          <w:bCs/>
          <w:color w:val="000000"/>
        </w:rPr>
        <w:t>oblastiach</w:t>
      </w:r>
      <w:r w:rsidR="007050D2">
        <w:rPr>
          <w:bCs/>
          <w:color w:val="000000"/>
        </w:rPr>
        <w:t xml:space="preserve"> výchovy.</w:t>
      </w:r>
    </w:p>
    <w:p w14:paraId="1A7742D8" w14:textId="5823BECF" w:rsidR="00E35857" w:rsidRDefault="00E35857" w:rsidP="00702097">
      <w:pPr>
        <w:pStyle w:val="Normlnywebov"/>
        <w:spacing w:before="0" w:beforeAutospacing="0" w:after="24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Tematické oblasti výchovy sú:</w:t>
      </w:r>
    </w:p>
    <w:p w14:paraId="58880A1F" w14:textId="45AD4EFC" w:rsidR="00E35857" w:rsidRDefault="00E57873" w:rsidP="00702097">
      <w:pPr>
        <w:pStyle w:val="Normlnywebov"/>
        <w:numPr>
          <w:ilvl w:val="0"/>
          <w:numId w:val="26"/>
        </w:numPr>
        <w:spacing w:before="0" w:beforeAutospacing="0" w:after="240" w:afterAutospacing="0"/>
        <w:jc w:val="both"/>
        <w:rPr>
          <w:bCs/>
          <w:color w:val="000000"/>
        </w:rPr>
      </w:pPr>
      <w:r>
        <w:rPr>
          <w:bCs/>
          <w:color w:val="000000"/>
        </w:rPr>
        <w:t>Komunikácia a práca s informáciami</w:t>
      </w:r>
    </w:p>
    <w:p w14:paraId="32F5D6EB" w14:textId="77D5DA3A" w:rsidR="00E57873" w:rsidRDefault="00E57873" w:rsidP="00702097">
      <w:pPr>
        <w:pStyle w:val="Normlnywebov"/>
        <w:numPr>
          <w:ilvl w:val="0"/>
          <w:numId w:val="26"/>
        </w:numPr>
        <w:spacing w:before="0" w:beforeAutospacing="0" w:after="240" w:afterAutospacing="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Sebarozvoj</w:t>
      </w:r>
      <w:proofErr w:type="spellEnd"/>
      <w:r>
        <w:rPr>
          <w:bCs/>
          <w:color w:val="000000"/>
        </w:rPr>
        <w:t xml:space="preserve"> a svet práce</w:t>
      </w:r>
    </w:p>
    <w:p w14:paraId="4AB3D3C2" w14:textId="72EC8CFD" w:rsidR="00E57873" w:rsidRDefault="00E57873" w:rsidP="00702097">
      <w:pPr>
        <w:pStyle w:val="Normlnywebov"/>
        <w:numPr>
          <w:ilvl w:val="0"/>
          <w:numId w:val="26"/>
        </w:numPr>
        <w:spacing w:before="0" w:beforeAutospacing="0" w:after="240" w:afterAutospacing="0"/>
        <w:jc w:val="both"/>
        <w:rPr>
          <w:bCs/>
          <w:color w:val="000000"/>
        </w:rPr>
      </w:pPr>
      <w:r>
        <w:rPr>
          <w:bCs/>
          <w:color w:val="000000"/>
        </w:rPr>
        <w:t>Zdravie a subjektívna pohoda</w:t>
      </w:r>
    </w:p>
    <w:p w14:paraId="5B45DC2E" w14:textId="5D91753A" w:rsidR="00E57873" w:rsidRDefault="00F34DF9" w:rsidP="00702097">
      <w:pPr>
        <w:pStyle w:val="Normlnywebov"/>
        <w:numPr>
          <w:ilvl w:val="0"/>
          <w:numId w:val="26"/>
        </w:numPr>
        <w:spacing w:before="0" w:beforeAutospacing="0" w:after="240" w:afterAutospacing="0"/>
        <w:jc w:val="both"/>
        <w:rPr>
          <w:bCs/>
          <w:color w:val="000000"/>
        </w:rPr>
      </w:pPr>
      <w:r>
        <w:rPr>
          <w:bCs/>
          <w:color w:val="000000"/>
        </w:rPr>
        <w:t>Spoločnosť a príroda</w:t>
      </w:r>
    </w:p>
    <w:p w14:paraId="06F457A9" w14:textId="7D6BD101" w:rsidR="00F34DF9" w:rsidRDefault="00F34DF9" w:rsidP="00702097">
      <w:pPr>
        <w:pStyle w:val="Normlnywebov"/>
        <w:numPr>
          <w:ilvl w:val="0"/>
          <w:numId w:val="26"/>
        </w:numPr>
        <w:spacing w:before="0" w:beforeAutospacing="0" w:after="240" w:afterAutospacing="0"/>
        <w:jc w:val="both"/>
        <w:rPr>
          <w:bCs/>
          <w:color w:val="000000"/>
        </w:rPr>
      </w:pPr>
      <w:r>
        <w:rPr>
          <w:bCs/>
          <w:color w:val="000000"/>
        </w:rPr>
        <w:t>Kultúra a</w:t>
      </w:r>
      <w:r w:rsidR="00CB682B">
        <w:rPr>
          <w:bCs/>
          <w:color w:val="000000"/>
        </w:rPr>
        <w:t> </w:t>
      </w:r>
      <w:r>
        <w:rPr>
          <w:bCs/>
          <w:color w:val="000000"/>
        </w:rPr>
        <w:t>umenie</w:t>
      </w:r>
    </w:p>
    <w:p w14:paraId="22657A3A" w14:textId="77777777" w:rsidR="006602AD" w:rsidRDefault="003B6F88" w:rsidP="00702097">
      <w:pPr>
        <w:pStyle w:val="Normlnywebov"/>
        <w:spacing w:before="0" w:beforeAutospacing="0" w:after="240" w:afterAutospacing="0" w:line="360" w:lineRule="auto"/>
        <w:jc w:val="both"/>
      </w:pPr>
      <w:r>
        <w:t xml:space="preserve">Výchovno-vzdelávacia činnosť v školských kluboch detí je vnútorne prepojená s obsahom a cieľmi základného vzdelávania. </w:t>
      </w:r>
    </w:p>
    <w:p w14:paraId="4BB9BCD2" w14:textId="77777777" w:rsidR="00A60652" w:rsidRDefault="003B6F88" w:rsidP="00702097">
      <w:pPr>
        <w:pStyle w:val="Normlnywebov"/>
        <w:spacing w:before="0" w:beforeAutospacing="0" w:after="240" w:afterAutospacing="0" w:line="360" w:lineRule="auto"/>
        <w:jc w:val="both"/>
      </w:pPr>
      <w:r>
        <w:t>Tematické oblasti výchovy sú kompatibilné so vzdelávacími oblasťami základného vzdelávania.</w:t>
      </w:r>
      <w:r w:rsidR="009721FE">
        <w:t xml:space="preserve"> </w:t>
      </w:r>
      <w:r>
        <w:t xml:space="preserve">V tematickej oblasti výchovy </w:t>
      </w:r>
      <w:r w:rsidRPr="00707317">
        <w:rPr>
          <w:b/>
          <w:bCs/>
          <w:i/>
          <w:iCs/>
        </w:rPr>
        <w:t>Komunikácia a práca s informáciami</w:t>
      </w:r>
      <w:r>
        <w:t xml:space="preserve"> sú integrované dve vzdelávacie oblasti – oblasť </w:t>
      </w:r>
      <w:r w:rsidRPr="006916DE">
        <w:rPr>
          <w:i/>
        </w:rPr>
        <w:t>Jazyk a komunikácia</w:t>
      </w:r>
      <w:r>
        <w:t xml:space="preserve"> a oblasť </w:t>
      </w:r>
      <w:r w:rsidRPr="006916DE">
        <w:rPr>
          <w:i/>
        </w:rPr>
        <w:t xml:space="preserve">Matematika a práca s informáciami. </w:t>
      </w:r>
      <w:r>
        <w:t xml:space="preserve">Tematická oblasť výchovy </w:t>
      </w:r>
      <w:proofErr w:type="spellStart"/>
      <w:r w:rsidRPr="00707317">
        <w:rPr>
          <w:b/>
          <w:bCs/>
          <w:i/>
          <w:iCs/>
        </w:rPr>
        <w:t>Sebarozvoj</w:t>
      </w:r>
      <w:proofErr w:type="spellEnd"/>
      <w:r w:rsidRPr="00707317">
        <w:rPr>
          <w:b/>
          <w:bCs/>
          <w:i/>
          <w:iCs/>
        </w:rPr>
        <w:t xml:space="preserve"> a svet práce</w:t>
      </w:r>
      <w:r>
        <w:t xml:space="preserve"> je kompatibilná so vzdelávacou oblasťou </w:t>
      </w:r>
      <w:r w:rsidRPr="00EC3F50">
        <w:rPr>
          <w:i/>
          <w:iCs/>
        </w:rPr>
        <w:t>Človek a svet práce</w:t>
      </w:r>
      <w:r>
        <w:t xml:space="preserve">. Tematická oblasť výchovy </w:t>
      </w:r>
      <w:r w:rsidRPr="00707317">
        <w:rPr>
          <w:b/>
          <w:bCs/>
          <w:i/>
          <w:iCs/>
        </w:rPr>
        <w:t>Zdravie a subjektívna</w:t>
      </w:r>
      <w:r>
        <w:t xml:space="preserve"> </w:t>
      </w:r>
      <w:r w:rsidRPr="00707317">
        <w:rPr>
          <w:b/>
          <w:bCs/>
          <w:i/>
          <w:iCs/>
        </w:rPr>
        <w:t>pohoda</w:t>
      </w:r>
      <w:r>
        <w:t xml:space="preserve"> súvisí so vzdelávacou oblasťou </w:t>
      </w:r>
      <w:r w:rsidRPr="00AC17EA">
        <w:rPr>
          <w:i/>
        </w:rPr>
        <w:t>Zdravie a pohyb</w:t>
      </w:r>
      <w:r>
        <w:t xml:space="preserve">. V tematickej oblasti výchovy </w:t>
      </w:r>
      <w:r w:rsidRPr="00707317">
        <w:rPr>
          <w:b/>
          <w:bCs/>
          <w:i/>
          <w:iCs/>
        </w:rPr>
        <w:t>Spoločnosť a príroda</w:t>
      </w:r>
      <w:r>
        <w:t xml:space="preserve"> sú integrované dve vzdelávacie oblasti – </w:t>
      </w:r>
      <w:r w:rsidRPr="00707317">
        <w:rPr>
          <w:i/>
          <w:iCs/>
        </w:rPr>
        <w:t>Človek a spoločnosť a Človek</w:t>
      </w:r>
      <w:r>
        <w:t xml:space="preserve"> </w:t>
      </w:r>
      <w:r w:rsidRPr="00707317">
        <w:rPr>
          <w:i/>
          <w:iCs/>
        </w:rPr>
        <w:t>a príroda.</w:t>
      </w:r>
      <w:r>
        <w:t xml:space="preserve"> Tematická oblasť výchovy </w:t>
      </w:r>
      <w:r w:rsidRPr="00707317">
        <w:rPr>
          <w:b/>
          <w:bCs/>
          <w:i/>
          <w:iCs/>
        </w:rPr>
        <w:t>Kultúra a umenie</w:t>
      </w:r>
      <w:r>
        <w:t xml:space="preserve"> je kompatibilná so vzdelávacou oblasťou </w:t>
      </w:r>
      <w:r w:rsidRPr="00707317">
        <w:rPr>
          <w:i/>
          <w:iCs/>
        </w:rPr>
        <w:t>Umenie a kultúra</w:t>
      </w:r>
      <w:r>
        <w:t xml:space="preserve">. </w:t>
      </w:r>
      <w:bookmarkStart w:id="0" w:name="_GoBack"/>
      <w:bookmarkEnd w:id="0"/>
    </w:p>
    <w:p w14:paraId="0297F160" w14:textId="3361D875" w:rsidR="00CB682B" w:rsidRDefault="003B6F88" w:rsidP="00702097">
      <w:pPr>
        <w:pStyle w:val="Normlnywebov"/>
        <w:spacing w:before="0" w:beforeAutospacing="0" w:after="240" w:afterAutospacing="0" w:line="360" w:lineRule="auto"/>
        <w:jc w:val="both"/>
      </w:pPr>
      <w:r>
        <w:t xml:space="preserve">Ciele tematických oblastí výchovy sú prispôsobené požiadavkám 21. storočia, záujmom a potrebám súčasných detí i trendom vo svete vzdelávania (digitalizácia, informatizácia, inklúzia, individualizácia a diferenciácia a i.). V tematických oblastiach výchovy sú integrované všetky </w:t>
      </w:r>
      <w:r>
        <w:lastRenderedPageBreak/>
        <w:t xml:space="preserve">ciele základného vzdelávania, ktoré boli adaptované vo vzťahu k charakteru výchovy mimo vyučovania a špecifikám výchovno-vzdelávacej činnosti v školskom klube detí v reálnej pedagogickej praxi. Tematické oblasti výchovy sú vzájomne prepojené, prelínajú sa a nevystupujú ako samostatné a izolované časti. Nie sú uzavretým celkom, ale otvorenou obsahovou dimenziou výchovy mimo vyučovania, čo umožňuje ich aktualizáciu, inováciu a obohatenie v rámci výchovných programov školských zariadení. Napĺňaním cieľov tematických oblastí výchovy sa školské kluby detí plnohodnotne podieľajú na </w:t>
      </w:r>
      <w:proofErr w:type="spellStart"/>
      <w:r>
        <w:t>intrapersonálnom</w:t>
      </w:r>
      <w:proofErr w:type="spellEnd"/>
      <w:r>
        <w:t xml:space="preserve"> i interpersonálnom rozvoji detí a ich príprave na život. Na úrovni plánovania obsahu výchovy a vzdelávania v konkrétnych školských kluboch detí sa odporúča vzájomné prelínanie a striedanie tematických oblastí výchovy. Tematické oblasti výchovy je možné implementovať v rámci všetkých druhov činností, s rešpektovaním zabezpečenia </w:t>
      </w:r>
      <w:proofErr w:type="spellStart"/>
      <w:r>
        <w:t>psychohygieny</w:t>
      </w:r>
      <w:proofErr w:type="spellEnd"/>
      <w:r>
        <w:t xml:space="preserve"> detí a ich oddychu v čase mimo vyučovania a v čase školských prázdnin. V školskom klube detí sa realizujú najmä oddychová a rekreačná činnosť, záujmová činnosť a príprava na vyučovanie.</w:t>
      </w:r>
    </w:p>
    <w:p w14:paraId="737D5D17" w14:textId="420CC165" w:rsidR="002A5342" w:rsidRDefault="002A5342" w:rsidP="00702097">
      <w:pPr>
        <w:pStyle w:val="Normlnywebov"/>
        <w:spacing w:before="0" w:beforeAutospacing="0" w:after="240" w:afterAutospacing="0" w:line="360" w:lineRule="auto"/>
        <w:jc w:val="both"/>
      </w:pPr>
      <w:r>
        <w:t xml:space="preserve">Na úrovni plánovania obsahu výchovy a vzdelávania v konkrétnych školských kluboch detí sa odporúča vzájomné prelínanie a striedanie tematických oblastí výchovy. Tematické oblasti výchovy je možné implementovať v rámci všetkých druhov činností, s rešpektovaním zabezpečenia </w:t>
      </w:r>
      <w:proofErr w:type="spellStart"/>
      <w:r>
        <w:t>psychohygieny</w:t>
      </w:r>
      <w:proofErr w:type="spellEnd"/>
      <w:r>
        <w:t xml:space="preserve"> detí a ich oddychu v čase mimo vyučovania a v čase školských prázdnin. V školskom klube detí sa realizujú najmä oddychová a rekreačná činnosť, záujmová činnosť a príprava na vyučovanie</w:t>
      </w:r>
      <w:r w:rsidR="005F53BD">
        <w:t>.</w:t>
      </w:r>
    </w:p>
    <w:p w14:paraId="200A190B" w14:textId="77777777" w:rsidR="00B53EAF" w:rsidRDefault="00B53EAF" w:rsidP="00702097">
      <w:pPr>
        <w:pStyle w:val="Normlnywebov"/>
        <w:spacing w:before="0" w:beforeAutospacing="0" w:after="240" w:afterAutospacing="0" w:line="360" w:lineRule="auto"/>
        <w:jc w:val="both"/>
      </w:pPr>
    </w:p>
    <w:p w14:paraId="5438A644" w14:textId="77777777" w:rsidR="00B53EAF" w:rsidRDefault="00B53EAF" w:rsidP="00702097">
      <w:pPr>
        <w:pStyle w:val="Normlnywebov"/>
        <w:spacing w:before="0" w:beforeAutospacing="0" w:after="240" w:afterAutospacing="0" w:line="360" w:lineRule="auto"/>
        <w:jc w:val="both"/>
      </w:pPr>
    </w:p>
    <w:p w14:paraId="2C24113D" w14:textId="77777777" w:rsidR="00B53EAF" w:rsidRDefault="00B53EAF" w:rsidP="00702097">
      <w:pPr>
        <w:pStyle w:val="Normlnywebov"/>
        <w:spacing w:before="0" w:beforeAutospacing="0" w:after="240" w:afterAutospacing="0" w:line="360" w:lineRule="auto"/>
        <w:jc w:val="both"/>
      </w:pPr>
    </w:p>
    <w:p w14:paraId="2946E298" w14:textId="77777777" w:rsidR="00B53EAF" w:rsidRDefault="00B53EAF" w:rsidP="00702097">
      <w:pPr>
        <w:pStyle w:val="Normlnywebov"/>
        <w:spacing w:before="0" w:beforeAutospacing="0" w:after="240" w:afterAutospacing="0" w:line="360" w:lineRule="auto"/>
        <w:jc w:val="both"/>
      </w:pPr>
    </w:p>
    <w:p w14:paraId="19432456" w14:textId="77777777" w:rsidR="00B53EAF" w:rsidRDefault="00B53EAF" w:rsidP="00702097">
      <w:pPr>
        <w:pStyle w:val="Normlnywebov"/>
        <w:spacing w:before="0" w:beforeAutospacing="0" w:after="240" w:afterAutospacing="0" w:line="360" w:lineRule="auto"/>
        <w:jc w:val="both"/>
      </w:pPr>
    </w:p>
    <w:p w14:paraId="0364E21F" w14:textId="77777777" w:rsidR="00B53EAF" w:rsidRDefault="00B53EAF" w:rsidP="00702097">
      <w:pPr>
        <w:pStyle w:val="Normlnywebov"/>
        <w:spacing w:before="0" w:beforeAutospacing="0" w:after="240" w:afterAutospacing="0" w:line="360" w:lineRule="auto"/>
        <w:jc w:val="both"/>
      </w:pPr>
    </w:p>
    <w:p w14:paraId="4883F816" w14:textId="77777777" w:rsidR="00B53EAF" w:rsidRDefault="00B53EAF" w:rsidP="00702097">
      <w:pPr>
        <w:pStyle w:val="Normlnywebov"/>
        <w:spacing w:before="0" w:beforeAutospacing="0" w:after="240" w:afterAutospacing="0" w:line="360" w:lineRule="auto"/>
        <w:jc w:val="both"/>
      </w:pPr>
    </w:p>
    <w:p w14:paraId="4CCFC9F4" w14:textId="77777777" w:rsidR="00F61AF8" w:rsidRDefault="00F61AF8" w:rsidP="00702097">
      <w:pPr>
        <w:pStyle w:val="Normlnywebov"/>
        <w:spacing w:before="0" w:beforeAutospacing="0" w:after="240" w:afterAutospacing="0" w:line="360" w:lineRule="auto"/>
        <w:jc w:val="both"/>
      </w:pPr>
    </w:p>
    <w:p w14:paraId="51DE65DD" w14:textId="77777777" w:rsidR="00DE4536" w:rsidRDefault="00DE4536" w:rsidP="00702097">
      <w:pPr>
        <w:pStyle w:val="Normlnywebov"/>
        <w:spacing w:before="0" w:beforeAutospacing="0" w:after="240" w:afterAutospacing="0" w:line="360" w:lineRule="auto"/>
        <w:jc w:val="both"/>
      </w:pPr>
    </w:p>
    <w:p w14:paraId="15D2D121" w14:textId="604C5547" w:rsidR="00655518" w:rsidRDefault="00655518" w:rsidP="00702097">
      <w:pPr>
        <w:pStyle w:val="Normlnywebov"/>
        <w:numPr>
          <w:ilvl w:val="1"/>
          <w:numId w:val="26"/>
        </w:numPr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  <w:r w:rsidRPr="002D6C7B">
        <w:rPr>
          <w:b/>
          <w:bCs/>
          <w:sz w:val="28"/>
          <w:szCs w:val="28"/>
        </w:rPr>
        <w:lastRenderedPageBreak/>
        <w:t>Charakteristika a ciele tematických oblastí výchovy</w:t>
      </w:r>
    </w:p>
    <w:p w14:paraId="5B0EC299" w14:textId="186CD2A1" w:rsidR="002D6C7B" w:rsidRDefault="000106B7" w:rsidP="00702097">
      <w:pPr>
        <w:pStyle w:val="Normlnywebov"/>
        <w:numPr>
          <w:ilvl w:val="2"/>
          <w:numId w:val="26"/>
        </w:numPr>
        <w:spacing w:before="0" w:beforeAutospacing="0" w:after="24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Komunikácia a práca s informáciami </w:t>
      </w:r>
    </w:p>
    <w:p w14:paraId="58784145" w14:textId="791E71DD" w:rsidR="004F43B5" w:rsidRDefault="004F43B5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Charakteristika (opis) tematickej obl</w:t>
      </w:r>
      <w:r w:rsidR="00784E8C">
        <w:t>a</w:t>
      </w:r>
      <w:r>
        <w:t>sti výchovy</w:t>
      </w:r>
      <w:r w:rsidR="00707317">
        <w:t>:</w:t>
      </w:r>
    </w:p>
    <w:p w14:paraId="5F96F09E" w14:textId="2003111D" w:rsidR="00784E8C" w:rsidRDefault="00784E8C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</w:t>
      </w:r>
      <w:r w:rsidR="005443D6">
        <w:t xml:space="preserve"> </w:t>
      </w:r>
      <w:r>
        <w:t>verbálna a neverbálna komunikácia,</w:t>
      </w:r>
      <w:r w:rsidR="005443D6">
        <w:t xml:space="preserve"> </w:t>
      </w:r>
      <w:r w:rsidR="006D614A">
        <w:t xml:space="preserve">virtuálna komunikácia, efektívna komunikácia, budovanie </w:t>
      </w:r>
      <w:r w:rsidR="005443D6">
        <w:t>digitálnej stopy</w:t>
      </w:r>
      <w:r w:rsidR="00707317">
        <w:t>,</w:t>
      </w:r>
    </w:p>
    <w:p w14:paraId="6316AB25" w14:textId="30B459AE" w:rsidR="005443D6" w:rsidRDefault="005443D6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382027">
        <w:t>riešenie konfliktov, aktívne počúvanie, prezentačne zručnosti</w:t>
      </w:r>
      <w:r w:rsidR="00707317">
        <w:t>,</w:t>
      </w:r>
    </w:p>
    <w:p w14:paraId="4277E0A6" w14:textId="0995DF90" w:rsidR="007568DD" w:rsidRDefault="007568DD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667798">
        <w:t>k</w:t>
      </w:r>
      <w:r>
        <w:t>ritické myslenie, riešenie</w:t>
      </w:r>
      <w:r w:rsidR="00D04E22">
        <w:t xml:space="preserve"> problémov, vyhľadanie a detegovanie informácií (fakty, argumenty</w:t>
      </w:r>
      <w:r w:rsidR="00667798">
        <w:t>, názor, pocit, hoax)</w:t>
      </w:r>
      <w:r w:rsidR="00963FA0">
        <w:t>, objektivita subjektivita interpretácií</w:t>
      </w:r>
      <w:r w:rsidR="0096406F">
        <w:t>, komparácia informácií, overovanie informácií</w:t>
      </w:r>
      <w:r w:rsidR="00707317">
        <w:t>,</w:t>
      </w:r>
    </w:p>
    <w:p w14:paraId="1E49C482" w14:textId="55AE4910" w:rsidR="0096406F" w:rsidRDefault="0096406F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čita</w:t>
      </w:r>
      <w:r w:rsidR="00571E58">
        <w:t>teľská, matematická a digitálne gramotnosť</w:t>
      </w:r>
      <w:r w:rsidR="00707317">
        <w:t>.</w:t>
      </w:r>
    </w:p>
    <w:p w14:paraId="4D47CB5A" w14:textId="77777777" w:rsidR="007C0D2D" w:rsidRDefault="007C0D2D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</w:p>
    <w:p w14:paraId="02F2F775" w14:textId="254B1A97" w:rsidR="00571E58" w:rsidRDefault="00133FAB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  <w:r w:rsidRPr="001F7E82">
        <w:rPr>
          <w:b/>
          <w:bCs/>
        </w:rPr>
        <w:t xml:space="preserve">Ciele </w:t>
      </w:r>
      <w:r w:rsidR="001F7E82" w:rsidRPr="001F7E82">
        <w:rPr>
          <w:b/>
          <w:bCs/>
        </w:rPr>
        <w:t>tematickej oblasti výchovy Komunikácia a práca s</w:t>
      </w:r>
      <w:r w:rsidR="00177675">
        <w:rPr>
          <w:b/>
          <w:bCs/>
        </w:rPr>
        <w:t> </w:t>
      </w:r>
      <w:r w:rsidR="001F7E82" w:rsidRPr="001F7E82">
        <w:rPr>
          <w:b/>
          <w:bCs/>
        </w:rPr>
        <w:t>informáciami</w:t>
      </w:r>
    </w:p>
    <w:p w14:paraId="3AEF03B6" w14:textId="6D3EE66A" w:rsidR="00177675" w:rsidRDefault="00177675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>Osvojovať si schopnos</w:t>
      </w:r>
      <w:r w:rsidR="00476E34">
        <w:t>ti</w:t>
      </w:r>
      <w:r>
        <w:t xml:space="preserve"> prezentačných zručnosti, diskutovať</w:t>
      </w:r>
      <w:r w:rsidR="002D58FB">
        <w:t>, obhajovať vlastné názory s využitím analytických zručností a kritického myslenia</w:t>
      </w:r>
      <w:r w:rsidR="00476E34">
        <w:t>.</w:t>
      </w:r>
    </w:p>
    <w:p w14:paraId="09554210" w14:textId="06AAAD3C" w:rsidR="00476E34" w:rsidRDefault="00476E34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>Vyjadrovať názory ústnou aj písomnou formou v súlade s</w:t>
      </w:r>
      <w:r w:rsidR="00CF7752">
        <w:t> komunikačnou situáciou</w:t>
      </w:r>
      <w:r w:rsidR="00F26009">
        <w:t>, v rôznom komunikačnom prostredí.</w:t>
      </w:r>
    </w:p>
    <w:p w14:paraId="0FF4DA63" w14:textId="1902E2BD" w:rsidR="00A5676A" w:rsidRDefault="00A5676A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>Vyjadrovať svoje myšlienky v</w:t>
      </w:r>
      <w:r w:rsidR="009D5582">
        <w:t> </w:t>
      </w:r>
      <w:r>
        <w:t>materinskom</w:t>
      </w:r>
      <w:r w:rsidR="009D5582">
        <w:t xml:space="preserve"> aj cudzom jazyku, pracovať s</w:t>
      </w:r>
      <w:r w:rsidR="00481B13">
        <w:t> </w:t>
      </w:r>
      <w:r w:rsidR="009D5582">
        <w:t>knihou</w:t>
      </w:r>
      <w:r w:rsidR="00481B13">
        <w:t>, tvoriť texty rôznych štýlov, tvoriť</w:t>
      </w:r>
      <w:r w:rsidR="00D23397">
        <w:t xml:space="preserve"> vlastné texty, pochopiť funkcie písanej reči a</w:t>
      </w:r>
      <w:r w:rsidR="00CA7BB0">
        <w:t> </w:t>
      </w:r>
      <w:r w:rsidR="00D23397">
        <w:t>porozumieť</w:t>
      </w:r>
      <w:r w:rsidR="00CA7BB0">
        <w:t xml:space="preserve"> významu textu.</w:t>
      </w:r>
    </w:p>
    <w:p w14:paraId="068FB81A" w14:textId="025B1E91" w:rsidR="002B5943" w:rsidRDefault="00101710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>Aplikovať informatickú kultúru</w:t>
      </w:r>
      <w:r w:rsidR="00754106">
        <w:t xml:space="preserve"> založenú na rešpektovaní právnych a etických zásad používanie IKT a mediálnych produktov.</w:t>
      </w:r>
    </w:p>
    <w:p w14:paraId="15F7B28F" w14:textId="3E8C8FFA" w:rsidR="00754106" w:rsidRDefault="00E90D3C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>Používať kritické myslenie a </w:t>
      </w:r>
      <w:r w:rsidR="000A1E22">
        <w:t>analytické</w:t>
      </w:r>
      <w:r>
        <w:t xml:space="preserve"> myslenie pri poznávaní nebezpečenstva</w:t>
      </w:r>
      <w:r w:rsidR="00DE3555">
        <w:t xml:space="preserve"> internetu a online prostredia (dostupnosť informácií, strata</w:t>
      </w:r>
      <w:r w:rsidR="00326F1A">
        <w:t xml:space="preserve"> súkromia, otvorenosť ľudom</w:t>
      </w:r>
      <w:r w:rsidR="000A1E22">
        <w:t>).</w:t>
      </w:r>
    </w:p>
    <w:p w14:paraId="088FACCF" w14:textId="50F6D356" w:rsidR="000A1E22" w:rsidRDefault="000A1E22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>Rozvíjať jazykové a</w:t>
      </w:r>
      <w:r w:rsidR="000C3558">
        <w:t> </w:t>
      </w:r>
      <w:r>
        <w:t>komunikačné</w:t>
      </w:r>
      <w:r w:rsidR="000C3558">
        <w:t xml:space="preserve"> zručnosti s ohľadom na čistotu jazykového prejavu, rozvoja slov</w:t>
      </w:r>
      <w:r w:rsidR="00A63C77">
        <w:t>nej zásoby a gramatickej správnosti vyjadrovania.</w:t>
      </w:r>
    </w:p>
    <w:p w14:paraId="7D2FD520" w14:textId="45661C78" w:rsidR="00A63C77" w:rsidRDefault="00A63C77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>Osvojovať si komunikačnú etiku.</w:t>
      </w:r>
    </w:p>
    <w:p w14:paraId="4F5ED31F" w14:textId="4FEA3FA3" w:rsidR="00A63C77" w:rsidRDefault="000A2F5D" w:rsidP="00702097">
      <w:pPr>
        <w:pStyle w:val="Normlnywebov"/>
        <w:numPr>
          <w:ilvl w:val="0"/>
          <w:numId w:val="27"/>
        </w:numPr>
        <w:spacing w:before="0" w:beforeAutospacing="0" w:after="240" w:afterAutospacing="0"/>
        <w:jc w:val="both"/>
      </w:pPr>
      <w:r>
        <w:t xml:space="preserve">Využívať matematické myslenie a logické operácie v každodennom živote a štúdiu. </w:t>
      </w:r>
    </w:p>
    <w:p w14:paraId="7F74BD48" w14:textId="77777777" w:rsidR="007C0D2D" w:rsidRDefault="007C0D2D" w:rsidP="00702097">
      <w:pPr>
        <w:pStyle w:val="Normlnywebov"/>
        <w:spacing w:before="0" w:beforeAutospacing="0" w:after="240" w:afterAutospacing="0"/>
        <w:jc w:val="both"/>
      </w:pPr>
    </w:p>
    <w:p w14:paraId="41F1CAE4" w14:textId="02775129" w:rsidR="007C0D2D" w:rsidRDefault="007C0D2D" w:rsidP="00702097">
      <w:pPr>
        <w:pStyle w:val="Normlnywebov"/>
        <w:numPr>
          <w:ilvl w:val="2"/>
          <w:numId w:val="26"/>
        </w:numPr>
        <w:spacing w:before="0" w:beforeAutospacing="0" w:after="240" w:afterAutospacing="0"/>
        <w:jc w:val="both"/>
        <w:rPr>
          <w:b/>
          <w:bCs/>
        </w:rPr>
      </w:pPr>
      <w:proofErr w:type="spellStart"/>
      <w:r w:rsidRPr="00B7249B">
        <w:rPr>
          <w:b/>
          <w:bCs/>
        </w:rPr>
        <w:lastRenderedPageBreak/>
        <w:t>Sebarozvoj</w:t>
      </w:r>
      <w:proofErr w:type="spellEnd"/>
      <w:r w:rsidRPr="00B7249B">
        <w:rPr>
          <w:b/>
          <w:bCs/>
        </w:rPr>
        <w:t xml:space="preserve"> a svet práce</w:t>
      </w:r>
    </w:p>
    <w:p w14:paraId="249EFDB2" w14:textId="3F129AF2" w:rsidR="00297977" w:rsidRDefault="00320D58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C</w:t>
      </w:r>
      <w:r w:rsidR="00BE4CA2">
        <w:t>harakteristika</w:t>
      </w:r>
      <w:r>
        <w:t xml:space="preserve"> (opis) </w:t>
      </w:r>
      <w:r w:rsidR="00510E8F">
        <w:t>tematickej</w:t>
      </w:r>
      <w:r>
        <w:t xml:space="preserve"> oblasti výchovy</w:t>
      </w:r>
      <w:r w:rsidR="00AF555D">
        <w:t>:</w:t>
      </w:r>
    </w:p>
    <w:p w14:paraId="30FB205C" w14:textId="79229748" w:rsidR="005B1866" w:rsidRDefault="00735A26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C23076">
        <w:t>p</w:t>
      </w:r>
      <w:r w:rsidR="008A158B">
        <w:t xml:space="preserve">ersonalizácia </w:t>
      </w:r>
      <w:r w:rsidR="002C4F5E">
        <w:t>–</w:t>
      </w:r>
      <w:r w:rsidR="008A158B">
        <w:t xml:space="preserve"> </w:t>
      </w:r>
      <w:r w:rsidR="002C4F5E">
        <w:t>priestor pre objavovanie a definovanie seba</w:t>
      </w:r>
      <w:r w:rsidR="00AF555D">
        <w:t>,</w:t>
      </w:r>
      <w:r w:rsidR="002C4F5E">
        <w:t xml:space="preserve"> </w:t>
      </w:r>
    </w:p>
    <w:p w14:paraId="4671F034" w14:textId="6AF5CF4E" w:rsidR="00735A26" w:rsidRDefault="005B1866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C23076">
        <w:t>s</w:t>
      </w:r>
      <w:r w:rsidR="002C4F5E">
        <w:t>ebadôvera, sebapoznávanie – kto som, kým sa chcem stať</w:t>
      </w:r>
      <w:r>
        <w:t>, o čom snívam</w:t>
      </w:r>
      <w:r w:rsidR="00AF555D">
        <w:t>,</w:t>
      </w:r>
    </w:p>
    <w:p w14:paraId="085D4139" w14:textId="731ECA36" w:rsidR="00BE7ECC" w:rsidRDefault="00BE7ECC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C23076">
        <w:t>m</w:t>
      </w:r>
      <w:r>
        <w:t xml:space="preserve">anažment času (angl. </w:t>
      </w:r>
      <w:proofErr w:type="spellStart"/>
      <w:r w:rsidR="00D875D6">
        <w:t>time</w:t>
      </w:r>
      <w:proofErr w:type="spellEnd"/>
      <w:r w:rsidR="00D875D6">
        <w:t xml:space="preserve"> management)</w:t>
      </w:r>
      <w:r w:rsidR="00B3435A">
        <w:t>, sebadisciplína, pevná vôľa. Budovanie</w:t>
      </w:r>
      <w:r w:rsidR="00C81AF7">
        <w:t xml:space="preserve"> ,,mojej značk</w:t>
      </w:r>
      <w:r w:rsidR="001A24AC">
        <w:t>y‟ - prezentovanie seba</w:t>
      </w:r>
      <w:r w:rsidR="00AF555D">
        <w:t>,</w:t>
      </w:r>
    </w:p>
    <w:p w14:paraId="2AEF3217" w14:textId="7F406297" w:rsidR="00C23076" w:rsidRDefault="00C23076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mäkké zručnosti (angl</w:t>
      </w:r>
      <w:r w:rsidR="00B150F7">
        <w:t xml:space="preserve">. soft </w:t>
      </w:r>
      <w:proofErr w:type="spellStart"/>
      <w:r w:rsidR="00B150F7">
        <w:t>skills</w:t>
      </w:r>
      <w:proofErr w:type="spellEnd"/>
      <w:r w:rsidR="00B150F7">
        <w:t>) – tímová spolupráca, kooperácia, asertivita, tvorivé myslenie, empatia</w:t>
      </w:r>
      <w:r w:rsidR="00AF555D">
        <w:t>,</w:t>
      </w:r>
    </w:p>
    <w:p w14:paraId="6B7EDA09" w14:textId="6191D79B" w:rsidR="00387390" w:rsidRDefault="00387390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riešenie konfliktov, správne sa rozhodovať, vyjednávanie, atraktivita povolaní, nové pracovné pozície, digitalizácia a</w:t>
      </w:r>
      <w:r w:rsidR="00AF555D">
        <w:t> </w:t>
      </w:r>
      <w:r>
        <w:t>informatizácia</w:t>
      </w:r>
      <w:r w:rsidR="00AF555D">
        <w:t>.</w:t>
      </w:r>
    </w:p>
    <w:p w14:paraId="5E12D848" w14:textId="77777777" w:rsidR="00D40F4B" w:rsidRDefault="00D40F4B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</w:p>
    <w:p w14:paraId="3A59E5C1" w14:textId="77777777" w:rsidR="00743F46" w:rsidRDefault="00743F46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</w:p>
    <w:p w14:paraId="329651B8" w14:textId="6C6D5B71" w:rsidR="003277B6" w:rsidRDefault="00D40F4B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  <w:r w:rsidRPr="00D40F4B">
        <w:rPr>
          <w:b/>
          <w:bCs/>
        </w:rPr>
        <w:t xml:space="preserve">Ciele tematickej oblasti výchovy </w:t>
      </w:r>
      <w:proofErr w:type="spellStart"/>
      <w:r w:rsidRPr="00D40F4B">
        <w:rPr>
          <w:b/>
          <w:bCs/>
        </w:rPr>
        <w:t>Sebarozvoj</w:t>
      </w:r>
      <w:proofErr w:type="spellEnd"/>
      <w:r w:rsidRPr="00D40F4B">
        <w:rPr>
          <w:b/>
          <w:bCs/>
        </w:rPr>
        <w:t xml:space="preserve"> a svet práce</w:t>
      </w:r>
    </w:p>
    <w:p w14:paraId="32C0E8AA" w14:textId="33092ED9" w:rsidR="00743F46" w:rsidRDefault="00743F46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 w:rsidRPr="00743F46">
        <w:t>Prejavovať podnikavosť</w:t>
      </w:r>
      <w:r w:rsidR="008D1A42">
        <w:t>, iniciatívnosť, tvorivosť a prirodzenú zvedavosť pri poznávaní sveta okolo seba</w:t>
      </w:r>
      <w:r w:rsidR="00AF555D">
        <w:t>.</w:t>
      </w:r>
    </w:p>
    <w:p w14:paraId="674E8B3C" w14:textId="433DAF4A" w:rsidR="0014157C" w:rsidRDefault="0014157C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>
        <w:t>Osvojovať si zručnost</w:t>
      </w:r>
      <w:r w:rsidR="007832A7">
        <w:t>i riešiť konflikty, vyjadrovať svoje postoje a názory na primeranej úrovni empatie a asertivity.</w:t>
      </w:r>
    </w:p>
    <w:p w14:paraId="66DA04DA" w14:textId="025716FF" w:rsidR="007832A7" w:rsidRDefault="00D538D0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>
        <w:t>Zapájať sa úspešne do bežného života rozvíjaním zručností finančnej gramotnosti</w:t>
      </w:r>
      <w:r w:rsidR="00AF555D">
        <w:t>.</w:t>
      </w:r>
    </w:p>
    <w:p w14:paraId="48277442" w14:textId="10FEB895" w:rsidR="00952B2A" w:rsidRDefault="00952B2A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>
        <w:t xml:space="preserve">Aplikovať </w:t>
      </w:r>
      <w:proofErr w:type="spellStart"/>
      <w:r>
        <w:t>metakognitívne</w:t>
      </w:r>
      <w:proofErr w:type="spellEnd"/>
      <w:r>
        <w:t xml:space="preserve"> stratégie pri postupoch vlastného učenia sa.</w:t>
      </w:r>
    </w:p>
    <w:p w14:paraId="11E17E41" w14:textId="1BDC9D6F" w:rsidR="00C72E8B" w:rsidRDefault="00C72E8B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>
        <w:t>Využívať vlastné záujmy na podporu sebarealizácie a voľby povolania.</w:t>
      </w:r>
    </w:p>
    <w:p w14:paraId="36F2BDB5" w14:textId="10301626" w:rsidR="00C72E8B" w:rsidRDefault="001B287D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>
        <w:t>Aplikovať zručnosti kooperácie a spolupráce ako člen tímu, sociálnej skupiny.</w:t>
      </w:r>
    </w:p>
    <w:p w14:paraId="4DA0BD5C" w14:textId="245E6D4D" w:rsidR="001B287D" w:rsidRDefault="00352F01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>
        <w:t>Nadobúdať pracovné zručnosti v rôznych oblastiach ľudskej činnosti.</w:t>
      </w:r>
    </w:p>
    <w:p w14:paraId="27F4F925" w14:textId="6219F825" w:rsidR="00352F01" w:rsidRDefault="00B0716B" w:rsidP="00702097">
      <w:pPr>
        <w:pStyle w:val="Normlnywebov"/>
        <w:numPr>
          <w:ilvl w:val="0"/>
          <w:numId w:val="28"/>
        </w:numPr>
        <w:spacing w:before="0" w:beforeAutospacing="0" w:after="240" w:afterAutospacing="0"/>
        <w:jc w:val="both"/>
      </w:pPr>
      <w:r>
        <w:t>Byť zodpovedný za pracovné úlohy – dokončiť začatú prácu</w:t>
      </w:r>
      <w:r w:rsidR="00AF555D">
        <w:t>.</w:t>
      </w:r>
    </w:p>
    <w:p w14:paraId="1FAD5963" w14:textId="77777777" w:rsidR="00AE4CA3" w:rsidRDefault="00AE4CA3" w:rsidP="00702097">
      <w:pPr>
        <w:pStyle w:val="Normlnywebov"/>
        <w:spacing w:before="0" w:beforeAutospacing="0" w:after="240" w:afterAutospacing="0"/>
        <w:jc w:val="both"/>
      </w:pPr>
    </w:p>
    <w:p w14:paraId="1B19A715" w14:textId="77777777" w:rsidR="00A24E03" w:rsidRDefault="00A24E03" w:rsidP="00702097">
      <w:pPr>
        <w:pStyle w:val="Normlnywebov"/>
        <w:spacing w:before="0" w:beforeAutospacing="0" w:after="240" w:afterAutospacing="0"/>
        <w:jc w:val="both"/>
      </w:pPr>
    </w:p>
    <w:p w14:paraId="1B4F67C9" w14:textId="77777777" w:rsidR="00A24E03" w:rsidRDefault="00A24E03" w:rsidP="00702097">
      <w:pPr>
        <w:pStyle w:val="Normlnywebov"/>
        <w:spacing w:before="0" w:beforeAutospacing="0" w:after="240" w:afterAutospacing="0"/>
        <w:jc w:val="both"/>
      </w:pPr>
    </w:p>
    <w:p w14:paraId="40D3C870" w14:textId="77777777" w:rsidR="00DE4536" w:rsidRDefault="00DE4536" w:rsidP="00702097">
      <w:pPr>
        <w:pStyle w:val="Normlnywebov"/>
        <w:spacing w:before="0" w:beforeAutospacing="0" w:after="240" w:afterAutospacing="0"/>
        <w:jc w:val="both"/>
      </w:pPr>
    </w:p>
    <w:p w14:paraId="4B3B2403" w14:textId="0C4D652B" w:rsidR="00AE4CA3" w:rsidRDefault="00CF304E" w:rsidP="00702097">
      <w:pPr>
        <w:pStyle w:val="Normlnywebov"/>
        <w:numPr>
          <w:ilvl w:val="2"/>
          <w:numId w:val="26"/>
        </w:numPr>
        <w:spacing w:before="0" w:beforeAutospacing="0" w:after="240" w:afterAutospacing="0"/>
        <w:jc w:val="both"/>
        <w:rPr>
          <w:b/>
          <w:bCs/>
        </w:rPr>
      </w:pPr>
      <w:r w:rsidRPr="00CF304E">
        <w:rPr>
          <w:b/>
          <w:bCs/>
        </w:rPr>
        <w:lastRenderedPageBreak/>
        <w:t>Zdravie a subjektívna pohoda</w:t>
      </w:r>
    </w:p>
    <w:p w14:paraId="3038C0E9" w14:textId="442D4975" w:rsidR="00CF304E" w:rsidRDefault="00F94B1A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Charakteristika</w:t>
      </w:r>
      <w:r w:rsidR="00CF304E">
        <w:t xml:space="preserve"> </w:t>
      </w:r>
      <w:r>
        <w:t>(opis) tematickej oblasti výchovy</w:t>
      </w:r>
      <w:r w:rsidR="006B0E2F">
        <w:t>:</w:t>
      </w:r>
    </w:p>
    <w:p w14:paraId="4C4D0D87" w14:textId="19519689" w:rsidR="00FB3F9C" w:rsidRDefault="00FB3F9C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fyzické zdravie, duševné zdravie</w:t>
      </w:r>
      <w:r w:rsidR="00C61BE9">
        <w:t>, zdravý životný štýl, životospráva, šport, cvičenie, režim dňa</w:t>
      </w:r>
      <w:r w:rsidR="006B0E2F">
        <w:t>. Motivácia</w:t>
      </w:r>
      <w:r w:rsidR="003E6DDF">
        <w:t>, ašpirácie, túžby</w:t>
      </w:r>
      <w:r w:rsidR="00AF555D">
        <w:t>,</w:t>
      </w:r>
    </w:p>
    <w:p w14:paraId="625BACD7" w14:textId="6A08D03F" w:rsidR="003E6DDF" w:rsidRDefault="003E6DDF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8D2917">
        <w:t>postoje, názory</w:t>
      </w:r>
      <w:r w:rsidR="00AF555D">
        <w:t>,</w:t>
      </w:r>
    </w:p>
    <w:p w14:paraId="35E58676" w14:textId="6F29EFDA" w:rsidR="008D2917" w:rsidRDefault="008D2917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</w:t>
      </w:r>
      <w:r w:rsidR="007C3DAD">
        <w:t xml:space="preserve"> sila prítomného okamihu, prežívanie svojej pozície – člena tímu, skupiny ako časť rastu, života</w:t>
      </w:r>
      <w:r w:rsidR="00AF555D">
        <w:t>,</w:t>
      </w:r>
    </w:p>
    <w:p w14:paraId="4B5AF256" w14:textId="29EDF49C" w:rsidR="004E386D" w:rsidRDefault="004E386D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</w:t>
      </w:r>
      <w:r w:rsidR="00BB5CF7">
        <w:t xml:space="preserve"> </w:t>
      </w:r>
      <w:r w:rsidR="00314798">
        <w:t xml:space="preserve">subjektívna pohoda (angl. </w:t>
      </w:r>
      <w:proofErr w:type="spellStart"/>
      <w:r w:rsidR="007D0DE6">
        <w:t>wellbeing</w:t>
      </w:r>
      <w:proofErr w:type="spellEnd"/>
      <w:r w:rsidR="007D0DE6">
        <w:t xml:space="preserve">) ako schopnosť bytia bez strachu, úzkosti, nežiť </w:t>
      </w:r>
      <w:r w:rsidR="00BB5CF7">
        <w:t xml:space="preserve"> </w:t>
      </w:r>
      <w:r w:rsidR="007D0DE6">
        <w:t>v</w:t>
      </w:r>
      <w:r w:rsidR="00AF555D">
        <w:t> </w:t>
      </w:r>
      <w:r w:rsidR="007D0DE6">
        <w:t>obrane</w:t>
      </w:r>
      <w:r w:rsidR="00AF555D">
        <w:t>,</w:t>
      </w:r>
    </w:p>
    <w:p w14:paraId="34A0B4A6" w14:textId="781E2FF7" w:rsidR="00F5476A" w:rsidRDefault="00F5476A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pocit šťastia – čo ma robí šťastným, čo mi prináša radosť</w:t>
      </w:r>
      <w:r w:rsidR="00AF555D">
        <w:t>,</w:t>
      </w:r>
    </w:p>
    <w:p w14:paraId="663BFA28" w14:textId="0EE9668B" w:rsidR="00F5476A" w:rsidRDefault="00F5476A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pocit spokojnosti – zmysel života</w:t>
      </w:r>
      <w:r w:rsidR="00AF555D">
        <w:t>,</w:t>
      </w:r>
    </w:p>
    <w:p w14:paraId="26FC5B2D" w14:textId="19A72893" w:rsidR="00BB5CF7" w:rsidRDefault="00BB5CF7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skutočný život a virtuálna realita.</w:t>
      </w:r>
    </w:p>
    <w:p w14:paraId="0E4AB9A0" w14:textId="77777777" w:rsidR="00450AA5" w:rsidRDefault="00450AA5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</w:p>
    <w:p w14:paraId="4E46D85B" w14:textId="2BA2595B" w:rsidR="00450AA5" w:rsidRDefault="00450AA5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  <w:r w:rsidRPr="00450AA5">
        <w:rPr>
          <w:b/>
          <w:bCs/>
        </w:rPr>
        <w:t>Ciele tematickej oblasti výchovy Zdravie a subjektívna pohoda</w:t>
      </w:r>
    </w:p>
    <w:p w14:paraId="530623E2" w14:textId="0DCA026E" w:rsidR="00450AA5" w:rsidRDefault="00450AA5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Vykonávať činnosti zodpovedajúce svojmu osobnému potenciálu v oblasti pohybových</w:t>
      </w:r>
      <w:r w:rsidR="00644242">
        <w:t xml:space="preserve"> aktivít, športu a telesnej výchovy.</w:t>
      </w:r>
    </w:p>
    <w:p w14:paraId="044C2AA6" w14:textId="2F3FAD75" w:rsidR="00562F7C" w:rsidRDefault="003254C8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D</w:t>
      </w:r>
      <w:r w:rsidR="00562F7C">
        <w:t>osahovať</w:t>
      </w:r>
      <w:r>
        <w:t xml:space="preserve"> duševnú rovnováhu prostredníctvom </w:t>
      </w:r>
      <w:r w:rsidR="00397456">
        <w:t>kompenzácie duševného a fyzického zaťaženia školského vyučovanie pohybovými aktivitami</w:t>
      </w:r>
    </w:p>
    <w:p w14:paraId="22F7D837" w14:textId="46F52473" w:rsidR="00397456" w:rsidRDefault="006E034A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 xml:space="preserve">Získať informácie o zdravom </w:t>
      </w:r>
      <w:r w:rsidR="002B3F61">
        <w:t xml:space="preserve">životnom štýle a uspokojiť svoje fyzické potreby </w:t>
      </w:r>
      <w:r w:rsidR="00AF555D">
        <w:t xml:space="preserve">             </w:t>
      </w:r>
      <w:r w:rsidR="002B3F61">
        <w:t xml:space="preserve">( </w:t>
      </w:r>
      <w:r w:rsidR="00747B46">
        <w:t>spánok, strava, pohyb, odpočinok) vo svojom dennom režime.</w:t>
      </w:r>
    </w:p>
    <w:p w14:paraId="2784D348" w14:textId="4C73D94B" w:rsidR="00324B10" w:rsidRDefault="00852325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Využívať svoje osobné záujmy na vlastnú sebarealizáciu a relaxáciu.</w:t>
      </w:r>
    </w:p>
    <w:p w14:paraId="7E5E9764" w14:textId="2416D6AC" w:rsidR="00852325" w:rsidRDefault="00D8680F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Využívať</w:t>
      </w:r>
      <w:r w:rsidR="00D47F09">
        <w:t xml:space="preserve"> svoj talent a nadanie na vyjadrovanie</w:t>
      </w:r>
      <w:r w:rsidR="00B1066A">
        <w:t xml:space="preserve"> svojej životnej spokojnosti.</w:t>
      </w:r>
    </w:p>
    <w:p w14:paraId="0BAB976B" w14:textId="4263615F" w:rsidR="00B1066A" w:rsidRDefault="00B1066A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Mať pozitívny vzťah k</w:t>
      </w:r>
      <w:r w:rsidR="004D259B">
        <w:t> </w:t>
      </w:r>
      <w:r>
        <w:t>pohybový</w:t>
      </w:r>
      <w:r w:rsidR="004D259B">
        <w:t>m aktivitám a športu s ich pravidelným začlenením do denného režimu.</w:t>
      </w:r>
    </w:p>
    <w:p w14:paraId="56F07455" w14:textId="4414C341" w:rsidR="004D259B" w:rsidRDefault="007008E9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Získať informácie o situáciách ohrozujúcich zdravie a vedieť poskytnúť prvú pomoc na veku primeranej úrovn</w:t>
      </w:r>
      <w:r w:rsidR="00E03949">
        <w:t>i. Poznať dôležité linky pomoci.</w:t>
      </w:r>
    </w:p>
    <w:p w14:paraId="133A7BB8" w14:textId="0A4E1D02" w:rsidR="00E03949" w:rsidRDefault="002A54F3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 xml:space="preserve">Upevňovať hygienické zásady, návyky základných </w:t>
      </w:r>
      <w:proofErr w:type="spellStart"/>
      <w:r>
        <w:t>sebaob</w:t>
      </w:r>
      <w:r w:rsidR="00F64B80">
        <w:t>služných</w:t>
      </w:r>
      <w:proofErr w:type="spellEnd"/>
      <w:r w:rsidR="00F64B80">
        <w:t xml:space="preserve"> činností, poznať kultúru stolovanie a aplikácia zásad slušného správania v praxi.</w:t>
      </w:r>
    </w:p>
    <w:p w14:paraId="18C64DBA" w14:textId="530B2281" w:rsidR="001D1295" w:rsidRDefault="001D1295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lastRenderedPageBreak/>
        <w:t>Prejaviť prosociáln</w:t>
      </w:r>
      <w:r w:rsidR="00992779">
        <w:t>e zručnosti pri seba</w:t>
      </w:r>
      <w:r w:rsidR="004153EE">
        <w:t>poznávaní, rieše</w:t>
      </w:r>
      <w:r w:rsidR="00080BBD">
        <w:t xml:space="preserve">ní emočných problémov, mať schopnosť zvládnuť vlastné </w:t>
      </w:r>
      <w:r w:rsidR="00606E79">
        <w:t>pozitívne</w:t>
      </w:r>
      <w:r w:rsidR="00080BBD">
        <w:t xml:space="preserve"> a</w:t>
      </w:r>
      <w:r w:rsidR="004222D0">
        <w:t> </w:t>
      </w:r>
      <w:r w:rsidR="00080BBD">
        <w:t>negatívne</w:t>
      </w:r>
      <w:r w:rsidR="004222D0">
        <w:t xml:space="preserve"> emócie, riešiť kvalitu vzťahov</w:t>
      </w:r>
      <w:r w:rsidR="00606E79">
        <w:t xml:space="preserve"> s rodičmi, spolužiakmi,</w:t>
      </w:r>
      <w:r w:rsidR="00EB4651">
        <w:t xml:space="preserve"> </w:t>
      </w:r>
      <w:r w:rsidR="00606E79">
        <w:t>učiteľmi/vychovávateľmi.</w:t>
      </w:r>
    </w:p>
    <w:p w14:paraId="71D6FD94" w14:textId="26A12E98" w:rsidR="00606E79" w:rsidRDefault="003C6EE5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Získať správne návyky držania tela a mať kultivovaný pohybový prejav.</w:t>
      </w:r>
    </w:p>
    <w:p w14:paraId="655E5825" w14:textId="3B084FE9" w:rsidR="003C6EE5" w:rsidRDefault="00EB4651" w:rsidP="00702097">
      <w:pPr>
        <w:pStyle w:val="Normlnywebov"/>
        <w:numPr>
          <w:ilvl w:val="0"/>
          <w:numId w:val="29"/>
        </w:numPr>
        <w:spacing w:before="0" w:beforeAutospacing="0" w:after="240" w:afterAutospacing="0"/>
        <w:jc w:val="both"/>
      </w:pPr>
      <w:r>
        <w:t>Nadobudnúť odolnosť a zdravé sociálne návyky ako prevenciu pred rizikovým správaním.</w:t>
      </w:r>
    </w:p>
    <w:p w14:paraId="61E0F641" w14:textId="77777777" w:rsidR="00BB391A" w:rsidRDefault="00BB391A" w:rsidP="00702097">
      <w:pPr>
        <w:pStyle w:val="Normlnywebov"/>
        <w:spacing w:before="0" w:beforeAutospacing="0" w:after="240" w:afterAutospacing="0"/>
        <w:ind w:left="567"/>
        <w:jc w:val="both"/>
      </w:pPr>
    </w:p>
    <w:p w14:paraId="757B85E3" w14:textId="417A3BCE" w:rsidR="00024E27" w:rsidRPr="002D66B3" w:rsidRDefault="00A509DB" w:rsidP="00702097">
      <w:pPr>
        <w:pStyle w:val="Normlnywebov"/>
        <w:numPr>
          <w:ilvl w:val="2"/>
          <w:numId w:val="26"/>
        </w:numPr>
        <w:spacing w:before="0" w:beforeAutospacing="0" w:after="240" w:afterAutospacing="0"/>
        <w:jc w:val="both"/>
        <w:rPr>
          <w:b/>
          <w:bCs/>
        </w:rPr>
      </w:pPr>
      <w:r w:rsidRPr="002D66B3">
        <w:rPr>
          <w:b/>
          <w:bCs/>
        </w:rPr>
        <w:t>Spoločnosť a príroda</w:t>
      </w:r>
    </w:p>
    <w:p w14:paraId="20DDC9DA" w14:textId="45841A8E" w:rsidR="00A509DB" w:rsidRDefault="00A509DB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Charakteristika (opis) tematickej o</w:t>
      </w:r>
      <w:r w:rsidR="007B64B7">
        <w:t>blasti výchovy</w:t>
      </w:r>
      <w:r w:rsidR="00AF555D">
        <w:t>:</w:t>
      </w:r>
    </w:p>
    <w:p w14:paraId="6434AA06" w14:textId="2243D36E" w:rsidR="007B64B7" w:rsidRDefault="00A43D6A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</w:t>
      </w:r>
      <w:r w:rsidR="0017375E">
        <w:t xml:space="preserve"> </w:t>
      </w:r>
      <w:r w:rsidR="00A44826">
        <w:t>hodnoty v spoločnosti, slobo</w:t>
      </w:r>
      <w:r w:rsidR="005F7E51">
        <w:t>da, demokracia</w:t>
      </w:r>
      <w:r w:rsidR="002D66B3">
        <w:t>, práva a</w:t>
      </w:r>
      <w:r w:rsidR="00AF555D">
        <w:t> </w:t>
      </w:r>
      <w:r w:rsidR="002D66B3">
        <w:t>povinnosti</w:t>
      </w:r>
      <w:r w:rsidR="00AF555D">
        <w:t>,</w:t>
      </w:r>
      <w:r w:rsidR="002D66B3">
        <w:t xml:space="preserve"> </w:t>
      </w:r>
      <w:r w:rsidR="00AF555D">
        <w:t>ľ</w:t>
      </w:r>
      <w:r w:rsidR="002D66B3">
        <w:t>udské práva</w:t>
      </w:r>
      <w:r w:rsidR="00AF555D">
        <w:t>,</w:t>
      </w:r>
    </w:p>
    <w:p w14:paraId="56507BB7" w14:textId="33D87468" w:rsidR="00E36E09" w:rsidRDefault="005B3DBD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sociálne znevýhodnené (vylúčené) skupiny</w:t>
      </w:r>
      <w:r w:rsidR="00AF555D">
        <w:t>,</w:t>
      </w:r>
    </w:p>
    <w:p w14:paraId="0A10A2DC" w14:textId="3C420428" w:rsidR="00CD0DCB" w:rsidRDefault="00CD0DCB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552AB7">
        <w:t>i</w:t>
      </w:r>
      <w:r>
        <w:t>nkluzívny prístup k životu – prijatie druhého za partnera, spoločníka, spolutvorcu</w:t>
      </w:r>
      <w:r w:rsidR="00AF555D">
        <w:t>,</w:t>
      </w:r>
    </w:p>
    <w:p w14:paraId="5A475A0D" w14:textId="467362AF" w:rsidR="00552AB7" w:rsidRDefault="00552AB7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medziľudské vzťahy</w:t>
      </w:r>
      <w:r w:rsidR="005971F4">
        <w:t>, tolerancia, akceptácia, rešpektovanie, dialóg, konsenzus, kompromis, lojalita</w:t>
      </w:r>
      <w:r w:rsidR="00AF555D">
        <w:t>,</w:t>
      </w:r>
    </w:p>
    <w:p w14:paraId="7D05436C" w14:textId="539DA41F" w:rsidR="005971F4" w:rsidRDefault="005971F4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6F4491">
        <w:t>trvalo udržateľný rozvoj</w:t>
      </w:r>
      <w:r w:rsidR="00AF555D">
        <w:t>,</w:t>
      </w:r>
    </w:p>
    <w:p w14:paraId="5F3851AB" w14:textId="61AE1D37" w:rsidR="006F4491" w:rsidRDefault="006F4491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planéta Zem</w:t>
      </w:r>
      <w:r w:rsidR="00AF555D">
        <w:t>,</w:t>
      </w:r>
    </w:p>
    <w:p w14:paraId="4CF3A83D" w14:textId="6FA3ACA8" w:rsidR="006F4491" w:rsidRDefault="001C6F31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vesmír</w:t>
      </w:r>
      <w:r w:rsidR="00AF555D">
        <w:t>,</w:t>
      </w:r>
    </w:p>
    <w:p w14:paraId="3EBC49B1" w14:textId="75239586" w:rsidR="004C30C4" w:rsidRPr="008D4306" w:rsidRDefault="001C6F31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globálne problémy ľudstva</w:t>
      </w:r>
      <w:r w:rsidR="00AF555D">
        <w:t>.</w:t>
      </w:r>
    </w:p>
    <w:p w14:paraId="09100223" w14:textId="77777777" w:rsidR="004C30C4" w:rsidRDefault="004C30C4" w:rsidP="00702097">
      <w:pPr>
        <w:pStyle w:val="Normlnywebov"/>
        <w:spacing w:before="0" w:beforeAutospacing="0" w:after="240" w:afterAutospacing="0"/>
        <w:jc w:val="both"/>
        <w:rPr>
          <w:b/>
          <w:bCs/>
        </w:rPr>
      </w:pPr>
    </w:p>
    <w:p w14:paraId="0D3DF8F0" w14:textId="5863D5DA" w:rsidR="000D3ACC" w:rsidRDefault="000D3ACC" w:rsidP="00702097">
      <w:pPr>
        <w:pStyle w:val="Normlnywebov"/>
        <w:spacing w:before="0" w:beforeAutospacing="0" w:after="240" w:afterAutospacing="0"/>
        <w:jc w:val="both"/>
        <w:rPr>
          <w:b/>
          <w:bCs/>
        </w:rPr>
      </w:pPr>
      <w:r w:rsidRPr="000D3ACC">
        <w:rPr>
          <w:b/>
          <w:bCs/>
        </w:rPr>
        <w:t>Ciele tematickej oblasti výchovy Spoločnosť a</w:t>
      </w:r>
      <w:r>
        <w:rPr>
          <w:b/>
          <w:bCs/>
        </w:rPr>
        <w:t> </w:t>
      </w:r>
      <w:r w:rsidRPr="000D3ACC">
        <w:rPr>
          <w:b/>
          <w:bCs/>
        </w:rPr>
        <w:t>príroda</w:t>
      </w:r>
    </w:p>
    <w:p w14:paraId="2A23A407" w14:textId="2C560648" w:rsidR="000D3ACC" w:rsidRDefault="00787C3A" w:rsidP="00702097">
      <w:pPr>
        <w:pStyle w:val="Normlnywebov"/>
        <w:numPr>
          <w:ilvl w:val="0"/>
          <w:numId w:val="30"/>
        </w:numPr>
        <w:spacing w:before="0" w:beforeAutospacing="0" w:after="240" w:afterAutospacing="0"/>
        <w:jc w:val="both"/>
      </w:pPr>
      <w:r>
        <w:t>Utvrdzovať etické správanie, prijímanie odlišnosti, občiansk</w:t>
      </w:r>
      <w:r w:rsidR="007706E6">
        <w:t>e</w:t>
      </w:r>
      <w:r>
        <w:t xml:space="preserve"> postoje a zručnosti ako trvalé aspekty</w:t>
      </w:r>
      <w:r w:rsidR="007706E6">
        <w:t xml:space="preserve"> občianskej spoločnosti.</w:t>
      </w:r>
    </w:p>
    <w:p w14:paraId="46D905EA" w14:textId="544D8F57" w:rsidR="007706E6" w:rsidRDefault="00304F82" w:rsidP="00702097">
      <w:pPr>
        <w:pStyle w:val="Normlnywebov"/>
        <w:numPr>
          <w:ilvl w:val="0"/>
          <w:numId w:val="30"/>
        </w:numPr>
        <w:spacing w:before="0" w:beforeAutospacing="0" w:after="240" w:afterAutospacing="0"/>
        <w:jc w:val="both"/>
      </w:pPr>
      <w:r>
        <w:t>Upevňovať vlastné poznanie a aplikáciu spoločenských, kultúrnych a právnych noriem v správaní voči okoliu.</w:t>
      </w:r>
    </w:p>
    <w:p w14:paraId="6ECC8F4D" w14:textId="49DED642" w:rsidR="00304F82" w:rsidRDefault="001A6957" w:rsidP="00702097">
      <w:pPr>
        <w:pStyle w:val="Normlnywebov"/>
        <w:numPr>
          <w:ilvl w:val="0"/>
          <w:numId w:val="30"/>
        </w:numPr>
        <w:spacing w:before="0" w:beforeAutospacing="0" w:after="240" w:afterAutospacing="0"/>
        <w:jc w:val="both"/>
      </w:pPr>
      <w:r>
        <w:t>Diskutovať o mediálne aktívnych skupinách, ktoré spochybňujú demokra</w:t>
      </w:r>
      <w:r w:rsidR="00265D90">
        <w:t>tické hodnoty a propagujú extrémizmus v rôznych oblastiach (</w:t>
      </w:r>
      <w:r w:rsidR="00070511">
        <w:t xml:space="preserve">napr. </w:t>
      </w:r>
      <w:proofErr w:type="spellStart"/>
      <w:r w:rsidR="00070511">
        <w:t>youtuberi</w:t>
      </w:r>
      <w:proofErr w:type="spellEnd"/>
      <w:r w:rsidR="00070511">
        <w:t xml:space="preserve">, </w:t>
      </w:r>
      <w:proofErr w:type="spellStart"/>
      <w:r w:rsidR="00070511">
        <w:t>influenceri</w:t>
      </w:r>
      <w:proofErr w:type="spellEnd"/>
      <w:r w:rsidR="00070511">
        <w:t xml:space="preserve"> propagujúci nežiadúce postoje a názory v rozpore s demokratickými hodnotami a spoločenskými normami. </w:t>
      </w:r>
    </w:p>
    <w:p w14:paraId="40B7F773" w14:textId="7D3E035E" w:rsidR="00646F63" w:rsidRDefault="00646F63" w:rsidP="00702097">
      <w:pPr>
        <w:pStyle w:val="Normlnywebov"/>
        <w:numPr>
          <w:ilvl w:val="0"/>
          <w:numId w:val="30"/>
        </w:numPr>
        <w:spacing w:before="0" w:beforeAutospacing="0" w:after="240" w:afterAutospacing="0"/>
        <w:jc w:val="both"/>
      </w:pPr>
      <w:r>
        <w:lastRenderedPageBreak/>
        <w:t>Aplikovať prírodovedné vedomosti a formulovať argumenty na podporu ro</w:t>
      </w:r>
      <w:r w:rsidR="0071509A">
        <w:t>z</w:t>
      </w:r>
      <w:r>
        <w:t>hodnutí a</w:t>
      </w:r>
      <w:r w:rsidR="00A4750B">
        <w:t> </w:t>
      </w:r>
      <w:r>
        <w:t>odpor</w:t>
      </w:r>
      <w:r w:rsidR="00A4750B">
        <w:t>účaní súvisiacich so spoločenskými alebo globálnymi výzvami</w:t>
      </w:r>
      <w:r w:rsidR="0071509A">
        <w:t>.</w:t>
      </w:r>
    </w:p>
    <w:p w14:paraId="2DFC3167" w14:textId="201FD5C9" w:rsidR="0071509A" w:rsidRDefault="0071509A" w:rsidP="00702097">
      <w:pPr>
        <w:pStyle w:val="Normlnywebov"/>
        <w:numPr>
          <w:ilvl w:val="0"/>
          <w:numId w:val="30"/>
        </w:numPr>
        <w:spacing w:before="0" w:beforeAutospacing="0" w:after="240" w:afterAutospacing="0"/>
        <w:jc w:val="both"/>
      </w:pPr>
      <w:r>
        <w:t xml:space="preserve">Demonštrovať zásady </w:t>
      </w:r>
      <w:proofErr w:type="spellStart"/>
      <w:r>
        <w:t>enviromentálneho</w:t>
      </w:r>
      <w:proofErr w:type="spellEnd"/>
      <w:r>
        <w:t xml:space="preserve"> prístupu k životnému prostrediu</w:t>
      </w:r>
      <w:r w:rsidR="006916DE">
        <w:t>.</w:t>
      </w:r>
    </w:p>
    <w:p w14:paraId="3DAF246D" w14:textId="6B85049F" w:rsidR="0071509A" w:rsidRDefault="00AF6537" w:rsidP="00702097">
      <w:pPr>
        <w:pStyle w:val="Normlnywebov"/>
        <w:numPr>
          <w:ilvl w:val="0"/>
          <w:numId w:val="30"/>
        </w:numPr>
        <w:spacing w:before="0" w:beforeAutospacing="0" w:after="240" w:afterAutospacing="0"/>
        <w:jc w:val="both"/>
      </w:pPr>
      <w:r>
        <w:t xml:space="preserve">Rozvíjať abstraktne myslenie smerujúce k pochopeniu </w:t>
      </w:r>
      <w:r w:rsidR="008A6C20">
        <w:t>podstaty témy a aj experimentovanie a bádanie.</w:t>
      </w:r>
    </w:p>
    <w:p w14:paraId="07436358" w14:textId="61470E15" w:rsidR="008A6C20" w:rsidRDefault="008A6C20" w:rsidP="00702097">
      <w:pPr>
        <w:pStyle w:val="Normlnywebov"/>
        <w:numPr>
          <w:ilvl w:val="0"/>
          <w:numId w:val="30"/>
        </w:numPr>
        <w:spacing w:before="0" w:beforeAutospacing="0" w:after="240" w:afterAutospacing="0"/>
        <w:jc w:val="both"/>
      </w:pPr>
      <w:r>
        <w:t>Zapájať sa do výberu a realizácie dobrovoľníckych aktivít.</w:t>
      </w:r>
    </w:p>
    <w:p w14:paraId="74FCB23F" w14:textId="77777777" w:rsidR="007B732C" w:rsidRDefault="007B732C" w:rsidP="00702097">
      <w:pPr>
        <w:pStyle w:val="Normlnywebov"/>
        <w:spacing w:before="0" w:beforeAutospacing="0" w:after="240" w:afterAutospacing="0"/>
        <w:ind w:left="360"/>
        <w:jc w:val="both"/>
      </w:pPr>
    </w:p>
    <w:p w14:paraId="7FB228F5" w14:textId="4C49857B" w:rsidR="007B732C" w:rsidRDefault="00A5355F" w:rsidP="00702097">
      <w:pPr>
        <w:pStyle w:val="Normlnywebov"/>
        <w:numPr>
          <w:ilvl w:val="2"/>
          <w:numId w:val="26"/>
        </w:numPr>
        <w:spacing w:before="0" w:beforeAutospacing="0" w:after="240" w:afterAutospacing="0"/>
        <w:jc w:val="both"/>
        <w:rPr>
          <w:b/>
          <w:bCs/>
        </w:rPr>
      </w:pPr>
      <w:r w:rsidRPr="00A5355F">
        <w:rPr>
          <w:b/>
          <w:bCs/>
        </w:rPr>
        <w:t>Kultúra a</w:t>
      </w:r>
      <w:r>
        <w:rPr>
          <w:b/>
          <w:bCs/>
        </w:rPr>
        <w:t> </w:t>
      </w:r>
      <w:r w:rsidRPr="00A5355F">
        <w:rPr>
          <w:b/>
          <w:bCs/>
        </w:rPr>
        <w:t>umenie</w:t>
      </w:r>
    </w:p>
    <w:p w14:paraId="6FD6A34C" w14:textId="2014A466" w:rsidR="00A5355F" w:rsidRDefault="00B12E08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Charakteristika (opis) tematickej oblasti výchovy</w:t>
      </w:r>
      <w:r w:rsidR="00AF555D">
        <w:t>:</w:t>
      </w:r>
    </w:p>
    <w:p w14:paraId="6D6B99F6" w14:textId="52F3AF40" w:rsidR="00B12E08" w:rsidRDefault="005A36ED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kultúrne dedičstvá – tradície, zvyky, obyčaje</w:t>
      </w:r>
      <w:r w:rsidR="00AF555D">
        <w:t>,</w:t>
      </w:r>
    </w:p>
    <w:p w14:paraId="34E71219" w14:textId="69970E0D" w:rsidR="0043763E" w:rsidRDefault="0043763E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rozmanitosť a vplyv iných kultúr</w:t>
      </w:r>
      <w:r w:rsidR="00AF555D">
        <w:t>,</w:t>
      </w:r>
    </w:p>
    <w:p w14:paraId="76AAB178" w14:textId="0629C165" w:rsidR="0043763E" w:rsidRDefault="0043763E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EF4D1D">
        <w:t>národná hrdosť, vlastenectvo. Slovensko – moja krajina</w:t>
      </w:r>
      <w:r w:rsidR="00AF555D">
        <w:t>,</w:t>
      </w:r>
    </w:p>
    <w:p w14:paraId="5B071C1A" w14:textId="0AECF305" w:rsidR="00EF4D1D" w:rsidRDefault="00EF4D1D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4C0145">
        <w:t>náboženstvá</w:t>
      </w:r>
      <w:r w:rsidR="00AF555D">
        <w:t>,</w:t>
      </w:r>
    </w:p>
    <w:p w14:paraId="42D6DDED" w14:textId="3F33CA8D" w:rsidR="004C0145" w:rsidRDefault="004C0145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národnostné menšiny</w:t>
      </w:r>
      <w:r w:rsidR="00AF555D">
        <w:t>,</w:t>
      </w:r>
    </w:p>
    <w:p w14:paraId="6EDA32A2" w14:textId="573B7310" w:rsidR="004C0145" w:rsidRDefault="004C0145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>• umenie</w:t>
      </w:r>
      <w:r w:rsidR="00DC4A80">
        <w:t xml:space="preserve"> – výtvarné, hudobné, </w:t>
      </w:r>
      <w:proofErr w:type="spellStart"/>
      <w:r w:rsidR="00DC4A80">
        <w:t>literárno</w:t>
      </w:r>
      <w:proofErr w:type="spellEnd"/>
      <w:r w:rsidR="00DC4A80">
        <w:t xml:space="preserve"> – dramatické</w:t>
      </w:r>
      <w:r w:rsidR="00AF555D">
        <w:t>,</w:t>
      </w:r>
    </w:p>
    <w:p w14:paraId="2CD06A74" w14:textId="1EBA2201" w:rsidR="00DC4A80" w:rsidRDefault="00DC4A80" w:rsidP="00702097">
      <w:pPr>
        <w:pStyle w:val="Normlnywebov"/>
        <w:spacing w:before="0" w:beforeAutospacing="0" w:after="240" w:afterAutospacing="0" w:line="360" w:lineRule="auto"/>
        <w:ind w:left="567"/>
        <w:jc w:val="both"/>
      </w:pPr>
      <w:r>
        <w:t xml:space="preserve">• </w:t>
      </w:r>
      <w:r w:rsidR="00756DAD">
        <w:t>sebavyjadrenie cez umenie</w:t>
      </w:r>
      <w:r w:rsidR="00AF555D">
        <w:t>.</w:t>
      </w:r>
    </w:p>
    <w:p w14:paraId="761563A5" w14:textId="77777777" w:rsidR="00756DAD" w:rsidRDefault="00756DAD" w:rsidP="00702097">
      <w:pPr>
        <w:pStyle w:val="Normlnywebov"/>
        <w:spacing w:before="0" w:beforeAutospacing="0" w:after="240" w:afterAutospacing="0"/>
        <w:ind w:left="567"/>
        <w:jc w:val="both"/>
      </w:pPr>
    </w:p>
    <w:p w14:paraId="6B36F8F3" w14:textId="1404A710" w:rsidR="00756DAD" w:rsidRDefault="00756DAD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  <w:r w:rsidRPr="00756DAD">
        <w:rPr>
          <w:b/>
          <w:bCs/>
        </w:rPr>
        <w:t>Ciele tematickej oblasti výchovy Kultúra a</w:t>
      </w:r>
      <w:r w:rsidR="005B2B27">
        <w:rPr>
          <w:b/>
          <w:bCs/>
        </w:rPr>
        <w:t> </w:t>
      </w:r>
      <w:r w:rsidRPr="00756DAD">
        <w:rPr>
          <w:b/>
          <w:bCs/>
        </w:rPr>
        <w:t>umenie</w:t>
      </w:r>
    </w:p>
    <w:p w14:paraId="4B4FE844" w14:textId="0F4EB2F5" w:rsidR="005B2B27" w:rsidRDefault="005B2B27" w:rsidP="00702097">
      <w:pPr>
        <w:pStyle w:val="Normlnywebov"/>
        <w:numPr>
          <w:ilvl w:val="0"/>
          <w:numId w:val="31"/>
        </w:numPr>
        <w:spacing w:before="0" w:beforeAutospacing="0" w:after="240" w:afterAutospacing="0"/>
        <w:jc w:val="both"/>
      </w:pPr>
      <w:r w:rsidRPr="005B2B27">
        <w:t>Aplikovať podnety moderného výtvarného umenia</w:t>
      </w:r>
      <w:r>
        <w:t>, podnety inšpirované dejinami umenia</w:t>
      </w:r>
      <w:r w:rsidR="00A5639B">
        <w:t>, podnety architektúry, podnety fotografie, podnety videa a filmu, podnety</w:t>
      </w:r>
      <w:r w:rsidR="007018AC">
        <w:t xml:space="preserve"> elektronických médií, podnety dizajnu a remesiel, podnety speváckej a</w:t>
      </w:r>
      <w:r w:rsidR="00471DF6">
        <w:t> </w:t>
      </w:r>
      <w:r w:rsidR="007018AC">
        <w:t>inštrumentálnej</w:t>
      </w:r>
      <w:r w:rsidR="00471DF6">
        <w:t xml:space="preserve"> činnosti, podnety iných oblastí</w:t>
      </w:r>
      <w:r w:rsidR="00B70441">
        <w:t xml:space="preserve"> poznávanie sveta pri vlastnom experimentov</w:t>
      </w:r>
      <w:r w:rsidR="003E4FD8">
        <w:t>an</w:t>
      </w:r>
      <w:r w:rsidR="00B70441">
        <w:t>í, rozvíja</w:t>
      </w:r>
      <w:r w:rsidR="0009454F">
        <w:t>ní tvorivosti a kreativity postavených na vlastnom zážitku a</w:t>
      </w:r>
      <w:r w:rsidR="0090236D">
        <w:t> </w:t>
      </w:r>
      <w:r w:rsidR="0009454F">
        <w:t>skúsenosti</w:t>
      </w:r>
      <w:r w:rsidR="0090236D">
        <w:t>.</w:t>
      </w:r>
    </w:p>
    <w:p w14:paraId="74D2D963" w14:textId="615AB532" w:rsidR="0090236D" w:rsidRDefault="0090236D" w:rsidP="00702097">
      <w:pPr>
        <w:pStyle w:val="Normlnywebov"/>
        <w:numPr>
          <w:ilvl w:val="0"/>
          <w:numId w:val="31"/>
        </w:numPr>
        <w:spacing w:before="0" w:beforeAutospacing="0" w:after="240" w:afterAutospacing="0"/>
        <w:jc w:val="both"/>
      </w:pPr>
      <w:r>
        <w:t xml:space="preserve">Nadobudnúť </w:t>
      </w:r>
      <w:proofErr w:type="spellStart"/>
      <w:r>
        <w:t>interkulárne</w:t>
      </w:r>
      <w:proofErr w:type="spellEnd"/>
      <w:r>
        <w:t xml:space="preserve"> kompetencie a uvedomovať si vzájomný vplyv rôznych kultúr</w:t>
      </w:r>
      <w:r w:rsidR="00C30AE8">
        <w:t xml:space="preserve"> na Slovensku v kontexte histórie a súčasnosti.</w:t>
      </w:r>
    </w:p>
    <w:p w14:paraId="36561D56" w14:textId="379FC277" w:rsidR="00086972" w:rsidRDefault="00086972" w:rsidP="00702097">
      <w:pPr>
        <w:pStyle w:val="Normlnywebov"/>
        <w:numPr>
          <w:ilvl w:val="0"/>
          <w:numId w:val="31"/>
        </w:numPr>
        <w:spacing w:before="0" w:beforeAutospacing="0" w:after="240" w:afterAutospacing="0"/>
        <w:jc w:val="both"/>
      </w:pPr>
      <w:r>
        <w:t>Využívať rôzne formy umenia (hudobné, výtvarné</w:t>
      </w:r>
      <w:r w:rsidR="0074797E">
        <w:t>, dramatické, tanečné) na vlastné sebavyjadrenie, ori</w:t>
      </w:r>
      <w:r w:rsidR="001C0213">
        <w:t>g</w:t>
      </w:r>
      <w:r w:rsidR="0074797E">
        <w:t>inálne reflexie skutočnosti</w:t>
      </w:r>
      <w:r w:rsidR="001C0213">
        <w:t>, schopnosti kritického čítanie a interpretácie.</w:t>
      </w:r>
    </w:p>
    <w:p w14:paraId="1798DC52" w14:textId="332F48E1" w:rsidR="00682FD4" w:rsidRDefault="00682FD4" w:rsidP="00702097">
      <w:pPr>
        <w:pStyle w:val="Normlnywebov"/>
        <w:numPr>
          <w:ilvl w:val="0"/>
          <w:numId w:val="31"/>
        </w:numPr>
        <w:spacing w:before="0" w:beforeAutospacing="0" w:after="240" w:afterAutospacing="0"/>
        <w:jc w:val="both"/>
      </w:pPr>
      <w:r>
        <w:lastRenderedPageBreak/>
        <w:t>Prejavovať vzťah k ľudovým tradíciám, ochrane a poznávaní kultúrneho dedičstva</w:t>
      </w:r>
      <w:r w:rsidR="00A45882">
        <w:t>, poznávaniu kultúrnych hodnôt umenia.</w:t>
      </w:r>
    </w:p>
    <w:p w14:paraId="32968E90" w14:textId="5422C7DC" w:rsidR="00A45882" w:rsidRDefault="00A45882" w:rsidP="00702097">
      <w:pPr>
        <w:pStyle w:val="Normlnywebov"/>
        <w:numPr>
          <w:ilvl w:val="0"/>
          <w:numId w:val="31"/>
        </w:numPr>
        <w:spacing w:before="0" w:beforeAutospacing="0" w:after="240" w:afterAutospacing="0"/>
        <w:jc w:val="both"/>
      </w:pPr>
      <w:r>
        <w:t>Využívať pri komunikácii a interakcii s </w:t>
      </w:r>
      <w:r w:rsidR="00AA1954">
        <w:t>ľuďmi</w:t>
      </w:r>
      <w:r>
        <w:t xml:space="preserve"> poznatky o kultúrach, nábože</w:t>
      </w:r>
      <w:r w:rsidR="00080127">
        <w:t>nstve a tradíciách národnostných menšín žijúcich na Slovensku.</w:t>
      </w:r>
    </w:p>
    <w:p w14:paraId="29941B81" w14:textId="5C284DFC" w:rsidR="00080127" w:rsidRDefault="00080127" w:rsidP="00702097">
      <w:pPr>
        <w:pStyle w:val="Normlnywebov"/>
        <w:numPr>
          <w:ilvl w:val="0"/>
          <w:numId w:val="31"/>
        </w:numPr>
        <w:spacing w:before="0" w:beforeAutospacing="0" w:after="240" w:afterAutospacing="0"/>
        <w:jc w:val="both"/>
      </w:pPr>
      <w:r>
        <w:t>Vnímať umenie a kultúru na základe súčas</w:t>
      </w:r>
      <w:r w:rsidR="00CD0517">
        <w:t>ných kultúrnych procesov a aktuálnych problémov, chápať</w:t>
      </w:r>
      <w:r w:rsidR="00922E8C">
        <w:t xml:space="preserve"> význam estetických faktorov a estetickej činnosti v každodennom živote, význam umenia v živote jed</w:t>
      </w:r>
      <w:r w:rsidR="00AA1954">
        <w:t>notlivca a spoločnosti.</w:t>
      </w:r>
    </w:p>
    <w:p w14:paraId="10C87471" w14:textId="54E2ABF1" w:rsidR="00AA1954" w:rsidRPr="005B2B27" w:rsidRDefault="00AA1954" w:rsidP="00702097">
      <w:pPr>
        <w:pStyle w:val="Normlnywebov"/>
        <w:numPr>
          <w:ilvl w:val="0"/>
          <w:numId w:val="31"/>
        </w:numPr>
        <w:spacing w:before="0" w:beforeAutospacing="0" w:after="240" w:afterAutospacing="0"/>
        <w:jc w:val="both"/>
      </w:pPr>
      <w:r>
        <w:t xml:space="preserve">Rozvíjať poznanie seba ako euroobčana v oblasti kultúry, využívať skúsenosti muzeálnej a galerijnej pedagogiky. </w:t>
      </w:r>
    </w:p>
    <w:p w14:paraId="4BD9880D" w14:textId="77777777" w:rsidR="00EF4D1D" w:rsidRPr="00A5355F" w:rsidRDefault="00EF4D1D" w:rsidP="00702097">
      <w:pPr>
        <w:pStyle w:val="Normlnywebov"/>
        <w:spacing w:before="0" w:beforeAutospacing="0" w:after="240" w:afterAutospacing="0"/>
        <w:ind w:left="567"/>
        <w:jc w:val="both"/>
      </w:pPr>
    </w:p>
    <w:p w14:paraId="456E847A" w14:textId="77777777" w:rsidR="00552AB7" w:rsidRPr="00450AA5" w:rsidRDefault="00552AB7" w:rsidP="00702097">
      <w:pPr>
        <w:pStyle w:val="Normlnywebov"/>
        <w:spacing w:before="0" w:beforeAutospacing="0" w:after="240" w:afterAutospacing="0"/>
        <w:ind w:left="567"/>
        <w:jc w:val="both"/>
      </w:pPr>
    </w:p>
    <w:p w14:paraId="656D0423" w14:textId="77777777" w:rsidR="00F94B1A" w:rsidRPr="00450AA5" w:rsidRDefault="00F94B1A" w:rsidP="00702097">
      <w:pPr>
        <w:pStyle w:val="Normlnywebov"/>
        <w:spacing w:before="0" w:beforeAutospacing="0" w:after="240" w:afterAutospacing="0"/>
        <w:ind w:left="1287"/>
        <w:jc w:val="both"/>
        <w:rPr>
          <w:b/>
          <w:bCs/>
        </w:rPr>
      </w:pPr>
    </w:p>
    <w:p w14:paraId="69C2ACD5" w14:textId="77777777" w:rsidR="00743F46" w:rsidRPr="00D40F4B" w:rsidRDefault="00743F46" w:rsidP="00702097">
      <w:pPr>
        <w:pStyle w:val="Normlnywebov"/>
        <w:spacing w:before="0" w:beforeAutospacing="0" w:after="240" w:afterAutospacing="0"/>
        <w:ind w:left="567"/>
        <w:jc w:val="both"/>
        <w:rPr>
          <w:b/>
          <w:bCs/>
        </w:rPr>
      </w:pPr>
    </w:p>
    <w:p w14:paraId="5D2F470D" w14:textId="77777777" w:rsidR="00C23076" w:rsidRDefault="00C23076" w:rsidP="00702097">
      <w:pPr>
        <w:pStyle w:val="Normlnywebov"/>
        <w:spacing w:before="0" w:beforeAutospacing="0" w:after="240" w:afterAutospacing="0"/>
        <w:ind w:left="567"/>
        <w:jc w:val="both"/>
      </w:pPr>
    </w:p>
    <w:p w14:paraId="611EF89A" w14:textId="77777777" w:rsidR="000A42DF" w:rsidRPr="00BE4CA2" w:rsidRDefault="000A42DF" w:rsidP="00702097">
      <w:pPr>
        <w:pStyle w:val="Normlnywebov"/>
        <w:spacing w:before="0" w:beforeAutospacing="0" w:after="240" w:afterAutospacing="0"/>
        <w:ind w:left="567"/>
        <w:jc w:val="both"/>
      </w:pPr>
    </w:p>
    <w:p w14:paraId="344B4FE3" w14:textId="77777777" w:rsidR="005443D6" w:rsidRPr="001F7E82" w:rsidRDefault="005443D6" w:rsidP="00702097">
      <w:pPr>
        <w:pStyle w:val="Normlnywebov"/>
        <w:spacing w:before="0" w:beforeAutospacing="0" w:after="240" w:afterAutospacing="0" w:line="360" w:lineRule="auto"/>
        <w:jc w:val="both"/>
        <w:rPr>
          <w:b/>
          <w:bCs/>
        </w:rPr>
      </w:pPr>
    </w:p>
    <w:p w14:paraId="636A8E99" w14:textId="77777777" w:rsidR="005F53BD" w:rsidRPr="00515452" w:rsidRDefault="005F53BD" w:rsidP="00702097">
      <w:pPr>
        <w:pStyle w:val="Normlnywebov"/>
        <w:spacing w:before="0" w:beforeAutospacing="0" w:after="240" w:afterAutospacing="0" w:line="360" w:lineRule="auto"/>
        <w:jc w:val="both"/>
        <w:rPr>
          <w:bCs/>
          <w:color w:val="000000"/>
        </w:rPr>
      </w:pPr>
    </w:p>
    <w:p w14:paraId="49D2EFFE" w14:textId="77777777" w:rsidR="0055640B" w:rsidRPr="0055640B" w:rsidRDefault="0055640B" w:rsidP="00702097">
      <w:pPr>
        <w:pStyle w:val="Normlnywebov"/>
        <w:spacing w:before="0" w:beforeAutospacing="0" w:after="240" w:afterAutospacing="0" w:line="360" w:lineRule="auto"/>
        <w:jc w:val="both"/>
        <w:rPr>
          <w:b/>
          <w:color w:val="000000"/>
        </w:rPr>
      </w:pPr>
    </w:p>
    <w:p w14:paraId="7F182382" w14:textId="7EBE47A7" w:rsidR="001E4AAD" w:rsidRPr="001F3123" w:rsidRDefault="001E4AAD" w:rsidP="00702097">
      <w:pPr>
        <w:spacing w:line="360" w:lineRule="auto"/>
        <w:jc w:val="both"/>
        <w:rPr>
          <w:b/>
        </w:rPr>
      </w:pPr>
    </w:p>
    <w:sectPr w:rsidR="001E4AAD" w:rsidRPr="001F3123" w:rsidSect="00952889">
      <w:footerReference w:type="default" r:id="rId9"/>
      <w:pgSz w:w="11906" w:h="16838"/>
      <w:pgMar w:top="1417" w:right="1417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7D54" w14:textId="77777777" w:rsidR="009001A9" w:rsidRDefault="009001A9" w:rsidP="009969F4">
      <w:pPr>
        <w:spacing w:after="0" w:line="240" w:lineRule="auto"/>
      </w:pPr>
      <w:r>
        <w:separator/>
      </w:r>
    </w:p>
  </w:endnote>
  <w:endnote w:type="continuationSeparator" w:id="0">
    <w:p w14:paraId="3D6CFF20" w14:textId="77777777" w:rsidR="009001A9" w:rsidRDefault="009001A9" w:rsidP="0099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111644"/>
      <w:docPartObj>
        <w:docPartGallery w:val="Page Numbers (Bottom of Page)"/>
        <w:docPartUnique/>
      </w:docPartObj>
    </w:sdtPr>
    <w:sdtEndPr/>
    <w:sdtContent>
      <w:p w14:paraId="24074A39" w14:textId="4F31EB9D" w:rsidR="00AF1BD4" w:rsidRDefault="00AF1B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DE">
          <w:rPr>
            <w:noProof/>
          </w:rPr>
          <w:t>1</w:t>
        </w:r>
        <w:r>
          <w:fldChar w:fldCharType="end"/>
        </w:r>
      </w:p>
    </w:sdtContent>
  </w:sdt>
  <w:p w14:paraId="3EF2CD66" w14:textId="77777777" w:rsidR="00AF1BD4" w:rsidRDefault="00AF1B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19D4" w14:textId="77777777" w:rsidR="009001A9" w:rsidRDefault="009001A9" w:rsidP="009969F4">
      <w:pPr>
        <w:spacing w:after="0" w:line="240" w:lineRule="auto"/>
      </w:pPr>
      <w:r>
        <w:separator/>
      </w:r>
    </w:p>
  </w:footnote>
  <w:footnote w:type="continuationSeparator" w:id="0">
    <w:p w14:paraId="46DF8D4A" w14:textId="77777777" w:rsidR="009001A9" w:rsidRDefault="009001A9" w:rsidP="0099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1D6137"/>
    <w:multiLevelType w:val="hybridMultilevel"/>
    <w:tmpl w:val="7012E6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ED7"/>
    <w:multiLevelType w:val="multilevel"/>
    <w:tmpl w:val="133A1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684299C"/>
    <w:multiLevelType w:val="hybridMultilevel"/>
    <w:tmpl w:val="D944A348"/>
    <w:lvl w:ilvl="0" w:tplc="051C6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586E77"/>
    <w:multiLevelType w:val="hybridMultilevel"/>
    <w:tmpl w:val="14125A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32279"/>
    <w:multiLevelType w:val="hybridMultilevel"/>
    <w:tmpl w:val="8690E2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527"/>
    <w:multiLevelType w:val="hybridMultilevel"/>
    <w:tmpl w:val="49FA7B7A"/>
    <w:lvl w:ilvl="0" w:tplc="6900ADA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05842"/>
    <w:multiLevelType w:val="hybridMultilevel"/>
    <w:tmpl w:val="7B06F3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3FAC"/>
    <w:multiLevelType w:val="hybridMultilevel"/>
    <w:tmpl w:val="8326BA16"/>
    <w:lvl w:ilvl="0" w:tplc="2A1A74D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716C9"/>
    <w:multiLevelType w:val="hybridMultilevel"/>
    <w:tmpl w:val="C380AD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E7727"/>
    <w:multiLevelType w:val="hybridMultilevel"/>
    <w:tmpl w:val="CC405C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17469"/>
    <w:multiLevelType w:val="hybridMultilevel"/>
    <w:tmpl w:val="3FA6339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F550CE"/>
    <w:multiLevelType w:val="hybridMultilevel"/>
    <w:tmpl w:val="DEEC8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2DF"/>
    <w:multiLevelType w:val="hybridMultilevel"/>
    <w:tmpl w:val="1F183F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E0710"/>
    <w:multiLevelType w:val="hybridMultilevel"/>
    <w:tmpl w:val="83921B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10A5"/>
    <w:multiLevelType w:val="hybridMultilevel"/>
    <w:tmpl w:val="8658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5643"/>
    <w:multiLevelType w:val="hybridMultilevel"/>
    <w:tmpl w:val="FD9AA3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4188"/>
    <w:multiLevelType w:val="hybridMultilevel"/>
    <w:tmpl w:val="4554309A"/>
    <w:lvl w:ilvl="0" w:tplc="779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D1ACB"/>
    <w:multiLevelType w:val="hybridMultilevel"/>
    <w:tmpl w:val="36A01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96791"/>
    <w:multiLevelType w:val="hybridMultilevel"/>
    <w:tmpl w:val="DCC28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F0BA2"/>
    <w:multiLevelType w:val="hybridMultilevel"/>
    <w:tmpl w:val="E2F467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FE0CF8"/>
    <w:multiLevelType w:val="hybridMultilevel"/>
    <w:tmpl w:val="871E23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F36BA"/>
    <w:multiLevelType w:val="hybridMultilevel"/>
    <w:tmpl w:val="F9DAEA8A"/>
    <w:lvl w:ilvl="0" w:tplc="DD0A7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B4496D"/>
    <w:multiLevelType w:val="hybridMultilevel"/>
    <w:tmpl w:val="582E660C"/>
    <w:lvl w:ilvl="0" w:tplc="B5B8FB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43610"/>
    <w:multiLevelType w:val="hybridMultilevel"/>
    <w:tmpl w:val="8FA2A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4922"/>
    <w:multiLevelType w:val="hybridMultilevel"/>
    <w:tmpl w:val="6B4A5C80"/>
    <w:lvl w:ilvl="0" w:tplc="1CD0B9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760F9C"/>
    <w:multiLevelType w:val="hybridMultilevel"/>
    <w:tmpl w:val="3592B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B4826"/>
    <w:multiLevelType w:val="hybridMultilevel"/>
    <w:tmpl w:val="814E2DD6"/>
    <w:lvl w:ilvl="0" w:tplc="B5B8FB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370AB6"/>
    <w:multiLevelType w:val="hybridMultilevel"/>
    <w:tmpl w:val="72FE04EE"/>
    <w:lvl w:ilvl="0" w:tplc="BFE8D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27"/>
  </w:num>
  <w:num w:numId="7">
    <w:abstractNumId w:val="23"/>
  </w:num>
  <w:num w:numId="8">
    <w:abstractNumId w:val="11"/>
  </w:num>
  <w:num w:numId="9">
    <w:abstractNumId w:val="14"/>
  </w:num>
  <w:num w:numId="10">
    <w:abstractNumId w:val="21"/>
  </w:num>
  <w:num w:numId="11">
    <w:abstractNumId w:val="4"/>
  </w:num>
  <w:num w:numId="12">
    <w:abstractNumId w:val="13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24"/>
  </w:num>
  <w:num w:numId="18">
    <w:abstractNumId w:val="1"/>
  </w:num>
  <w:num w:numId="19">
    <w:abstractNumId w:val="7"/>
  </w:num>
  <w:num w:numId="20">
    <w:abstractNumId w:val="5"/>
  </w:num>
  <w:num w:numId="21">
    <w:abstractNumId w:val="0"/>
  </w:num>
  <w:num w:numId="22">
    <w:abstractNumId w:val="15"/>
  </w:num>
  <w:num w:numId="23">
    <w:abstractNumId w:val="19"/>
  </w:num>
  <w:num w:numId="24">
    <w:abstractNumId w:val="12"/>
  </w:num>
  <w:num w:numId="25">
    <w:abstractNumId w:val="17"/>
  </w:num>
  <w:num w:numId="26">
    <w:abstractNumId w:val="2"/>
  </w:num>
  <w:num w:numId="27">
    <w:abstractNumId w:val="25"/>
  </w:num>
  <w:num w:numId="28">
    <w:abstractNumId w:val="28"/>
  </w:num>
  <w:num w:numId="29">
    <w:abstractNumId w:val="3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C0"/>
    <w:rsid w:val="0000326A"/>
    <w:rsid w:val="000054A5"/>
    <w:rsid w:val="000072DC"/>
    <w:rsid w:val="000106B7"/>
    <w:rsid w:val="00017BC0"/>
    <w:rsid w:val="00021BE9"/>
    <w:rsid w:val="00024D76"/>
    <w:rsid w:val="00024E27"/>
    <w:rsid w:val="000260EA"/>
    <w:rsid w:val="000363ED"/>
    <w:rsid w:val="00070511"/>
    <w:rsid w:val="00074579"/>
    <w:rsid w:val="00080127"/>
    <w:rsid w:val="00080BBD"/>
    <w:rsid w:val="00086972"/>
    <w:rsid w:val="0009454F"/>
    <w:rsid w:val="000A1E22"/>
    <w:rsid w:val="000A29A2"/>
    <w:rsid w:val="000A2F5D"/>
    <w:rsid w:val="000A3275"/>
    <w:rsid w:val="000A42DF"/>
    <w:rsid w:val="000A4800"/>
    <w:rsid w:val="000B0D64"/>
    <w:rsid w:val="000B17BF"/>
    <w:rsid w:val="000C02CE"/>
    <w:rsid w:val="000C3558"/>
    <w:rsid w:val="000D3ACC"/>
    <w:rsid w:val="000D6AD1"/>
    <w:rsid w:val="000E23D4"/>
    <w:rsid w:val="00101710"/>
    <w:rsid w:val="001060A4"/>
    <w:rsid w:val="0011346D"/>
    <w:rsid w:val="00121C4A"/>
    <w:rsid w:val="00123F3F"/>
    <w:rsid w:val="00124968"/>
    <w:rsid w:val="00133FAB"/>
    <w:rsid w:val="0014157C"/>
    <w:rsid w:val="00146A7C"/>
    <w:rsid w:val="00166998"/>
    <w:rsid w:val="00172BF1"/>
    <w:rsid w:val="0017375E"/>
    <w:rsid w:val="00173885"/>
    <w:rsid w:val="00177675"/>
    <w:rsid w:val="00194F45"/>
    <w:rsid w:val="0019794E"/>
    <w:rsid w:val="001A24AC"/>
    <w:rsid w:val="001A6957"/>
    <w:rsid w:val="001A73EE"/>
    <w:rsid w:val="001B023C"/>
    <w:rsid w:val="001B287D"/>
    <w:rsid w:val="001B57BB"/>
    <w:rsid w:val="001B6846"/>
    <w:rsid w:val="001B70AC"/>
    <w:rsid w:val="001C0213"/>
    <w:rsid w:val="001C5797"/>
    <w:rsid w:val="001C6F31"/>
    <w:rsid w:val="001D1295"/>
    <w:rsid w:val="001D43EB"/>
    <w:rsid w:val="001E4AAD"/>
    <w:rsid w:val="001F1424"/>
    <w:rsid w:val="001F3123"/>
    <w:rsid w:val="001F3DF8"/>
    <w:rsid w:val="001F7E82"/>
    <w:rsid w:val="00200738"/>
    <w:rsid w:val="00206DB2"/>
    <w:rsid w:val="002126BC"/>
    <w:rsid w:val="00212C0C"/>
    <w:rsid w:val="0025195C"/>
    <w:rsid w:val="00262EC3"/>
    <w:rsid w:val="00265D90"/>
    <w:rsid w:val="002662F0"/>
    <w:rsid w:val="002679E5"/>
    <w:rsid w:val="00272C8E"/>
    <w:rsid w:val="00281A58"/>
    <w:rsid w:val="00284C42"/>
    <w:rsid w:val="00292F0C"/>
    <w:rsid w:val="00293906"/>
    <w:rsid w:val="00296C2E"/>
    <w:rsid w:val="00297977"/>
    <w:rsid w:val="002979DD"/>
    <w:rsid w:val="002A3C52"/>
    <w:rsid w:val="002A5342"/>
    <w:rsid w:val="002A54F3"/>
    <w:rsid w:val="002B0261"/>
    <w:rsid w:val="002B3F61"/>
    <w:rsid w:val="002B5943"/>
    <w:rsid w:val="002B7FAB"/>
    <w:rsid w:val="002C3236"/>
    <w:rsid w:val="002C4F5E"/>
    <w:rsid w:val="002D58FB"/>
    <w:rsid w:val="002D66B3"/>
    <w:rsid w:val="002D6C7B"/>
    <w:rsid w:val="002E1DC5"/>
    <w:rsid w:val="002F4688"/>
    <w:rsid w:val="00301F1F"/>
    <w:rsid w:val="00304F02"/>
    <w:rsid w:val="00304F82"/>
    <w:rsid w:val="00306C7A"/>
    <w:rsid w:val="00313690"/>
    <w:rsid w:val="00314798"/>
    <w:rsid w:val="00320D58"/>
    <w:rsid w:val="00324B10"/>
    <w:rsid w:val="003254C8"/>
    <w:rsid w:val="00326F1A"/>
    <w:rsid w:val="003277B6"/>
    <w:rsid w:val="00333BDD"/>
    <w:rsid w:val="003345C1"/>
    <w:rsid w:val="003347FD"/>
    <w:rsid w:val="00351223"/>
    <w:rsid w:val="003525A0"/>
    <w:rsid w:val="00352F01"/>
    <w:rsid w:val="00357369"/>
    <w:rsid w:val="003675B2"/>
    <w:rsid w:val="00382027"/>
    <w:rsid w:val="00386092"/>
    <w:rsid w:val="00387390"/>
    <w:rsid w:val="00387FA3"/>
    <w:rsid w:val="00391F82"/>
    <w:rsid w:val="0039361D"/>
    <w:rsid w:val="00397456"/>
    <w:rsid w:val="00397EE2"/>
    <w:rsid w:val="003A64D9"/>
    <w:rsid w:val="003A6F35"/>
    <w:rsid w:val="003B34EE"/>
    <w:rsid w:val="003B3DF4"/>
    <w:rsid w:val="003B6F88"/>
    <w:rsid w:val="003B75D8"/>
    <w:rsid w:val="003C6EE5"/>
    <w:rsid w:val="003E25EC"/>
    <w:rsid w:val="003E4FD8"/>
    <w:rsid w:val="003E5D04"/>
    <w:rsid w:val="003E6398"/>
    <w:rsid w:val="003E6DDF"/>
    <w:rsid w:val="003E71A3"/>
    <w:rsid w:val="003F7DD3"/>
    <w:rsid w:val="0040552A"/>
    <w:rsid w:val="00411510"/>
    <w:rsid w:val="004153EE"/>
    <w:rsid w:val="00417530"/>
    <w:rsid w:val="004222D0"/>
    <w:rsid w:val="0043143A"/>
    <w:rsid w:val="00432F57"/>
    <w:rsid w:val="0043408F"/>
    <w:rsid w:val="0043763E"/>
    <w:rsid w:val="00443615"/>
    <w:rsid w:val="00443A67"/>
    <w:rsid w:val="00450AA5"/>
    <w:rsid w:val="00452A79"/>
    <w:rsid w:val="00471DF6"/>
    <w:rsid w:val="00476147"/>
    <w:rsid w:val="0047683A"/>
    <w:rsid w:val="00476E34"/>
    <w:rsid w:val="00481110"/>
    <w:rsid w:val="00481B13"/>
    <w:rsid w:val="00484AD0"/>
    <w:rsid w:val="00485FFB"/>
    <w:rsid w:val="00490F6B"/>
    <w:rsid w:val="004C0145"/>
    <w:rsid w:val="004C30C4"/>
    <w:rsid w:val="004D1B58"/>
    <w:rsid w:val="004D259B"/>
    <w:rsid w:val="004D4357"/>
    <w:rsid w:val="004E386D"/>
    <w:rsid w:val="004F2A86"/>
    <w:rsid w:val="004F43B5"/>
    <w:rsid w:val="00510E8F"/>
    <w:rsid w:val="00515452"/>
    <w:rsid w:val="00526F0E"/>
    <w:rsid w:val="005272AE"/>
    <w:rsid w:val="00530934"/>
    <w:rsid w:val="005443D6"/>
    <w:rsid w:val="00547710"/>
    <w:rsid w:val="005517A8"/>
    <w:rsid w:val="00552AB7"/>
    <w:rsid w:val="0055640B"/>
    <w:rsid w:val="00562F7C"/>
    <w:rsid w:val="005636C6"/>
    <w:rsid w:val="00563CE9"/>
    <w:rsid w:val="00565B4B"/>
    <w:rsid w:val="00570136"/>
    <w:rsid w:val="00570748"/>
    <w:rsid w:val="00571E58"/>
    <w:rsid w:val="005971F4"/>
    <w:rsid w:val="005A36ED"/>
    <w:rsid w:val="005B1866"/>
    <w:rsid w:val="005B2B27"/>
    <w:rsid w:val="005B3DBD"/>
    <w:rsid w:val="005C0B4E"/>
    <w:rsid w:val="005D287E"/>
    <w:rsid w:val="005E0438"/>
    <w:rsid w:val="005E318F"/>
    <w:rsid w:val="005E608B"/>
    <w:rsid w:val="005F3153"/>
    <w:rsid w:val="005F53BD"/>
    <w:rsid w:val="005F7E51"/>
    <w:rsid w:val="00606E79"/>
    <w:rsid w:val="006138F4"/>
    <w:rsid w:val="00633797"/>
    <w:rsid w:val="00633B91"/>
    <w:rsid w:val="00635B0F"/>
    <w:rsid w:val="00641C04"/>
    <w:rsid w:val="00643E4C"/>
    <w:rsid w:val="00644242"/>
    <w:rsid w:val="006454BA"/>
    <w:rsid w:val="00646F63"/>
    <w:rsid w:val="00655518"/>
    <w:rsid w:val="006602AD"/>
    <w:rsid w:val="0066475B"/>
    <w:rsid w:val="00667798"/>
    <w:rsid w:val="00670430"/>
    <w:rsid w:val="006823C4"/>
    <w:rsid w:val="00682FD4"/>
    <w:rsid w:val="006837A8"/>
    <w:rsid w:val="006916DE"/>
    <w:rsid w:val="0069396D"/>
    <w:rsid w:val="006B0E2F"/>
    <w:rsid w:val="006B498D"/>
    <w:rsid w:val="006B7529"/>
    <w:rsid w:val="006C601E"/>
    <w:rsid w:val="006C6EC5"/>
    <w:rsid w:val="006D1D63"/>
    <w:rsid w:val="006D614A"/>
    <w:rsid w:val="006E034A"/>
    <w:rsid w:val="006F20F4"/>
    <w:rsid w:val="006F4491"/>
    <w:rsid w:val="007008E9"/>
    <w:rsid w:val="007018AC"/>
    <w:rsid w:val="00702097"/>
    <w:rsid w:val="007029DB"/>
    <w:rsid w:val="007050D2"/>
    <w:rsid w:val="00705A84"/>
    <w:rsid w:val="00707317"/>
    <w:rsid w:val="0071509A"/>
    <w:rsid w:val="00722D32"/>
    <w:rsid w:val="0073596F"/>
    <w:rsid w:val="00735A26"/>
    <w:rsid w:val="007377A0"/>
    <w:rsid w:val="00743F46"/>
    <w:rsid w:val="00744AB2"/>
    <w:rsid w:val="007475A7"/>
    <w:rsid w:val="0074797E"/>
    <w:rsid w:val="00747B46"/>
    <w:rsid w:val="0075295F"/>
    <w:rsid w:val="00754106"/>
    <w:rsid w:val="007568DD"/>
    <w:rsid w:val="00756DAD"/>
    <w:rsid w:val="00760574"/>
    <w:rsid w:val="007651CB"/>
    <w:rsid w:val="007706E6"/>
    <w:rsid w:val="007832A7"/>
    <w:rsid w:val="00784E8C"/>
    <w:rsid w:val="00787C3A"/>
    <w:rsid w:val="007920DA"/>
    <w:rsid w:val="00793586"/>
    <w:rsid w:val="00797297"/>
    <w:rsid w:val="007A0919"/>
    <w:rsid w:val="007A2BED"/>
    <w:rsid w:val="007A37E1"/>
    <w:rsid w:val="007B64B7"/>
    <w:rsid w:val="007B732C"/>
    <w:rsid w:val="007C0D2D"/>
    <w:rsid w:val="007C3DAD"/>
    <w:rsid w:val="007D0DE6"/>
    <w:rsid w:val="007D4F4B"/>
    <w:rsid w:val="007E3D86"/>
    <w:rsid w:val="007E4992"/>
    <w:rsid w:val="007E680E"/>
    <w:rsid w:val="007F75B2"/>
    <w:rsid w:val="00800C2A"/>
    <w:rsid w:val="0081106A"/>
    <w:rsid w:val="00817D0E"/>
    <w:rsid w:val="00820D33"/>
    <w:rsid w:val="008229C0"/>
    <w:rsid w:val="0082595C"/>
    <w:rsid w:val="0083037E"/>
    <w:rsid w:val="008459FD"/>
    <w:rsid w:val="00852325"/>
    <w:rsid w:val="00861C1A"/>
    <w:rsid w:val="0086514B"/>
    <w:rsid w:val="00867192"/>
    <w:rsid w:val="00874588"/>
    <w:rsid w:val="00876E2A"/>
    <w:rsid w:val="00880258"/>
    <w:rsid w:val="008A158B"/>
    <w:rsid w:val="008A6C20"/>
    <w:rsid w:val="008A7AA9"/>
    <w:rsid w:val="008B0EFA"/>
    <w:rsid w:val="008C1237"/>
    <w:rsid w:val="008D0D90"/>
    <w:rsid w:val="008D1230"/>
    <w:rsid w:val="008D1A42"/>
    <w:rsid w:val="008D2917"/>
    <w:rsid w:val="008D3F2C"/>
    <w:rsid w:val="008D4306"/>
    <w:rsid w:val="008D5D54"/>
    <w:rsid w:val="008E6618"/>
    <w:rsid w:val="008F7F72"/>
    <w:rsid w:val="009001A9"/>
    <w:rsid w:val="0090236D"/>
    <w:rsid w:val="00912EDE"/>
    <w:rsid w:val="009154E2"/>
    <w:rsid w:val="00920E44"/>
    <w:rsid w:val="00922E8C"/>
    <w:rsid w:val="00924787"/>
    <w:rsid w:val="009272AA"/>
    <w:rsid w:val="00934B08"/>
    <w:rsid w:val="0094753D"/>
    <w:rsid w:val="00950BCA"/>
    <w:rsid w:val="00952889"/>
    <w:rsid w:val="00952B2A"/>
    <w:rsid w:val="00954837"/>
    <w:rsid w:val="00957E0B"/>
    <w:rsid w:val="009617D4"/>
    <w:rsid w:val="00962EC8"/>
    <w:rsid w:val="00963FA0"/>
    <w:rsid w:val="0096406F"/>
    <w:rsid w:val="00967849"/>
    <w:rsid w:val="009721FE"/>
    <w:rsid w:val="00981D38"/>
    <w:rsid w:val="009872C8"/>
    <w:rsid w:val="00992779"/>
    <w:rsid w:val="009946B9"/>
    <w:rsid w:val="009969F4"/>
    <w:rsid w:val="009B1CC6"/>
    <w:rsid w:val="009C0F81"/>
    <w:rsid w:val="009D0249"/>
    <w:rsid w:val="009D5582"/>
    <w:rsid w:val="009D57F1"/>
    <w:rsid w:val="009F05BB"/>
    <w:rsid w:val="00A24E03"/>
    <w:rsid w:val="00A33092"/>
    <w:rsid w:val="00A36F15"/>
    <w:rsid w:val="00A40599"/>
    <w:rsid w:val="00A42660"/>
    <w:rsid w:val="00A43D6A"/>
    <w:rsid w:val="00A44826"/>
    <w:rsid w:val="00A45882"/>
    <w:rsid w:val="00A4750B"/>
    <w:rsid w:val="00A509DB"/>
    <w:rsid w:val="00A53500"/>
    <w:rsid w:val="00A5355F"/>
    <w:rsid w:val="00A5639B"/>
    <w:rsid w:val="00A5676A"/>
    <w:rsid w:val="00A60652"/>
    <w:rsid w:val="00A63C77"/>
    <w:rsid w:val="00A75FF8"/>
    <w:rsid w:val="00A872BC"/>
    <w:rsid w:val="00A93B63"/>
    <w:rsid w:val="00A9624B"/>
    <w:rsid w:val="00AA038A"/>
    <w:rsid w:val="00AA1954"/>
    <w:rsid w:val="00AA3075"/>
    <w:rsid w:val="00AB0607"/>
    <w:rsid w:val="00AB2FEB"/>
    <w:rsid w:val="00AC04EB"/>
    <w:rsid w:val="00AC0801"/>
    <w:rsid w:val="00AC17EA"/>
    <w:rsid w:val="00AD2FCE"/>
    <w:rsid w:val="00AE4CA3"/>
    <w:rsid w:val="00AF1BD4"/>
    <w:rsid w:val="00AF555D"/>
    <w:rsid w:val="00AF6537"/>
    <w:rsid w:val="00B0419C"/>
    <w:rsid w:val="00B0716B"/>
    <w:rsid w:val="00B1066A"/>
    <w:rsid w:val="00B10E56"/>
    <w:rsid w:val="00B12DF2"/>
    <w:rsid w:val="00B12E08"/>
    <w:rsid w:val="00B150F7"/>
    <w:rsid w:val="00B2082A"/>
    <w:rsid w:val="00B245A6"/>
    <w:rsid w:val="00B33F77"/>
    <w:rsid w:val="00B3435A"/>
    <w:rsid w:val="00B53EAF"/>
    <w:rsid w:val="00B61100"/>
    <w:rsid w:val="00B70441"/>
    <w:rsid w:val="00B707C3"/>
    <w:rsid w:val="00B7249B"/>
    <w:rsid w:val="00B7376C"/>
    <w:rsid w:val="00B83629"/>
    <w:rsid w:val="00B96D79"/>
    <w:rsid w:val="00BA5AC1"/>
    <w:rsid w:val="00BB1337"/>
    <w:rsid w:val="00BB191D"/>
    <w:rsid w:val="00BB23D8"/>
    <w:rsid w:val="00BB391A"/>
    <w:rsid w:val="00BB514B"/>
    <w:rsid w:val="00BB5CF7"/>
    <w:rsid w:val="00BB71DC"/>
    <w:rsid w:val="00BB79DF"/>
    <w:rsid w:val="00BC0512"/>
    <w:rsid w:val="00BE1E96"/>
    <w:rsid w:val="00BE3EFA"/>
    <w:rsid w:val="00BE4CA2"/>
    <w:rsid w:val="00BE5E06"/>
    <w:rsid w:val="00BE6AB3"/>
    <w:rsid w:val="00BE7ECC"/>
    <w:rsid w:val="00BF0DC1"/>
    <w:rsid w:val="00BF6ABA"/>
    <w:rsid w:val="00C00F69"/>
    <w:rsid w:val="00C01F57"/>
    <w:rsid w:val="00C02B64"/>
    <w:rsid w:val="00C22DF4"/>
    <w:rsid w:val="00C23076"/>
    <w:rsid w:val="00C27A93"/>
    <w:rsid w:val="00C30AE8"/>
    <w:rsid w:val="00C4604C"/>
    <w:rsid w:val="00C60DCB"/>
    <w:rsid w:val="00C61BE9"/>
    <w:rsid w:val="00C70718"/>
    <w:rsid w:val="00C72E8B"/>
    <w:rsid w:val="00C75E18"/>
    <w:rsid w:val="00C77A3A"/>
    <w:rsid w:val="00C81AF7"/>
    <w:rsid w:val="00C81DDB"/>
    <w:rsid w:val="00C8227B"/>
    <w:rsid w:val="00C91860"/>
    <w:rsid w:val="00C93379"/>
    <w:rsid w:val="00C94CD6"/>
    <w:rsid w:val="00CA42B1"/>
    <w:rsid w:val="00CA7BB0"/>
    <w:rsid w:val="00CB5B5D"/>
    <w:rsid w:val="00CB682B"/>
    <w:rsid w:val="00CC0778"/>
    <w:rsid w:val="00CC582D"/>
    <w:rsid w:val="00CD0517"/>
    <w:rsid w:val="00CD0DCB"/>
    <w:rsid w:val="00CD3415"/>
    <w:rsid w:val="00CD6B07"/>
    <w:rsid w:val="00CE60A1"/>
    <w:rsid w:val="00CF304E"/>
    <w:rsid w:val="00CF7752"/>
    <w:rsid w:val="00D02C84"/>
    <w:rsid w:val="00D041FD"/>
    <w:rsid w:val="00D04E22"/>
    <w:rsid w:val="00D10966"/>
    <w:rsid w:val="00D23397"/>
    <w:rsid w:val="00D27EA5"/>
    <w:rsid w:val="00D36051"/>
    <w:rsid w:val="00D40F4B"/>
    <w:rsid w:val="00D4526B"/>
    <w:rsid w:val="00D47F09"/>
    <w:rsid w:val="00D538D0"/>
    <w:rsid w:val="00D70A42"/>
    <w:rsid w:val="00D70C02"/>
    <w:rsid w:val="00D73263"/>
    <w:rsid w:val="00D864FC"/>
    <w:rsid w:val="00D8680F"/>
    <w:rsid w:val="00D875D6"/>
    <w:rsid w:val="00D934FC"/>
    <w:rsid w:val="00DB60AB"/>
    <w:rsid w:val="00DC38FB"/>
    <w:rsid w:val="00DC4A80"/>
    <w:rsid w:val="00DD57C4"/>
    <w:rsid w:val="00DE3266"/>
    <w:rsid w:val="00DE3555"/>
    <w:rsid w:val="00DE4536"/>
    <w:rsid w:val="00DE45F8"/>
    <w:rsid w:val="00DF1AB1"/>
    <w:rsid w:val="00E03949"/>
    <w:rsid w:val="00E03F2A"/>
    <w:rsid w:val="00E05A9E"/>
    <w:rsid w:val="00E05F19"/>
    <w:rsid w:val="00E06D3B"/>
    <w:rsid w:val="00E111A7"/>
    <w:rsid w:val="00E122BC"/>
    <w:rsid w:val="00E1680F"/>
    <w:rsid w:val="00E262BA"/>
    <w:rsid w:val="00E26575"/>
    <w:rsid w:val="00E27CAD"/>
    <w:rsid w:val="00E35857"/>
    <w:rsid w:val="00E36E09"/>
    <w:rsid w:val="00E57873"/>
    <w:rsid w:val="00E62521"/>
    <w:rsid w:val="00E90D3C"/>
    <w:rsid w:val="00EA0661"/>
    <w:rsid w:val="00EA0CFD"/>
    <w:rsid w:val="00EA3B16"/>
    <w:rsid w:val="00EA7259"/>
    <w:rsid w:val="00EA7594"/>
    <w:rsid w:val="00EB0C36"/>
    <w:rsid w:val="00EB2D11"/>
    <w:rsid w:val="00EB4651"/>
    <w:rsid w:val="00EB6A68"/>
    <w:rsid w:val="00EC2AB7"/>
    <w:rsid w:val="00EC3F50"/>
    <w:rsid w:val="00EC70A6"/>
    <w:rsid w:val="00ED58BC"/>
    <w:rsid w:val="00EF4977"/>
    <w:rsid w:val="00EF4D1D"/>
    <w:rsid w:val="00EF5438"/>
    <w:rsid w:val="00EF7D8D"/>
    <w:rsid w:val="00F07CBA"/>
    <w:rsid w:val="00F145AE"/>
    <w:rsid w:val="00F26009"/>
    <w:rsid w:val="00F30309"/>
    <w:rsid w:val="00F30878"/>
    <w:rsid w:val="00F34DF9"/>
    <w:rsid w:val="00F4235D"/>
    <w:rsid w:val="00F435BD"/>
    <w:rsid w:val="00F504E7"/>
    <w:rsid w:val="00F5476A"/>
    <w:rsid w:val="00F60E1E"/>
    <w:rsid w:val="00F61AF8"/>
    <w:rsid w:val="00F64B80"/>
    <w:rsid w:val="00F7132A"/>
    <w:rsid w:val="00F76CBE"/>
    <w:rsid w:val="00F94B1A"/>
    <w:rsid w:val="00F9556F"/>
    <w:rsid w:val="00FA0FFF"/>
    <w:rsid w:val="00FA44C6"/>
    <w:rsid w:val="00FA63F4"/>
    <w:rsid w:val="00FB3F9C"/>
    <w:rsid w:val="00FC2A28"/>
    <w:rsid w:val="00FC5F5A"/>
    <w:rsid w:val="00FC789E"/>
    <w:rsid w:val="00FD41CD"/>
    <w:rsid w:val="00FF21D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3BB56"/>
  <w15:docId w15:val="{0EF0E32E-0FDD-4DCF-9622-481CAED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9C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zov"/>
    <w:next w:val="Zkladntext"/>
    <w:link w:val="Nadpis1Char"/>
    <w:qFormat/>
    <w:rsid w:val="00074579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Times New Roman" w:eastAsia="Times New Roman" w:hAnsi="Times New Roman" w:cs="Tahoma"/>
      <w:b/>
      <w:bCs/>
      <w:color w:val="auto"/>
      <w:spacing w:val="0"/>
      <w:kern w:val="1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8229C0"/>
    <w:rPr>
      <w:color w:val="0000FF"/>
      <w:u w:val="single"/>
    </w:rPr>
  </w:style>
  <w:style w:type="paragraph" w:customStyle="1" w:styleId="Default">
    <w:name w:val="Default"/>
    <w:rsid w:val="00822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411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qFormat/>
    <w:rsid w:val="0000326A"/>
    <w:rPr>
      <w:b/>
      <w:bCs/>
    </w:rPr>
  </w:style>
  <w:style w:type="character" w:customStyle="1" w:styleId="apple-converted-space">
    <w:name w:val="apple-converted-space"/>
    <w:basedOn w:val="Predvolenpsmoodseku"/>
    <w:rsid w:val="007F75B2"/>
  </w:style>
  <w:style w:type="paragraph" w:styleId="Textbubliny">
    <w:name w:val="Balloon Text"/>
    <w:basedOn w:val="Normlny"/>
    <w:link w:val="TextbublinyChar"/>
    <w:uiPriority w:val="99"/>
    <w:semiHidden/>
    <w:unhideWhenUsed/>
    <w:rsid w:val="00D3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051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A4800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A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80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A4800"/>
    <w:pPr>
      <w:tabs>
        <w:tab w:val="center" w:pos="4536"/>
        <w:tab w:val="right" w:pos="9072"/>
      </w:tabs>
      <w:spacing w:after="0" w:line="240" w:lineRule="auto"/>
    </w:pPr>
  </w:style>
  <w:style w:type="paragraph" w:styleId="Zkladntext">
    <w:name w:val="Body Text"/>
    <w:basedOn w:val="Normlny"/>
    <w:link w:val="ZkladntextChar"/>
    <w:rsid w:val="00FA0FFF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FA0FFF"/>
    <w:rPr>
      <w:rFonts w:ascii="Times New Roman" w:eastAsia="Andale Sans UI" w:hAnsi="Times New Roman"/>
      <w:kern w:val="1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074579"/>
    <w:rPr>
      <w:rFonts w:ascii="Times New Roman" w:eastAsia="Times New Roman" w:hAnsi="Times New Roman" w:cs="Tahoma"/>
      <w:b/>
      <w:bCs/>
      <w:kern w:val="1"/>
      <w:sz w:val="48"/>
      <w:szCs w:val="48"/>
    </w:rPr>
  </w:style>
  <w:style w:type="paragraph" w:customStyle="1" w:styleId="Obsahtabuky">
    <w:name w:val="Obsah tabuľky"/>
    <w:basedOn w:val="Normlny"/>
    <w:rsid w:val="000745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074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74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485FFB"/>
    <w:pPr>
      <w:ind w:left="720"/>
      <w:contextualSpacing/>
    </w:pPr>
  </w:style>
  <w:style w:type="table" w:styleId="Mriekatabuky">
    <w:name w:val="Table Grid"/>
    <w:basedOn w:val="Normlnatabuka"/>
    <w:uiPriority w:val="59"/>
    <w:rsid w:val="00CD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99E4-ED57-44AC-99AE-049EC889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SK</dc:creator>
  <cp:lastModifiedBy>Zastupkyna1</cp:lastModifiedBy>
  <cp:revision>18</cp:revision>
  <dcterms:created xsi:type="dcterms:W3CDTF">2023-11-13T20:40:00Z</dcterms:created>
  <dcterms:modified xsi:type="dcterms:W3CDTF">2023-12-13T09:33:00Z</dcterms:modified>
</cp:coreProperties>
</file>