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10" w:rsidRPr="005E41FF" w:rsidRDefault="00486410" w:rsidP="005E41FF">
      <w:pPr>
        <w:shd w:val="clear" w:color="auto" w:fill="808080" w:themeFill="background1" w:themeFillShade="80"/>
        <w:spacing w:line="312" w:lineRule="auto"/>
        <w:jc w:val="center"/>
        <w:rPr>
          <w:rFonts w:asciiTheme="minorHAnsi" w:hAnsiTheme="minorHAnsi" w:cstheme="minorHAnsi"/>
          <w:b/>
          <w:bCs/>
          <w:color w:val="FFFFFF" w:themeColor="background1"/>
          <w:sz w:val="36"/>
          <w:szCs w:val="36"/>
        </w:rPr>
      </w:pPr>
      <w:r w:rsidRPr="00692260">
        <w:rPr>
          <w:rFonts w:asciiTheme="minorHAnsi" w:hAnsiTheme="minorHAnsi" w:cstheme="minorHAnsi"/>
          <w:b/>
          <w:bCs/>
          <w:color w:val="FFFFFF" w:themeColor="background1"/>
          <w:sz w:val="36"/>
          <w:szCs w:val="36"/>
        </w:rPr>
        <w:t>STANDARDY OCHRONY MAŁOLETNICH</w:t>
      </w:r>
    </w:p>
    <w:p w:rsidR="00486410" w:rsidRPr="00692260" w:rsidRDefault="00486410" w:rsidP="00E022D3">
      <w:pPr>
        <w:spacing w:line="312" w:lineRule="auto"/>
        <w:rPr>
          <w:rFonts w:asciiTheme="minorHAnsi" w:hAnsiTheme="minorHAnsi" w:cstheme="minorHAnsi"/>
        </w:rPr>
      </w:pPr>
    </w:p>
    <w:p w:rsidR="00CF65C5" w:rsidRDefault="00CF65C5" w:rsidP="00D22988">
      <w:pPr>
        <w:spacing w:line="312" w:lineRule="auto"/>
        <w:jc w:val="center"/>
        <w:rPr>
          <w:rFonts w:asciiTheme="minorHAnsi" w:hAnsiTheme="minorHAnsi" w:cstheme="minorHAnsi"/>
          <w:b/>
          <w:bCs/>
          <w:sz w:val="36"/>
          <w:szCs w:val="36"/>
        </w:rPr>
      </w:pPr>
    </w:p>
    <w:p w:rsidR="00CF65C5" w:rsidRDefault="00CF65C5" w:rsidP="00D22988">
      <w:pPr>
        <w:spacing w:line="312" w:lineRule="auto"/>
        <w:jc w:val="center"/>
        <w:rPr>
          <w:rFonts w:asciiTheme="minorHAnsi" w:hAnsiTheme="minorHAnsi" w:cstheme="minorHAnsi"/>
          <w:b/>
          <w:bCs/>
          <w:sz w:val="36"/>
          <w:szCs w:val="36"/>
        </w:rPr>
      </w:pPr>
    </w:p>
    <w:p w:rsidR="00D22988" w:rsidRPr="00CF65C5" w:rsidRDefault="008B4CED" w:rsidP="00D22988">
      <w:pPr>
        <w:spacing w:line="312" w:lineRule="auto"/>
        <w:jc w:val="center"/>
        <w:rPr>
          <w:rFonts w:asciiTheme="minorHAnsi" w:hAnsiTheme="minorHAnsi" w:cstheme="minorHAnsi"/>
          <w:b/>
          <w:bCs/>
          <w:sz w:val="48"/>
          <w:szCs w:val="48"/>
        </w:rPr>
      </w:pPr>
      <w:r w:rsidRPr="00CF65C5">
        <w:rPr>
          <w:rFonts w:asciiTheme="minorHAnsi" w:hAnsiTheme="minorHAnsi" w:cstheme="minorHAnsi"/>
          <w:b/>
          <w:bCs/>
          <w:sz w:val="48"/>
          <w:szCs w:val="48"/>
        </w:rPr>
        <w:t>Szkoła Podstawowa im. Jana Czochralskiego</w:t>
      </w:r>
    </w:p>
    <w:p w:rsidR="00D22988" w:rsidRPr="00CF65C5" w:rsidRDefault="008B4CED" w:rsidP="00D22988">
      <w:pPr>
        <w:spacing w:line="312" w:lineRule="auto"/>
        <w:jc w:val="center"/>
        <w:rPr>
          <w:rFonts w:asciiTheme="minorHAnsi" w:hAnsiTheme="minorHAnsi" w:cstheme="minorHAnsi"/>
          <w:b/>
          <w:bCs/>
          <w:sz w:val="48"/>
          <w:szCs w:val="48"/>
        </w:rPr>
      </w:pPr>
      <w:r w:rsidRPr="00CF65C5">
        <w:rPr>
          <w:rFonts w:asciiTheme="minorHAnsi" w:hAnsiTheme="minorHAnsi" w:cstheme="minorHAnsi"/>
          <w:b/>
          <w:bCs/>
          <w:sz w:val="48"/>
          <w:szCs w:val="48"/>
        </w:rPr>
        <w:t>89-240 Kcynia, ul. Wyrzyska 12</w:t>
      </w:r>
    </w:p>
    <w:p w:rsidR="00486410" w:rsidRPr="00CF65C5" w:rsidRDefault="00486410" w:rsidP="00D22988">
      <w:pPr>
        <w:spacing w:line="312" w:lineRule="auto"/>
        <w:jc w:val="center"/>
        <w:rPr>
          <w:rFonts w:asciiTheme="minorHAnsi" w:hAnsiTheme="minorHAnsi" w:cstheme="minorHAnsi"/>
          <w:b/>
          <w:bCs/>
          <w:sz w:val="48"/>
          <w:szCs w:val="48"/>
        </w:rPr>
      </w:pPr>
    </w:p>
    <w:p w:rsidR="00486410" w:rsidRPr="00CF65C5" w:rsidRDefault="00486410" w:rsidP="00E022D3">
      <w:pPr>
        <w:spacing w:line="312" w:lineRule="auto"/>
        <w:rPr>
          <w:rFonts w:asciiTheme="minorHAnsi" w:hAnsiTheme="minorHAnsi" w:cstheme="minorHAnsi"/>
          <w:sz w:val="36"/>
          <w:szCs w:val="36"/>
        </w:rPr>
      </w:pPr>
    </w:p>
    <w:p w:rsidR="00486410" w:rsidRPr="00692260" w:rsidRDefault="00486410" w:rsidP="00E022D3">
      <w:pPr>
        <w:spacing w:line="312" w:lineRule="auto"/>
        <w:rPr>
          <w:rFonts w:asciiTheme="minorHAnsi" w:hAnsiTheme="minorHAnsi" w:cstheme="minorHAnsi"/>
        </w:rPr>
      </w:pPr>
    </w:p>
    <w:p w:rsidR="00486410" w:rsidRPr="00692260" w:rsidRDefault="00486410" w:rsidP="00E022D3">
      <w:pPr>
        <w:spacing w:line="312" w:lineRule="auto"/>
        <w:rPr>
          <w:rFonts w:asciiTheme="minorHAnsi" w:hAnsiTheme="minorHAnsi" w:cstheme="minorHAnsi"/>
        </w:rPr>
      </w:pPr>
    </w:p>
    <w:p w:rsidR="00486410" w:rsidRPr="00692260" w:rsidRDefault="00486410" w:rsidP="00E022D3">
      <w:pPr>
        <w:spacing w:line="312" w:lineRule="auto"/>
        <w:rPr>
          <w:rFonts w:asciiTheme="minorHAnsi" w:hAnsiTheme="minorHAnsi" w:cstheme="minorHAnsi"/>
        </w:rPr>
      </w:pPr>
    </w:p>
    <w:p w:rsidR="00486410" w:rsidRPr="00692260" w:rsidRDefault="00486410" w:rsidP="00E022D3">
      <w:pPr>
        <w:spacing w:line="312" w:lineRule="auto"/>
        <w:rPr>
          <w:rFonts w:asciiTheme="minorHAnsi" w:hAnsiTheme="minorHAnsi" w:cstheme="minorHAnsi"/>
        </w:rPr>
      </w:pPr>
    </w:p>
    <w:p w:rsidR="00486410" w:rsidRPr="00692260" w:rsidRDefault="00486410" w:rsidP="00E022D3">
      <w:pPr>
        <w:spacing w:line="312" w:lineRule="auto"/>
        <w:rPr>
          <w:rFonts w:asciiTheme="minorHAnsi" w:hAnsiTheme="minorHAnsi" w:cstheme="minorHAnsi"/>
        </w:rPr>
      </w:pPr>
    </w:p>
    <w:p w:rsidR="00486410" w:rsidRPr="00692260" w:rsidRDefault="00486410" w:rsidP="00E022D3">
      <w:pPr>
        <w:spacing w:line="312" w:lineRule="auto"/>
        <w:rPr>
          <w:rFonts w:asciiTheme="minorHAnsi" w:hAnsiTheme="minorHAnsi" w:cstheme="minorHAnsi"/>
        </w:rPr>
      </w:pPr>
    </w:p>
    <w:p w:rsidR="00486410" w:rsidRPr="00692260" w:rsidRDefault="00486410" w:rsidP="00E022D3">
      <w:pPr>
        <w:spacing w:line="312" w:lineRule="auto"/>
        <w:rPr>
          <w:rFonts w:asciiTheme="minorHAnsi" w:hAnsiTheme="minorHAnsi" w:cstheme="minorHAnsi"/>
        </w:rPr>
      </w:pPr>
    </w:p>
    <w:p w:rsidR="00486410" w:rsidRPr="00692260" w:rsidRDefault="00486410" w:rsidP="00E022D3">
      <w:pPr>
        <w:spacing w:line="312" w:lineRule="auto"/>
        <w:rPr>
          <w:rFonts w:asciiTheme="minorHAnsi" w:hAnsiTheme="minorHAnsi" w:cstheme="minorHAnsi"/>
        </w:rPr>
      </w:pPr>
    </w:p>
    <w:p w:rsidR="00486410" w:rsidRPr="00692260" w:rsidRDefault="00486410" w:rsidP="00E022D3">
      <w:pPr>
        <w:spacing w:line="312" w:lineRule="auto"/>
        <w:rPr>
          <w:rFonts w:asciiTheme="minorHAnsi" w:hAnsiTheme="minorHAnsi" w:cstheme="minorHAnsi"/>
        </w:rPr>
      </w:pPr>
    </w:p>
    <w:p w:rsidR="00486410" w:rsidRPr="00692260" w:rsidRDefault="00486410" w:rsidP="00E022D3">
      <w:pPr>
        <w:spacing w:line="312" w:lineRule="auto"/>
        <w:rPr>
          <w:rFonts w:asciiTheme="minorHAnsi" w:hAnsiTheme="minorHAnsi" w:cstheme="minorHAnsi"/>
        </w:rPr>
      </w:pPr>
    </w:p>
    <w:p w:rsidR="005E41FF" w:rsidRDefault="005E41FF" w:rsidP="00E022D3">
      <w:pPr>
        <w:spacing w:line="312" w:lineRule="auto"/>
        <w:rPr>
          <w:rFonts w:asciiTheme="minorHAnsi" w:hAnsiTheme="minorHAnsi" w:cstheme="minorHAnsi"/>
        </w:rPr>
      </w:pPr>
    </w:p>
    <w:p w:rsidR="005E41FF" w:rsidRDefault="005E41FF" w:rsidP="00E022D3">
      <w:pPr>
        <w:spacing w:line="312" w:lineRule="auto"/>
        <w:rPr>
          <w:rFonts w:asciiTheme="minorHAnsi" w:hAnsiTheme="minorHAnsi" w:cstheme="minorHAnsi"/>
        </w:rPr>
      </w:pPr>
    </w:p>
    <w:p w:rsidR="005E41FF" w:rsidRDefault="005E41FF" w:rsidP="00E022D3">
      <w:pPr>
        <w:spacing w:line="312" w:lineRule="auto"/>
        <w:rPr>
          <w:rFonts w:asciiTheme="minorHAnsi" w:hAnsiTheme="minorHAnsi" w:cstheme="minorHAnsi"/>
        </w:rPr>
      </w:pPr>
    </w:p>
    <w:p w:rsidR="005E41FF" w:rsidRDefault="005E41FF" w:rsidP="00E022D3">
      <w:pPr>
        <w:spacing w:line="312" w:lineRule="auto"/>
        <w:rPr>
          <w:rFonts w:asciiTheme="minorHAnsi" w:hAnsiTheme="minorHAnsi" w:cstheme="minorHAnsi"/>
        </w:rPr>
      </w:pPr>
    </w:p>
    <w:p w:rsidR="005E41FF" w:rsidRDefault="005E41FF" w:rsidP="00E022D3">
      <w:pPr>
        <w:spacing w:line="312" w:lineRule="auto"/>
        <w:rPr>
          <w:rFonts w:asciiTheme="minorHAnsi" w:hAnsiTheme="minorHAnsi" w:cstheme="minorHAnsi"/>
        </w:rPr>
      </w:pPr>
    </w:p>
    <w:p w:rsidR="005E41FF" w:rsidRDefault="005E41FF" w:rsidP="00E022D3">
      <w:pPr>
        <w:spacing w:line="312" w:lineRule="auto"/>
        <w:rPr>
          <w:rFonts w:asciiTheme="minorHAnsi" w:hAnsiTheme="minorHAnsi" w:cstheme="minorHAnsi"/>
        </w:rPr>
      </w:pPr>
    </w:p>
    <w:p w:rsidR="005E41FF" w:rsidRDefault="005E41FF" w:rsidP="00E022D3">
      <w:pPr>
        <w:spacing w:line="312" w:lineRule="auto"/>
        <w:rPr>
          <w:rFonts w:asciiTheme="minorHAnsi" w:hAnsiTheme="minorHAnsi" w:cstheme="minorHAnsi"/>
        </w:rPr>
      </w:pPr>
    </w:p>
    <w:p w:rsidR="00486410" w:rsidRDefault="00486410" w:rsidP="00E022D3">
      <w:pPr>
        <w:spacing w:line="312" w:lineRule="auto"/>
        <w:rPr>
          <w:rFonts w:asciiTheme="minorHAnsi" w:hAnsiTheme="minorHAnsi" w:cstheme="minorHAnsi"/>
        </w:rPr>
      </w:pPr>
    </w:p>
    <w:p w:rsidR="00D22988" w:rsidRDefault="00D22988" w:rsidP="00E022D3">
      <w:pPr>
        <w:spacing w:line="312" w:lineRule="auto"/>
        <w:rPr>
          <w:rFonts w:asciiTheme="minorHAnsi" w:hAnsiTheme="minorHAnsi" w:cstheme="minorHAnsi"/>
        </w:rPr>
      </w:pPr>
    </w:p>
    <w:p w:rsidR="00D22988" w:rsidRPr="00692260" w:rsidRDefault="00D22988" w:rsidP="00E022D3">
      <w:pPr>
        <w:spacing w:line="312" w:lineRule="auto"/>
        <w:rPr>
          <w:rFonts w:asciiTheme="minorHAnsi" w:hAnsiTheme="minorHAnsi" w:cstheme="minorHAnsi"/>
        </w:rPr>
      </w:pPr>
    </w:p>
    <w:p w:rsidR="00486410" w:rsidRPr="00692260" w:rsidRDefault="00486410" w:rsidP="00E022D3">
      <w:pPr>
        <w:spacing w:line="312" w:lineRule="auto"/>
        <w:rPr>
          <w:rFonts w:asciiTheme="minorHAnsi" w:hAnsiTheme="minorHAnsi" w:cstheme="minorHAnsi"/>
        </w:rPr>
      </w:pPr>
    </w:p>
    <w:tbl>
      <w:tblPr>
        <w:tblW w:w="5454"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000"/>
      </w:tblPr>
      <w:tblGrid>
        <w:gridCol w:w="6114"/>
        <w:gridCol w:w="2708"/>
        <w:gridCol w:w="1848"/>
      </w:tblGrid>
      <w:tr w:rsidR="00885293" w:rsidRPr="00692260" w:rsidTr="00486410">
        <w:trPr>
          <w:trHeight w:val="290"/>
          <w:jc w:val="center"/>
        </w:trPr>
        <w:tc>
          <w:tcPr>
            <w:tcW w:w="2865" w:type="pct"/>
            <w:shd w:val="clear" w:color="auto" w:fill="808080" w:themeFill="background1" w:themeFillShade="80"/>
            <w:vAlign w:val="center"/>
          </w:tcPr>
          <w:p w:rsidR="00486410" w:rsidRPr="00692260" w:rsidRDefault="00486410" w:rsidP="00E022D3">
            <w:pPr>
              <w:spacing w:line="312" w:lineRule="auto"/>
              <w:jc w:val="center"/>
              <w:rPr>
                <w:rFonts w:asciiTheme="minorHAnsi" w:hAnsiTheme="minorHAnsi" w:cstheme="minorHAnsi"/>
                <w:b/>
                <w:color w:val="FFFFFF" w:themeColor="background1"/>
                <w:sz w:val="16"/>
                <w:szCs w:val="16"/>
              </w:rPr>
            </w:pPr>
            <w:r w:rsidRPr="00692260">
              <w:rPr>
                <w:rFonts w:asciiTheme="minorHAnsi" w:hAnsiTheme="minorHAnsi" w:cstheme="minorHAnsi"/>
                <w:b/>
                <w:color w:val="FFFFFF" w:themeColor="background1"/>
                <w:sz w:val="16"/>
                <w:szCs w:val="16"/>
              </w:rPr>
              <w:t>Zatwierdził</w:t>
            </w:r>
            <w:r w:rsidR="00CF65C5">
              <w:rPr>
                <w:rFonts w:asciiTheme="minorHAnsi" w:hAnsiTheme="minorHAnsi" w:cstheme="minorHAnsi"/>
                <w:b/>
                <w:color w:val="FFFFFF" w:themeColor="background1"/>
                <w:sz w:val="16"/>
                <w:szCs w:val="16"/>
              </w:rPr>
              <w:t>a</w:t>
            </w:r>
          </w:p>
        </w:tc>
        <w:tc>
          <w:tcPr>
            <w:tcW w:w="1269" w:type="pct"/>
            <w:shd w:val="clear" w:color="auto" w:fill="808080" w:themeFill="background1" w:themeFillShade="80"/>
            <w:vAlign w:val="center"/>
          </w:tcPr>
          <w:p w:rsidR="00486410" w:rsidRPr="00692260" w:rsidRDefault="00486410" w:rsidP="00E022D3">
            <w:pPr>
              <w:spacing w:line="312" w:lineRule="auto"/>
              <w:jc w:val="center"/>
              <w:rPr>
                <w:rFonts w:asciiTheme="minorHAnsi" w:hAnsiTheme="minorHAnsi" w:cstheme="minorHAnsi"/>
                <w:b/>
                <w:color w:val="FFFFFF" w:themeColor="background1"/>
                <w:sz w:val="16"/>
                <w:szCs w:val="16"/>
              </w:rPr>
            </w:pPr>
            <w:r w:rsidRPr="00692260">
              <w:rPr>
                <w:rFonts w:asciiTheme="minorHAnsi" w:hAnsiTheme="minorHAnsi" w:cstheme="minorHAnsi"/>
                <w:b/>
                <w:color w:val="FFFFFF" w:themeColor="background1"/>
                <w:sz w:val="16"/>
                <w:szCs w:val="16"/>
              </w:rPr>
              <w:t>Data</w:t>
            </w:r>
          </w:p>
        </w:tc>
        <w:tc>
          <w:tcPr>
            <w:tcW w:w="866" w:type="pct"/>
            <w:shd w:val="clear" w:color="auto" w:fill="808080" w:themeFill="background1" w:themeFillShade="80"/>
            <w:vAlign w:val="center"/>
          </w:tcPr>
          <w:p w:rsidR="00486410" w:rsidRPr="00692260" w:rsidRDefault="00486410" w:rsidP="00E022D3">
            <w:pPr>
              <w:spacing w:line="312" w:lineRule="auto"/>
              <w:jc w:val="center"/>
              <w:rPr>
                <w:rFonts w:asciiTheme="minorHAnsi" w:hAnsiTheme="minorHAnsi" w:cstheme="minorHAnsi"/>
                <w:b/>
                <w:color w:val="FFFFFF" w:themeColor="background1"/>
                <w:sz w:val="16"/>
                <w:szCs w:val="16"/>
              </w:rPr>
            </w:pPr>
            <w:r w:rsidRPr="00692260">
              <w:rPr>
                <w:rFonts w:asciiTheme="minorHAnsi" w:hAnsiTheme="minorHAnsi" w:cstheme="minorHAnsi"/>
                <w:b/>
                <w:color w:val="FFFFFF" w:themeColor="background1"/>
                <w:sz w:val="16"/>
                <w:szCs w:val="16"/>
              </w:rPr>
              <w:t>Wersja</w:t>
            </w:r>
          </w:p>
        </w:tc>
      </w:tr>
      <w:tr w:rsidR="00E022D3" w:rsidRPr="00692260" w:rsidTr="00486410">
        <w:trPr>
          <w:trHeight w:val="709"/>
          <w:jc w:val="center"/>
        </w:trPr>
        <w:tc>
          <w:tcPr>
            <w:tcW w:w="2865" w:type="pct"/>
            <w:shd w:val="clear" w:color="auto" w:fill="auto"/>
          </w:tcPr>
          <w:p w:rsidR="00486410" w:rsidRPr="00CF65C5" w:rsidRDefault="00CF65C5" w:rsidP="00E022D3">
            <w:pPr>
              <w:spacing w:line="312" w:lineRule="auto"/>
              <w:jc w:val="center"/>
              <w:rPr>
                <w:rFonts w:asciiTheme="minorHAnsi" w:hAnsiTheme="minorHAnsi" w:cstheme="minorHAnsi"/>
                <w:b/>
                <w:bCs/>
                <w:sz w:val="16"/>
                <w:szCs w:val="16"/>
              </w:rPr>
            </w:pPr>
            <w:r w:rsidRPr="00CF65C5">
              <w:rPr>
                <w:rFonts w:asciiTheme="minorHAnsi" w:hAnsiTheme="minorHAnsi" w:cstheme="minorHAnsi"/>
                <w:b/>
                <w:bCs/>
                <w:sz w:val="16"/>
                <w:szCs w:val="16"/>
              </w:rPr>
              <w:t>Aleksandra Doiczman</w:t>
            </w:r>
          </w:p>
          <w:p w:rsidR="00CF65C5" w:rsidRPr="00692260" w:rsidRDefault="00CF65C5" w:rsidP="00E022D3">
            <w:pPr>
              <w:spacing w:line="312" w:lineRule="auto"/>
              <w:jc w:val="center"/>
              <w:rPr>
                <w:rFonts w:asciiTheme="minorHAnsi" w:hAnsiTheme="minorHAnsi" w:cstheme="minorHAnsi"/>
                <w:sz w:val="16"/>
                <w:szCs w:val="16"/>
              </w:rPr>
            </w:pPr>
            <w:r w:rsidRPr="00CF65C5">
              <w:rPr>
                <w:rFonts w:asciiTheme="minorHAnsi" w:hAnsiTheme="minorHAnsi" w:cstheme="minorHAnsi"/>
                <w:b/>
                <w:bCs/>
                <w:sz w:val="16"/>
                <w:szCs w:val="16"/>
              </w:rPr>
              <w:t>Dyrektor Szkoły</w:t>
            </w:r>
          </w:p>
        </w:tc>
        <w:tc>
          <w:tcPr>
            <w:tcW w:w="1269" w:type="pct"/>
            <w:shd w:val="clear" w:color="auto" w:fill="auto"/>
          </w:tcPr>
          <w:p w:rsidR="00486410" w:rsidRPr="00692260" w:rsidRDefault="00486410" w:rsidP="00E022D3">
            <w:pPr>
              <w:spacing w:line="312" w:lineRule="auto"/>
              <w:jc w:val="center"/>
              <w:rPr>
                <w:rFonts w:asciiTheme="minorHAnsi" w:hAnsiTheme="minorHAnsi" w:cstheme="minorHAnsi"/>
                <w:sz w:val="16"/>
                <w:szCs w:val="16"/>
              </w:rPr>
            </w:pPr>
          </w:p>
        </w:tc>
        <w:tc>
          <w:tcPr>
            <w:tcW w:w="866" w:type="pct"/>
          </w:tcPr>
          <w:p w:rsidR="00486410" w:rsidRPr="00692260" w:rsidRDefault="00486410" w:rsidP="00E022D3">
            <w:pPr>
              <w:spacing w:line="312" w:lineRule="auto"/>
              <w:jc w:val="center"/>
              <w:rPr>
                <w:rFonts w:asciiTheme="minorHAnsi" w:hAnsiTheme="minorHAnsi" w:cstheme="minorHAnsi"/>
                <w:sz w:val="16"/>
                <w:szCs w:val="16"/>
              </w:rPr>
            </w:pPr>
          </w:p>
          <w:p w:rsidR="00486410" w:rsidRPr="00692260" w:rsidRDefault="00486410" w:rsidP="00E022D3">
            <w:pPr>
              <w:spacing w:line="312" w:lineRule="auto"/>
              <w:jc w:val="center"/>
              <w:rPr>
                <w:rFonts w:asciiTheme="minorHAnsi" w:hAnsiTheme="minorHAnsi" w:cstheme="minorHAnsi"/>
                <w:sz w:val="16"/>
                <w:szCs w:val="16"/>
              </w:rPr>
            </w:pPr>
            <w:r w:rsidRPr="00692260">
              <w:rPr>
                <w:rFonts w:asciiTheme="minorHAnsi" w:hAnsiTheme="minorHAnsi" w:cstheme="minorHAnsi"/>
                <w:sz w:val="16"/>
                <w:szCs w:val="16"/>
              </w:rPr>
              <w:t>1.0</w:t>
            </w:r>
          </w:p>
        </w:tc>
      </w:tr>
    </w:tbl>
    <w:p w:rsidR="00486410" w:rsidRPr="00692260" w:rsidRDefault="00486410" w:rsidP="00E022D3">
      <w:pPr>
        <w:spacing w:line="312" w:lineRule="auto"/>
        <w:rPr>
          <w:rFonts w:asciiTheme="minorHAnsi" w:hAnsiTheme="minorHAnsi" w:cstheme="minorHAnsi"/>
        </w:rPr>
      </w:pPr>
    </w:p>
    <w:sdt>
      <w:sdtPr>
        <w:rPr>
          <w:rFonts w:ascii="Times New Roman" w:eastAsia="Times New Roman" w:hAnsi="Times New Roman" w:cs="Times New Roman"/>
          <w:b/>
          <w:bCs w:val="0"/>
          <w:color w:val="auto"/>
          <w:sz w:val="24"/>
          <w:szCs w:val="24"/>
        </w:rPr>
        <w:id w:val="1578867035"/>
        <w:docPartObj>
          <w:docPartGallery w:val="Table of Contents"/>
          <w:docPartUnique/>
        </w:docPartObj>
      </w:sdtPr>
      <w:sdtEndPr>
        <w:rPr>
          <w:bCs/>
          <w:noProof/>
        </w:rPr>
      </w:sdtEndPr>
      <w:sdtContent>
        <w:p w:rsidR="00946E0A" w:rsidRPr="001E42FC" w:rsidRDefault="00946E0A" w:rsidP="008E53DA">
          <w:pPr>
            <w:pStyle w:val="Nagwekspisutreci"/>
            <w:spacing w:before="0" w:line="288" w:lineRule="auto"/>
            <w:ind w:left="567" w:right="144" w:hanging="567"/>
            <w:rPr>
              <w:rFonts w:cstheme="minorHAnsi"/>
              <w:b/>
              <w:bCs w:val="0"/>
              <w:sz w:val="15"/>
              <w:szCs w:val="15"/>
            </w:rPr>
          </w:pPr>
          <w:r w:rsidRPr="001E42FC">
            <w:rPr>
              <w:rFonts w:cstheme="minorHAnsi"/>
              <w:b/>
              <w:bCs w:val="0"/>
              <w:sz w:val="15"/>
              <w:szCs w:val="15"/>
            </w:rPr>
            <w:t>SPIS TREŚCI</w:t>
          </w:r>
        </w:p>
        <w:p w:rsidR="001E42FC" w:rsidRPr="001E42FC" w:rsidRDefault="00537549" w:rsidP="001E42FC">
          <w:pPr>
            <w:pStyle w:val="Spistreci1"/>
            <w:tabs>
              <w:tab w:val="right" w:leader="dot" w:pos="9632"/>
            </w:tabs>
            <w:ind w:left="567" w:right="144" w:hanging="567"/>
            <w:rPr>
              <w:rFonts w:eastAsiaTheme="minorEastAsia" w:cstheme="minorBidi"/>
              <w:b w:val="0"/>
              <w:bCs w:val="0"/>
              <w:caps w:val="0"/>
              <w:noProof/>
              <w:kern w:val="2"/>
              <w:sz w:val="15"/>
              <w:szCs w:val="15"/>
            </w:rPr>
          </w:pPr>
          <w:r w:rsidRPr="00537549">
            <w:rPr>
              <w:b w:val="0"/>
              <w:bCs w:val="0"/>
              <w:sz w:val="15"/>
              <w:szCs w:val="15"/>
            </w:rPr>
            <w:fldChar w:fldCharType="begin"/>
          </w:r>
          <w:r w:rsidR="00946E0A" w:rsidRPr="001E42FC">
            <w:rPr>
              <w:sz w:val="15"/>
              <w:szCs w:val="15"/>
            </w:rPr>
            <w:instrText>TOC \o "1-3" \h \z \u</w:instrText>
          </w:r>
          <w:r w:rsidRPr="00537549">
            <w:rPr>
              <w:b w:val="0"/>
              <w:bCs w:val="0"/>
              <w:sz w:val="15"/>
              <w:szCs w:val="15"/>
            </w:rPr>
            <w:fldChar w:fldCharType="separate"/>
          </w:r>
          <w:hyperlink w:anchor="_Toc155790364" w:history="1">
            <w:r w:rsidR="001E42FC" w:rsidRPr="001E42FC">
              <w:rPr>
                <w:rStyle w:val="Hipercze"/>
                <w:noProof/>
                <w:sz w:val="15"/>
                <w:szCs w:val="15"/>
              </w:rPr>
              <w:t>ROZDZIAŁ I</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_Toc155790364 \h </w:instrText>
            </w:r>
            <w:r w:rsidRPr="001E42FC">
              <w:rPr>
                <w:noProof/>
                <w:webHidden/>
                <w:sz w:val="15"/>
                <w:szCs w:val="15"/>
              </w:rPr>
            </w:r>
            <w:r w:rsidRPr="001E42FC">
              <w:rPr>
                <w:noProof/>
                <w:webHidden/>
                <w:sz w:val="15"/>
                <w:szCs w:val="15"/>
              </w:rPr>
              <w:fldChar w:fldCharType="separate"/>
            </w:r>
            <w:r w:rsidR="001622B1">
              <w:rPr>
                <w:noProof/>
                <w:webHidden/>
                <w:sz w:val="15"/>
                <w:szCs w:val="15"/>
              </w:rPr>
              <w:t>3</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65" w:history="1">
            <w:r w:rsidR="001E42FC" w:rsidRPr="001E42FC">
              <w:rPr>
                <w:rStyle w:val="Hipercze"/>
                <w:noProof/>
                <w:sz w:val="15"/>
                <w:szCs w:val="15"/>
              </w:rPr>
              <w:t>1.</w:t>
            </w:r>
            <w:r w:rsidR="001E42FC" w:rsidRPr="001E42FC">
              <w:rPr>
                <w:rFonts w:eastAsiaTheme="minorEastAsia" w:cstheme="minorBidi"/>
                <w:smallCaps w:val="0"/>
                <w:noProof/>
                <w:kern w:val="2"/>
                <w:sz w:val="15"/>
                <w:szCs w:val="15"/>
              </w:rPr>
              <w:tab/>
            </w:r>
            <w:r w:rsidR="001E42FC" w:rsidRPr="001E42FC">
              <w:rPr>
                <w:rStyle w:val="Hipercze"/>
                <w:noProof/>
                <w:sz w:val="15"/>
                <w:szCs w:val="15"/>
              </w:rPr>
              <w:t>Preambuła.</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_Toc155790365 \h </w:instrText>
            </w:r>
            <w:r w:rsidRPr="001E42FC">
              <w:rPr>
                <w:noProof/>
                <w:webHidden/>
                <w:sz w:val="15"/>
                <w:szCs w:val="15"/>
              </w:rPr>
            </w:r>
            <w:r w:rsidRPr="001E42FC">
              <w:rPr>
                <w:noProof/>
                <w:webHidden/>
                <w:sz w:val="15"/>
                <w:szCs w:val="15"/>
              </w:rPr>
              <w:fldChar w:fldCharType="separate"/>
            </w:r>
            <w:r w:rsidR="001622B1">
              <w:rPr>
                <w:noProof/>
                <w:webHidden/>
                <w:sz w:val="15"/>
                <w:szCs w:val="15"/>
              </w:rPr>
              <w:t>3</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66" w:history="1">
            <w:r w:rsidR="001E42FC" w:rsidRPr="001E42FC">
              <w:rPr>
                <w:rStyle w:val="Hipercze"/>
                <w:noProof/>
                <w:sz w:val="15"/>
                <w:szCs w:val="15"/>
              </w:rPr>
              <w:t>2.</w:t>
            </w:r>
            <w:r w:rsidR="001E42FC" w:rsidRPr="001E42FC">
              <w:rPr>
                <w:rFonts w:eastAsiaTheme="minorEastAsia" w:cstheme="minorBidi"/>
                <w:smallCaps w:val="0"/>
                <w:noProof/>
                <w:kern w:val="2"/>
                <w:sz w:val="15"/>
                <w:szCs w:val="15"/>
              </w:rPr>
              <w:tab/>
            </w:r>
            <w:r w:rsidR="001E42FC" w:rsidRPr="001E42FC">
              <w:rPr>
                <w:rStyle w:val="Hipercze"/>
                <w:noProof/>
                <w:sz w:val="15"/>
                <w:szCs w:val="15"/>
              </w:rPr>
              <w:t>Cel i założenia.</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_Toc155790366 \h </w:instrText>
            </w:r>
            <w:r w:rsidRPr="001E42FC">
              <w:rPr>
                <w:noProof/>
                <w:webHidden/>
                <w:sz w:val="15"/>
                <w:szCs w:val="15"/>
              </w:rPr>
            </w:r>
            <w:r w:rsidRPr="001E42FC">
              <w:rPr>
                <w:noProof/>
                <w:webHidden/>
                <w:sz w:val="15"/>
                <w:szCs w:val="15"/>
              </w:rPr>
              <w:fldChar w:fldCharType="separate"/>
            </w:r>
            <w:r w:rsidR="001622B1">
              <w:rPr>
                <w:noProof/>
                <w:webHidden/>
                <w:sz w:val="15"/>
                <w:szCs w:val="15"/>
              </w:rPr>
              <w:t>3</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67" w:history="1">
            <w:r w:rsidR="001E42FC" w:rsidRPr="001E42FC">
              <w:rPr>
                <w:rStyle w:val="Hipercze"/>
                <w:noProof/>
                <w:sz w:val="15"/>
                <w:szCs w:val="15"/>
              </w:rPr>
              <w:t>3.</w:t>
            </w:r>
            <w:r w:rsidR="001E42FC" w:rsidRPr="001E42FC">
              <w:rPr>
                <w:rFonts w:eastAsiaTheme="minorEastAsia" w:cstheme="minorBidi"/>
                <w:smallCaps w:val="0"/>
                <w:noProof/>
                <w:kern w:val="2"/>
                <w:sz w:val="15"/>
                <w:szCs w:val="15"/>
              </w:rPr>
              <w:tab/>
            </w:r>
            <w:r w:rsidR="001E42FC" w:rsidRPr="001E42FC">
              <w:rPr>
                <w:rStyle w:val="Hipercze"/>
                <w:noProof/>
                <w:sz w:val="15"/>
                <w:szCs w:val="15"/>
              </w:rPr>
              <w:t>Prawa dziecka.</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_Toc155790367 \h </w:instrText>
            </w:r>
            <w:r w:rsidRPr="001E42FC">
              <w:rPr>
                <w:noProof/>
                <w:webHidden/>
                <w:sz w:val="15"/>
                <w:szCs w:val="15"/>
              </w:rPr>
            </w:r>
            <w:r w:rsidRPr="001E42FC">
              <w:rPr>
                <w:noProof/>
                <w:webHidden/>
                <w:sz w:val="15"/>
                <w:szCs w:val="15"/>
              </w:rPr>
              <w:fldChar w:fldCharType="separate"/>
            </w:r>
            <w:r w:rsidR="001622B1">
              <w:rPr>
                <w:noProof/>
                <w:webHidden/>
                <w:sz w:val="15"/>
                <w:szCs w:val="15"/>
              </w:rPr>
              <w:t>3</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68" w:history="1">
            <w:r w:rsidR="001E42FC" w:rsidRPr="001E42FC">
              <w:rPr>
                <w:rStyle w:val="Hipercze"/>
                <w:noProof/>
                <w:sz w:val="15"/>
                <w:szCs w:val="15"/>
              </w:rPr>
              <w:t>4.</w:t>
            </w:r>
            <w:r w:rsidR="001E42FC" w:rsidRPr="001E42FC">
              <w:rPr>
                <w:rFonts w:eastAsiaTheme="minorEastAsia" w:cstheme="minorBidi"/>
                <w:smallCaps w:val="0"/>
                <w:noProof/>
                <w:kern w:val="2"/>
                <w:sz w:val="15"/>
                <w:szCs w:val="15"/>
              </w:rPr>
              <w:tab/>
            </w:r>
            <w:r w:rsidR="001E42FC" w:rsidRPr="001E42FC">
              <w:rPr>
                <w:rStyle w:val="Hipercze"/>
                <w:noProof/>
                <w:sz w:val="15"/>
                <w:szCs w:val="15"/>
              </w:rPr>
              <w:t>Zasady ochrony małoletnich.</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_Toc155790368 \h </w:instrText>
            </w:r>
            <w:r w:rsidRPr="001E42FC">
              <w:rPr>
                <w:noProof/>
                <w:webHidden/>
                <w:sz w:val="15"/>
                <w:szCs w:val="15"/>
              </w:rPr>
            </w:r>
            <w:r w:rsidRPr="001E42FC">
              <w:rPr>
                <w:noProof/>
                <w:webHidden/>
                <w:sz w:val="15"/>
                <w:szCs w:val="15"/>
              </w:rPr>
              <w:fldChar w:fldCharType="separate"/>
            </w:r>
            <w:r w:rsidR="001622B1">
              <w:rPr>
                <w:noProof/>
                <w:webHidden/>
                <w:sz w:val="15"/>
                <w:szCs w:val="15"/>
              </w:rPr>
              <w:t>3</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69" w:history="1">
            <w:r w:rsidR="001E42FC" w:rsidRPr="001E42FC">
              <w:rPr>
                <w:rStyle w:val="Hipercze"/>
                <w:noProof/>
                <w:sz w:val="15"/>
                <w:szCs w:val="15"/>
              </w:rPr>
              <w:t>5.</w:t>
            </w:r>
            <w:r w:rsidR="001E42FC" w:rsidRPr="001E42FC">
              <w:rPr>
                <w:rFonts w:eastAsiaTheme="minorEastAsia" w:cstheme="minorBidi"/>
                <w:smallCaps w:val="0"/>
                <w:noProof/>
                <w:kern w:val="2"/>
                <w:sz w:val="15"/>
                <w:szCs w:val="15"/>
              </w:rPr>
              <w:tab/>
            </w:r>
            <w:r w:rsidR="001E42FC" w:rsidRPr="001E42FC">
              <w:rPr>
                <w:rStyle w:val="Hipercze"/>
                <w:noProof/>
                <w:sz w:val="15"/>
                <w:szCs w:val="15"/>
              </w:rPr>
              <w:t>Realizacja procedury.</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_Toc155790369 \h </w:instrText>
            </w:r>
            <w:r w:rsidRPr="001E42FC">
              <w:rPr>
                <w:noProof/>
                <w:webHidden/>
                <w:sz w:val="15"/>
                <w:szCs w:val="15"/>
              </w:rPr>
            </w:r>
            <w:r w:rsidRPr="001E42FC">
              <w:rPr>
                <w:noProof/>
                <w:webHidden/>
                <w:sz w:val="15"/>
                <w:szCs w:val="15"/>
              </w:rPr>
              <w:fldChar w:fldCharType="separate"/>
            </w:r>
            <w:r w:rsidR="001622B1">
              <w:rPr>
                <w:noProof/>
                <w:webHidden/>
                <w:sz w:val="15"/>
                <w:szCs w:val="15"/>
              </w:rPr>
              <w:t>4</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70" w:history="1">
            <w:r w:rsidR="001E42FC" w:rsidRPr="001E42FC">
              <w:rPr>
                <w:rStyle w:val="Hipercze"/>
                <w:noProof/>
                <w:sz w:val="15"/>
                <w:szCs w:val="15"/>
              </w:rPr>
              <w:t>6.</w:t>
            </w:r>
            <w:r w:rsidR="001E42FC" w:rsidRPr="001E42FC">
              <w:rPr>
                <w:rFonts w:eastAsiaTheme="minorEastAsia" w:cstheme="minorBidi"/>
                <w:smallCaps w:val="0"/>
                <w:noProof/>
                <w:kern w:val="2"/>
                <w:sz w:val="15"/>
                <w:szCs w:val="15"/>
              </w:rPr>
              <w:tab/>
            </w:r>
            <w:r w:rsidR="001E42FC" w:rsidRPr="001E42FC">
              <w:rPr>
                <w:rStyle w:val="Hipercze"/>
                <w:noProof/>
                <w:sz w:val="15"/>
                <w:szCs w:val="15"/>
              </w:rPr>
              <w:t>Zadania i obowiązki kierownika jednostki organizacyjnej.</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_Toc155790370 \h </w:instrText>
            </w:r>
            <w:r w:rsidRPr="001E42FC">
              <w:rPr>
                <w:noProof/>
                <w:webHidden/>
                <w:sz w:val="15"/>
                <w:szCs w:val="15"/>
              </w:rPr>
            </w:r>
            <w:r w:rsidRPr="001E42FC">
              <w:rPr>
                <w:noProof/>
                <w:webHidden/>
                <w:sz w:val="15"/>
                <w:szCs w:val="15"/>
              </w:rPr>
              <w:fldChar w:fldCharType="separate"/>
            </w:r>
            <w:r w:rsidR="001622B1">
              <w:rPr>
                <w:noProof/>
                <w:webHidden/>
                <w:sz w:val="15"/>
                <w:szCs w:val="15"/>
              </w:rPr>
              <w:t>4</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71" w:history="1">
            <w:r w:rsidR="001E42FC" w:rsidRPr="001E42FC">
              <w:rPr>
                <w:rStyle w:val="Hipercze"/>
                <w:noProof/>
                <w:sz w:val="15"/>
                <w:szCs w:val="15"/>
              </w:rPr>
              <w:t>7.</w:t>
            </w:r>
            <w:r w:rsidR="001E42FC" w:rsidRPr="001E42FC">
              <w:rPr>
                <w:rFonts w:eastAsiaTheme="minorEastAsia" w:cstheme="minorBidi"/>
                <w:smallCaps w:val="0"/>
                <w:noProof/>
                <w:kern w:val="2"/>
                <w:sz w:val="15"/>
                <w:szCs w:val="15"/>
              </w:rPr>
              <w:tab/>
            </w:r>
            <w:r w:rsidR="001E42FC" w:rsidRPr="001E42FC">
              <w:rPr>
                <w:rStyle w:val="Hipercze"/>
                <w:noProof/>
                <w:sz w:val="15"/>
                <w:szCs w:val="15"/>
              </w:rPr>
              <w:t>Zadania i obowiązki pedagoga oraz psychologa.</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_Toc155790371 \h </w:instrText>
            </w:r>
            <w:r w:rsidRPr="001E42FC">
              <w:rPr>
                <w:noProof/>
                <w:webHidden/>
                <w:sz w:val="15"/>
                <w:szCs w:val="15"/>
              </w:rPr>
            </w:r>
            <w:r w:rsidRPr="001E42FC">
              <w:rPr>
                <w:noProof/>
                <w:webHidden/>
                <w:sz w:val="15"/>
                <w:szCs w:val="15"/>
              </w:rPr>
              <w:fldChar w:fldCharType="separate"/>
            </w:r>
            <w:r w:rsidR="001622B1">
              <w:rPr>
                <w:noProof/>
                <w:webHidden/>
                <w:sz w:val="15"/>
                <w:szCs w:val="15"/>
              </w:rPr>
              <w:t>4</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72" w:history="1">
            <w:r w:rsidR="001E42FC" w:rsidRPr="001E42FC">
              <w:rPr>
                <w:rStyle w:val="Hipercze"/>
                <w:noProof/>
                <w:sz w:val="15"/>
                <w:szCs w:val="15"/>
              </w:rPr>
              <w:t>8.</w:t>
            </w:r>
            <w:r w:rsidR="001E42FC" w:rsidRPr="001E42FC">
              <w:rPr>
                <w:rFonts w:eastAsiaTheme="minorEastAsia" w:cstheme="minorBidi"/>
                <w:smallCaps w:val="0"/>
                <w:noProof/>
                <w:kern w:val="2"/>
                <w:sz w:val="15"/>
                <w:szCs w:val="15"/>
              </w:rPr>
              <w:tab/>
            </w:r>
            <w:r w:rsidR="001E42FC" w:rsidRPr="001E42FC">
              <w:rPr>
                <w:rStyle w:val="Hipercze"/>
                <w:noProof/>
                <w:sz w:val="15"/>
                <w:szCs w:val="15"/>
              </w:rPr>
              <w:t>Zadania i obowiązki pracowników.</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_Toc155790372 \h </w:instrText>
            </w:r>
            <w:r w:rsidRPr="001E42FC">
              <w:rPr>
                <w:noProof/>
                <w:webHidden/>
                <w:sz w:val="15"/>
                <w:szCs w:val="15"/>
              </w:rPr>
            </w:r>
            <w:r w:rsidRPr="001E42FC">
              <w:rPr>
                <w:noProof/>
                <w:webHidden/>
                <w:sz w:val="15"/>
                <w:szCs w:val="15"/>
              </w:rPr>
              <w:fldChar w:fldCharType="separate"/>
            </w:r>
            <w:r w:rsidR="001622B1">
              <w:rPr>
                <w:noProof/>
                <w:webHidden/>
                <w:sz w:val="15"/>
                <w:szCs w:val="15"/>
              </w:rPr>
              <w:t>5</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73" w:history="1">
            <w:r w:rsidR="001E42FC" w:rsidRPr="001E42FC">
              <w:rPr>
                <w:rStyle w:val="Hipercze"/>
                <w:noProof/>
                <w:sz w:val="15"/>
                <w:szCs w:val="15"/>
              </w:rPr>
              <w:t>9.</w:t>
            </w:r>
            <w:r w:rsidR="001E42FC" w:rsidRPr="001E42FC">
              <w:rPr>
                <w:rFonts w:eastAsiaTheme="minorEastAsia" w:cstheme="minorBidi"/>
                <w:smallCaps w:val="0"/>
                <w:noProof/>
                <w:kern w:val="2"/>
                <w:sz w:val="15"/>
                <w:szCs w:val="15"/>
              </w:rPr>
              <w:tab/>
            </w:r>
            <w:r w:rsidR="001E42FC" w:rsidRPr="001E42FC">
              <w:rPr>
                <w:rStyle w:val="Hipercze"/>
                <w:noProof/>
                <w:sz w:val="15"/>
                <w:szCs w:val="15"/>
              </w:rPr>
              <w:t>Zadania i obowiązki koordynatora ds. standardów ochrony małoletnich.</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_Toc155790373 \h </w:instrText>
            </w:r>
            <w:r w:rsidRPr="001E42FC">
              <w:rPr>
                <w:noProof/>
                <w:webHidden/>
                <w:sz w:val="15"/>
                <w:szCs w:val="15"/>
              </w:rPr>
            </w:r>
            <w:r w:rsidRPr="001E42FC">
              <w:rPr>
                <w:noProof/>
                <w:webHidden/>
                <w:sz w:val="15"/>
                <w:szCs w:val="15"/>
              </w:rPr>
              <w:fldChar w:fldCharType="separate"/>
            </w:r>
            <w:r w:rsidR="001622B1">
              <w:rPr>
                <w:noProof/>
                <w:webHidden/>
                <w:sz w:val="15"/>
                <w:szCs w:val="15"/>
              </w:rPr>
              <w:t>5</w:t>
            </w:r>
            <w:r w:rsidRPr="001E42FC">
              <w:rPr>
                <w:noProof/>
                <w:webHidden/>
                <w:sz w:val="15"/>
                <w:szCs w:val="15"/>
              </w:rPr>
              <w:fldChar w:fldCharType="end"/>
            </w:r>
          </w:hyperlink>
        </w:p>
        <w:p w:rsidR="001E42FC" w:rsidRPr="001E42FC" w:rsidRDefault="00537549" w:rsidP="001E42FC">
          <w:pPr>
            <w:pStyle w:val="Spistreci2"/>
            <w:tabs>
              <w:tab w:val="left" w:pos="960"/>
              <w:tab w:val="right" w:leader="dot" w:pos="9632"/>
            </w:tabs>
            <w:ind w:left="567" w:right="144" w:hanging="567"/>
            <w:rPr>
              <w:rFonts w:eastAsiaTheme="minorEastAsia" w:cstheme="minorBidi"/>
              <w:smallCaps w:val="0"/>
              <w:noProof/>
              <w:kern w:val="2"/>
              <w:sz w:val="15"/>
              <w:szCs w:val="15"/>
            </w:rPr>
          </w:pPr>
          <w:hyperlink w:anchor="_Toc155790374" w:history="1">
            <w:r w:rsidR="001E42FC" w:rsidRPr="001E42FC">
              <w:rPr>
                <w:rStyle w:val="Hipercze"/>
                <w:noProof/>
                <w:sz w:val="15"/>
                <w:szCs w:val="15"/>
              </w:rPr>
              <w:t>10.</w:t>
            </w:r>
            <w:r w:rsidR="001E42FC" w:rsidRPr="001E42FC">
              <w:rPr>
                <w:rFonts w:eastAsiaTheme="minorEastAsia" w:cstheme="minorBidi"/>
                <w:smallCaps w:val="0"/>
                <w:noProof/>
                <w:kern w:val="2"/>
                <w:sz w:val="15"/>
                <w:szCs w:val="15"/>
              </w:rPr>
              <w:tab/>
            </w:r>
            <w:r w:rsidR="001E42FC" w:rsidRPr="001E42FC">
              <w:rPr>
                <w:rStyle w:val="Hipercze"/>
                <w:noProof/>
                <w:sz w:val="15"/>
                <w:szCs w:val="15"/>
              </w:rPr>
              <w:t>Edukacja i świadomość.</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_Toc155790374 \h </w:instrText>
            </w:r>
            <w:r w:rsidRPr="001E42FC">
              <w:rPr>
                <w:noProof/>
                <w:webHidden/>
                <w:sz w:val="15"/>
                <w:szCs w:val="15"/>
              </w:rPr>
            </w:r>
            <w:r w:rsidRPr="001E42FC">
              <w:rPr>
                <w:noProof/>
                <w:webHidden/>
                <w:sz w:val="15"/>
                <w:szCs w:val="15"/>
              </w:rPr>
              <w:fldChar w:fldCharType="separate"/>
            </w:r>
            <w:r w:rsidR="001622B1">
              <w:rPr>
                <w:noProof/>
                <w:webHidden/>
                <w:sz w:val="15"/>
                <w:szCs w:val="15"/>
              </w:rPr>
              <w:t>6</w:t>
            </w:r>
            <w:r w:rsidRPr="001E42FC">
              <w:rPr>
                <w:noProof/>
                <w:webHidden/>
                <w:sz w:val="15"/>
                <w:szCs w:val="15"/>
              </w:rPr>
              <w:fldChar w:fldCharType="end"/>
            </w:r>
          </w:hyperlink>
        </w:p>
        <w:p w:rsidR="001E42FC" w:rsidRPr="001E42FC" w:rsidRDefault="00537549" w:rsidP="001E42FC">
          <w:pPr>
            <w:pStyle w:val="Spistreci2"/>
            <w:tabs>
              <w:tab w:val="left" w:pos="960"/>
              <w:tab w:val="right" w:leader="dot" w:pos="9632"/>
            </w:tabs>
            <w:ind w:left="567" w:right="144" w:hanging="567"/>
            <w:rPr>
              <w:rFonts w:eastAsiaTheme="minorEastAsia" w:cstheme="minorBidi"/>
              <w:smallCaps w:val="0"/>
              <w:noProof/>
              <w:kern w:val="2"/>
              <w:sz w:val="15"/>
              <w:szCs w:val="15"/>
            </w:rPr>
          </w:pPr>
          <w:hyperlink w:anchor="_Toc155790375" w:history="1">
            <w:r w:rsidR="001E42FC" w:rsidRPr="001E42FC">
              <w:rPr>
                <w:rStyle w:val="Hipercze"/>
                <w:noProof/>
                <w:sz w:val="15"/>
                <w:szCs w:val="15"/>
              </w:rPr>
              <w:t>11.</w:t>
            </w:r>
            <w:r w:rsidR="001E42FC" w:rsidRPr="001E42FC">
              <w:rPr>
                <w:rFonts w:eastAsiaTheme="minorEastAsia" w:cstheme="minorBidi"/>
                <w:smallCaps w:val="0"/>
                <w:noProof/>
                <w:kern w:val="2"/>
                <w:sz w:val="15"/>
                <w:szCs w:val="15"/>
              </w:rPr>
              <w:tab/>
            </w:r>
            <w:r w:rsidR="001E42FC" w:rsidRPr="001E42FC">
              <w:rPr>
                <w:rStyle w:val="Hipercze"/>
                <w:noProof/>
                <w:sz w:val="15"/>
                <w:szCs w:val="15"/>
              </w:rPr>
              <w:t>Podstawy prawne.</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_Toc155790375 \h </w:instrText>
            </w:r>
            <w:r w:rsidRPr="001E42FC">
              <w:rPr>
                <w:noProof/>
                <w:webHidden/>
                <w:sz w:val="15"/>
                <w:szCs w:val="15"/>
              </w:rPr>
            </w:r>
            <w:r w:rsidRPr="001E42FC">
              <w:rPr>
                <w:noProof/>
                <w:webHidden/>
                <w:sz w:val="15"/>
                <w:szCs w:val="15"/>
              </w:rPr>
              <w:fldChar w:fldCharType="separate"/>
            </w:r>
            <w:r w:rsidR="001622B1">
              <w:rPr>
                <w:noProof/>
                <w:webHidden/>
                <w:sz w:val="15"/>
                <w:szCs w:val="15"/>
              </w:rPr>
              <w:t>6</w:t>
            </w:r>
            <w:r w:rsidRPr="001E42FC">
              <w:rPr>
                <w:noProof/>
                <w:webHidden/>
                <w:sz w:val="15"/>
                <w:szCs w:val="15"/>
              </w:rPr>
              <w:fldChar w:fldCharType="end"/>
            </w:r>
          </w:hyperlink>
        </w:p>
        <w:p w:rsidR="001E42FC" w:rsidRPr="001E42FC" w:rsidRDefault="00537549" w:rsidP="001E42FC">
          <w:pPr>
            <w:pStyle w:val="Spistreci1"/>
            <w:tabs>
              <w:tab w:val="right" w:leader="dot" w:pos="9632"/>
            </w:tabs>
            <w:ind w:left="567" w:right="144" w:hanging="567"/>
            <w:rPr>
              <w:rFonts w:eastAsiaTheme="minorEastAsia" w:cstheme="minorBidi"/>
              <w:b w:val="0"/>
              <w:bCs w:val="0"/>
              <w:caps w:val="0"/>
              <w:noProof/>
              <w:kern w:val="2"/>
              <w:sz w:val="15"/>
              <w:szCs w:val="15"/>
            </w:rPr>
          </w:pPr>
          <w:hyperlink w:anchor="_Toc155790376" w:history="1">
            <w:r w:rsidR="001E42FC" w:rsidRPr="001E42FC">
              <w:rPr>
                <w:rStyle w:val="Hipercze"/>
                <w:noProof/>
                <w:sz w:val="15"/>
                <w:szCs w:val="15"/>
              </w:rPr>
              <w:t>ROZDZIAŁ II</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_Toc155790376 \h </w:instrText>
            </w:r>
            <w:r w:rsidRPr="001E42FC">
              <w:rPr>
                <w:noProof/>
                <w:webHidden/>
                <w:sz w:val="15"/>
                <w:szCs w:val="15"/>
              </w:rPr>
            </w:r>
            <w:r w:rsidRPr="001E42FC">
              <w:rPr>
                <w:noProof/>
                <w:webHidden/>
                <w:sz w:val="15"/>
                <w:szCs w:val="15"/>
              </w:rPr>
              <w:fldChar w:fldCharType="separate"/>
            </w:r>
            <w:r w:rsidR="001622B1">
              <w:rPr>
                <w:noProof/>
                <w:webHidden/>
                <w:sz w:val="15"/>
                <w:szCs w:val="15"/>
              </w:rPr>
              <w:t>7</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77" w:history="1">
            <w:r w:rsidR="001E42FC" w:rsidRPr="001E42FC">
              <w:rPr>
                <w:rStyle w:val="Hipercze"/>
                <w:noProof/>
                <w:sz w:val="15"/>
                <w:szCs w:val="15"/>
              </w:rPr>
              <w:t>1.</w:t>
            </w:r>
            <w:r w:rsidR="001E42FC" w:rsidRPr="001E42FC">
              <w:rPr>
                <w:rFonts w:eastAsiaTheme="minorEastAsia" w:cstheme="minorBidi"/>
                <w:smallCaps w:val="0"/>
                <w:noProof/>
                <w:kern w:val="2"/>
                <w:sz w:val="15"/>
                <w:szCs w:val="15"/>
              </w:rPr>
              <w:tab/>
            </w:r>
            <w:r w:rsidR="001E42FC" w:rsidRPr="001E42FC">
              <w:rPr>
                <w:rStyle w:val="Hipercze"/>
                <w:noProof/>
                <w:sz w:val="15"/>
                <w:szCs w:val="15"/>
              </w:rPr>
              <w:t>Definicje.</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_Toc155790377 \h </w:instrText>
            </w:r>
            <w:r w:rsidRPr="001E42FC">
              <w:rPr>
                <w:noProof/>
                <w:webHidden/>
                <w:sz w:val="15"/>
                <w:szCs w:val="15"/>
              </w:rPr>
            </w:r>
            <w:r w:rsidRPr="001E42FC">
              <w:rPr>
                <w:noProof/>
                <w:webHidden/>
                <w:sz w:val="15"/>
                <w:szCs w:val="15"/>
              </w:rPr>
              <w:fldChar w:fldCharType="separate"/>
            </w:r>
            <w:r w:rsidR="001622B1">
              <w:rPr>
                <w:noProof/>
                <w:webHidden/>
                <w:sz w:val="15"/>
                <w:szCs w:val="15"/>
              </w:rPr>
              <w:t>7</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78" w:history="1">
            <w:r w:rsidR="001E42FC" w:rsidRPr="001E42FC">
              <w:rPr>
                <w:rStyle w:val="Hipercze"/>
                <w:noProof/>
                <w:sz w:val="15"/>
                <w:szCs w:val="15"/>
              </w:rPr>
              <w:t>2.</w:t>
            </w:r>
            <w:r w:rsidR="001E42FC" w:rsidRPr="001E42FC">
              <w:rPr>
                <w:rFonts w:eastAsiaTheme="minorEastAsia" w:cstheme="minorBidi"/>
                <w:smallCaps w:val="0"/>
                <w:noProof/>
                <w:kern w:val="2"/>
                <w:sz w:val="15"/>
                <w:szCs w:val="15"/>
              </w:rPr>
              <w:tab/>
            </w:r>
            <w:r w:rsidR="001E42FC" w:rsidRPr="001E42FC">
              <w:rPr>
                <w:rStyle w:val="Hipercze"/>
                <w:noProof/>
                <w:sz w:val="15"/>
                <w:szCs w:val="15"/>
              </w:rPr>
              <w:t>Zasady przeglądu i aktualizacji standardów.</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_Toc155790378 \h </w:instrText>
            </w:r>
            <w:r w:rsidRPr="001E42FC">
              <w:rPr>
                <w:noProof/>
                <w:webHidden/>
                <w:sz w:val="15"/>
                <w:szCs w:val="15"/>
              </w:rPr>
            </w:r>
            <w:r w:rsidRPr="001E42FC">
              <w:rPr>
                <w:noProof/>
                <w:webHidden/>
                <w:sz w:val="15"/>
                <w:szCs w:val="15"/>
              </w:rPr>
              <w:fldChar w:fldCharType="separate"/>
            </w:r>
            <w:r w:rsidR="001622B1">
              <w:rPr>
                <w:noProof/>
                <w:webHidden/>
                <w:sz w:val="15"/>
                <w:szCs w:val="15"/>
              </w:rPr>
              <w:t>9</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79" w:history="1">
            <w:r w:rsidR="001E42FC" w:rsidRPr="001E42FC">
              <w:rPr>
                <w:rStyle w:val="Hipercze"/>
                <w:noProof/>
                <w:sz w:val="15"/>
                <w:szCs w:val="15"/>
              </w:rPr>
              <w:t>3.</w:t>
            </w:r>
            <w:r w:rsidR="001E42FC" w:rsidRPr="001E42FC">
              <w:rPr>
                <w:rFonts w:eastAsiaTheme="minorEastAsia" w:cstheme="minorBidi"/>
                <w:smallCaps w:val="0"/>
                <w:noProof/>
                <w:kern w:val="2"/>
                <w:sz w:val="15"/>
                <w:szCs w:val="15"/>
              </w:rPr>
              <w:tab/>
            </w:r>
            <w:r w:rsidR="001E42FC" w:rsidRPr="001E42FC">
              <w:rPr>
                <w:rStyle w:val="Hipercze"/>
                <w:noProof/>
                <w:sz w:val="15"/>
                <w:szCs w:val="15"/>
              </w:rPr>
              <w:t>Zasady wyznaczania osób odpowiedzialnych za przyjmowanie zgłoszeń o zdarzeniach zagrażających małoletniemu i udzielenie mu wsparcia.</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_Toc155790379 \h </w:instrText>
            </w:r>
            <w:r w:rsidRPr="001E42FC">
              <w:rPr>
                <w:noProof/>
                <w:webHidden/>
                <w:sz w:val="15"/>
                <w:szCs w:val="15"/>
              </w:rPr>
            </w:r>
            <w:r w:rsidRPr="001E42FC">
              <w:rPr>
                <w:noProof/>
                <w:webHidden/>
                <w:sz w:val="15"/>
                <w:szCs w:val="15"/>
              </w:rPr>
              <w:fldChar w:fldCharType="separate"/>
            </w:r>
            <w:r w:rsidR="001622B1">
              <w:rPr>
                <w:noProof/>
                <w:webHidden/>
                <w:sz w:val="15"/>
                <w:szCs w:val="15"/>
              </w:rPr>
              <w:t>10</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80" w:history="1">
            <w:r w:rsidR="001E42FC" w:rsidRPr="001E42FC">
              <w:rPr>
                <w:rStyle w:val="Hipercze"/>
                <w:noProof/>
                <w:sz w:val="15"/>
                <w:szCs w:val="15"/>
              </w:rPr>
              <w:t>4.</w:t>
            </w:r>
            <w:r w:rsidR="001E42FC" w:rsidRPr="001E42FC">
              <w:rPr>
                <w:rFonts w:eastAsiaTheme="minorEastAsia" w:cstheme="minorBidi"/>
                <w:smallCaps w:val="0"/>
                <w:noProof/>
                <w:kern w:val="2"/>
                <w:sz w:val="15"/>
                <w:szCs w:val="15"/>
              </w:rPr>
              <w:tab/>
            </w:r>
            <w:r w:rsidR="001E42FC" w:rsidRPr="001E42FC">
              <w:rPr>
                <w:rStyle w:val="Hipercze"/>
                <w:noProof/>
                <w:sz w:val="15"/>
                <w:szCs w:val="15"/>
              </w:rPr>
              <w:t>Zasady ochrony danych osobowych.</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_Toc155790380 \h </w:instrText>
            </w:r>
            <w:r w:rsidRPr="001E42FC">
              <w:rPr>
                <w:noProof/>
                <w:webHidden/>
                <w:sz w:val="15"/>
                <w:szCs w:val="15"/>
              </w:rPr>
            </w:r>
            <w:r w:rsidRPr="001E42FC">
              <w:rPr>
                <w:noProof/>
                <w:webHidden/>
                <w:sz w:val="15"/>
                <w:szCs w:val="15"/>
              </w:rPr>
              <w:fldChar w:fldCharType="separate"/>
            </w:r>
            <w:r w:rsidR="001622B1">
              <w:rPr>
                <w:noProof/>
                <w:webHidden/>
                <w:sz w:val="15"/>
                <w:szCs w:val="15"/>
              </w:rPr>
              <w:t>12</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81" w:history="1">
            <w:r w:rsidR="001E42FC" w:rsidRPr="001E42FC">
              <w:rPr>
                <w:rStyle w:val="Hipercze"/>
                <w:noProof/>
                <w:sz w:val="15"/>
                <w:szCs w:val="15"/>
              </w:rPr>
              <w:t>5.</w:t>
            </w:r>
            <w:r w:rsidR="001E42FC" w:rsidRPr="001E42FC">
              <w:rPr>
                <w:rFonts w:eastAsiaTheme="minorEastAsia" w:cstheme="minorBidi"/>
                <w:smallCaps w:val="0"/>
                <w:noProof/>
                <w:kern w:val="2"/>
                <w:sz w:val="15"/>
                <w:szCs w:val="15"/>
              </w:rPr>
              <w:tab/>
            </w:r>
            <w:r w:rsidR="001E42FC" w:rsidRPr="001E42FC">
              <w:rPr>
                <w:rStyle w:val="Hipercze"/>
                <w:noProof/>
                <w:sz w:val="15"/>
                <w:szCs w:val="15"/>
              </w:rPr>
              <w:t>Sposób dokumentowania i zasady przechowywania ujawnionych lub zgłoszonych incydentów lub zdarzeń zagrażających dobru małoletniego.</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_Toc155790381 \h </w:instrText>
            </w:r>
            <w:r w:rsidRPr="001E42FC">
              <w:rPr>
                <w:noProof/>
                <w:webHidden/>
                <w:sz w:val="15"/>
                <w:szCs w:val="15"/>
              </w:rPr>
            </w:r>
            <w:r w:rsidRPr="001E42FC">
              <w:rPr>
                <w:noProof/>
                <w:webHidden/>
                <w:sz w:val="15"/>
                <w:szCs w:val="15"/>
              </w:rPr>
              <w:fldChar w:fldCharType="separate"/>
            </w:r>
            <w:r w:rsidR="001622B1">
              <w:rPr>
                <w:noProof/>
                <w:webHidden/>
                <w:sz w:val="15"/>
                <w:szCs w:val="15"/>
              </w:rPr>
              <w:t>13</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82" w:history="1">
            <w:r w:rsidR="001E42FC" w:rsidRPr="001E42FC">
              <w:rPr>
                <w:rStyle w:val="Hipercze"/>
                <w:noProof/>
                <w:sz w:val="15"/>
                <w:szCs w:val="15"/>
              </w:rPr>
              <w:t>6.</w:t>
            </w:r>
            <w:r w:rsidR="001E42FC" w:rsidRPr="001E42FC">
              <w:rPr>
                <w:rFonts w:eastAsiaTheme="minorEastAsia" w:cstheme="minorBidi"/>
                <w:smallCaps w:val="0"/>
                <w:noProof/>
                <w:kern w:val="2"/>
                <w:sz w:val="15"/>
                <w:szCs w:val="15"/>
              </w:rPr>
              <w:tab/>
            </w:r>
            <w:r w:rsidR="001E42FC" w:rsidRPr="001E42FC">
              <w:rPr>
                <w:rStyle w:val="Hipercze"/>
                <w:noProof/>
                <w:sz w:val="15"/>
                <w:szCs w:val="15"/>
              </w:rPr>
              <w:t>Zakres kompetencji osoby odpowiedzialnej za przygotowanie personelu placówki lub organizatora do stosowania standardów, zasady przygotowania personelu do ich stosowania oraz sposób dokumentowania tej czynności.</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_Toc155790382 \h </w:instrText>
            </w:r>
            <w:r w:rsidRPr="001E42FC">
              <w:rPr>
                <w:noProof/>
                <w:webHidden/>
                <w:sz w:val="15"/>
                <w:szCs w:val="15"/>
              </w:rPr>
            </w:r>
            <w:r w:rsidRPr="001E42FC">
              <w:rPr>
                <w:noProof/>
                <w:webHidden/>
                <w:sz w:val="15"/>
                <w:szCs w:val="15"/>
              </w:rPr>
              <w:fldChar w:fldCharType="separate"/>
            </w:r>
            <w:r w:rsidR="001622B1">
              <w:rPr>
                <w:noProof/>
                <w:webHidden/>
                <w:sz w:val="15"/>
                <w:szCs w:val="15"/>
              </w:rPr>
              <w:t>14</w:t>
            </w:r>
            <w:r w:rsidRPr="001E42FC">
              <w:rPr>
                <w:noProof/>
                <w:webHidden/>
                <w:sz w:val="15"/>
                <w:szCs w:val="15"/>
              </w:rPr>
              <w:fldChar w:fldCharType="end"/>
            </w:r>
          </w:hyperlink>
        </w:p>
        <w:p w:rsidR="001E42FC" w:rsidRPr="001E42FC" w:rsidRDefault="00537549" w:rsidP="001E42FC">
          <w:pPr>
            <w:pStyle w:val="Spistreci1"/>
            <w:tabs>
              <w:tab w:val="right" w:leader="dot" w:pos="9632"/>
            </w:tabs>
            <w:ind w:left="567" w:right="144" w:hanging="567"/>
            <w:rPr>
              <w:rFonts w:eastAsiaTheme="minorEastAsia" w:cstheme="minorBidi"/>
              <w:b w:val="0"/>
              <w:bCs w:val="0"/>
              <w:caps w:val="0"/>
              <w:noProof/>
              <w:kern w:val="2"/>
              <w:sz w:val="15"/>
              <w:szCs w:val="15"/>
            </w:rPr>
          </w:pPr>
          <w:hyperlink w:anchor="_Toc155790383" w:history="1">
            <w:r w:rsidR="001E42FC" w:rsidRPr="001E42FC">
              <w:rPr>
                <w:rStyle w:val="Hipercze"/>
                <w:noProof/>
                <w:sz w:val="15"/>
                <w:szCs w:val="15"/>
              </w:rPr>
              <w:t>ROZDZIAŁ III</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_Toc155790383 \h </w:instrText>
            </w:r>
            <w:r w:rsidRPr="001E42FC">
              <w:rPr>
                <w:noProof/>
                <w:webHidden/>
                <w:sz w:val="15"/>
                <w:szCs w:val="15"/>
              </w:rPr>
            </w:r>
            <w:r w:rsidRPr="001E42FC">
              <w:rPr>
                <w:noProof/>
                <w:webHidden/>
                <w:sz w:val="15"/>
                <w:szCs w:val="15"/>
              </w:rPr>
              <w:fldChar w:fldCharType="separate"/>
            </w:r>
            <w:r w:rsidR="001622B1">
              <w:rPr>
                <w:noProof/>
                <w:webHidden/>
                <w:sz w:val="15"/>
                <w:szCs w:val="15"/>
              </w:rPr>
              <w:t>16</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84" w:history="1">
            <w:r w:rsidR="001E42FC" w:rsidRPr="001E42FC">
              <w:rPr>
                <w:rStyle w:val="Hipercze"/>
                <w:noProof/>
                <w:sz w:val="15"/>
                <w:szCs w:val="15"/>
              </w:rPr>
              <w:t>1.</w:t>
            </w:r>
            <w:r w:rsidR="001E42FC" w:rsidRPr="001E42FC">
              <w:rPr>
                <w:rFonts w:eastAsiaTheme="minorEastAsia" w:cstheme="minorBidi"/>
                <w:smallCaps w:val="0"/>
                <w:noProof/>
                <w:kern w:val="2"/>
                <w:sz w:val="15"/>
                <w:szCs w:val="15"/>
              </w:rPr>
              <w:tab/>
            </w:r>
            <w:r w:rsidR="001E42FC" w:rsidRPr="001E42FC">
              <w:rPr>
                <w:rStyle w:val="Hipercze"/>
                <w:noProof/>
                <w:sz w:val="15"/>
                <w:szCs w:val="15"/>
              </w:rPr>
              <w:t>Zasady zapewniające bezpieczne relacje między małoletnim a personelem placówki lub organizatora, a w szczególności zachowania niedozwolone wobec małoletnich.</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_Toc155790384 \h </w:instrText>
            </w:r>
            <w:r w:rsidRPr="001E42FC">
              <w:rPr>
                <w:noProof/>
                <w:webHidden/>
                <w:sz w:val="15"/>
                <w:szCs w:val="15"/>
              </w:rPr>
            </w:r>
            <w:r w:rsidRPr="001E42FC">
              <w:rPr>
                <w:noProof/>
                <w:webHidden/>
                <w:sz w:val="15"/>
                <w:szCs w:val="15"/>
              </w:rPr>
              <w:fldChar w:fldCharType="separate"/>
            </w:r>
            <w:r w:rsidR="001622B1">
              <w:rPr>
                <w:noProof/>
                <w:webHidden/>
                <w:sz w:val="15"/>
                <w:szCs w:val="15"/>
              </w:rPr>
              <w:t>16</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85" w:history="1">
            <w:r w:rsidR="001E42FC" w:rsidRPr="001E42FC">
              <w:rPr>
                <w:rStyle w:val="Hipercze"/>
                <w:noProof/>
                <w:sz w:val="15"/>
                <w:szCs w:val="15"/>
              </w:rPr>
              <w:t>2.</w:t>
            </w:r>
            <w:r w:rsidR="001E42FC" w:rsidRPr="001E42FC">
              <w:rPr>
                <w:rFonts w:eastAsiaTheme="minorEastAsia" w:cstheme="minorBidi"/>
                <w:smallCaps w:val="0"/>
                <w:noProof/>
                <w:kern w:val="2"/>
                <w:sz w:val="15"/>
                <w:szCs w:val="15"/>
              </w:rPr>
              <w:tab/>
            </w:r>
            <w:r w:rsidR="001E42FC" w:rsidRPr="001E42FC">
              <w:rPr>
                <w:rStyle w:val="Hipercze"/>
                <w:noProof/>
                <w:sz w:val="15"/>
                <w:szCs w:val="15"/>
              </w:rPr>
              <w:t>Zasady i procedura podejmowania interwencji w sytuacji podejrzenia krzywdzenia lub posiadania informacji o krzywdzeniu małoletniego.</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_Toc155790385 \h </w:instrText>
            </w:r>
            <w:r w:rsidRPr="001E42FC">
              <w:rPr>
                <w:noProof/>
                <w:webHidden/>
                <w:sz w:val="15"/>
                <w:szCs w:val="15"/>
              </w:rPr>
            </w:r>
            <w:r w:rsidRPr="001E42FC">
              <w:rPr>
                <w:noProof/>
                <w:webHidden/>
                <w:sz w:val="15"/>
                <w:szCs w:val="15"/>
              </w:rPr>
              <w:fldChar w:fldCharType="separate"/>
            </w:r>
            <w:r w:rsidR="001622B1">
              <w:rPr>
                <w:noProof/>
                <w:webHidden/>
                <w:sz w:val="15"/>
                <w:szCs w:val="15"/>
              </w:rPr>
              <w:t>18</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86" w:history="1">
            <w:r w:rsidR="001E42FC" w:rsidRPr="001E42FC">
              <w:rPr>
                <w:rStyle w:val="Hipercze"/>
                <w:noProof/>
                <w:sz w:val="15"/>
                <w:szCs w:val="15"/>
              </w:rPr>
              <w:t>3.</w:t>
            </w:r>
            <w:r w:rsidR="001E42FC" w:rsidRPr="001E42FC">
              <w:rPr>
                <w:rFonts w:eastAsiaTheme="minorEastAsia" w:cstheme="minorBidi"/>
                <w:smallCaps w:val="0"/>
                <w:noProof/>
                <w:kern w:val="2"/>
                <w:sz w:val="15"/>
                <w:szCs w:val="15"/>
              </w:rPr>
              <w:tab/>
            </w:r>
            <w:r w:rsidR="001E42FC" w:rsidRPr="001E42FC">
              <w:rPr>
                <w:rStyle w:val="Hipercze"/>
                <w:noProof/>
                <w:sz w:val="15"/>
                <w:szCs w:val="15"/>
              </w:rPr>
              <w:t>Dokumentowanie zdarzeń podejrzenia krzywdzenia bądź krzywdzenia małoletnich.</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_Toc155790386 \h </w:instrText>
            </w:r>
            <w:r w:rsidRPr="001E42FC">
              <w:rPr>
                <w:noProof/>
                <w:webHidden/>
                <w:sz w:val="15"/>
                <w:szCs w:val="15"/>
              </w:rPr>
            </w:r>
            <w:r w:rsidRPr="001E42FC">
              <w:rPr>
                <w:noProof/>
                <w:webHidden/>
                <w:sz w:val="15"/>
                <w:szCs w:val="15"/>
              </w:rPr>
              <w:fldChar w:fldCharType="separate"/>
            </w:r>
            <w:r w:rsidR="001622B1">
              <w:rPr>
                <w:noProof/>
                <w:webHidden/>
                <w:sz w:val="15"/>
                <w:szCs w:val="15"/>
              </w:rPr>
              <w:t>20</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87" w:history="1">
            <w:r w:rsidR="001E42FC" w:rsidRPr="001E42FC">
              <w:rPr>
                <w:rStyle w:val="Hipercze"/>
                <w:noProof/>
                <w:sz w:val="15"/>
                <w:szCs w:val="15"/>
              </w:rPr>
              <w:t>4.</w:t>
            </w:r>
            <w:r w:rsidR="001E42FC" w:rsidRPr="001E42FC">
              <w:rPr>
                <w:rFonts w:eastAsiaTheme="minorEastAsia" w:cstheme="minorBidi"/>
                <w:smallCaps w:val="0"/>
                <w:noProof/>
                <w:kern w:val="2"/>
                <w:sz w:val="15"/>
                <w:szCs w:val="15"/>
              </w:rPr>
              <w:tab/>
            </w:r>
            <w:r w:rsidR="001E42FC" w:rsidRPr="001E42FC">
              <w:rPr>
                <w:rStyle w:val="Hipercze"/>
                <w:noProof/>
                <w:sz w:val="15"/>
                <w:szCs w:val="15"/>
              </w:rPr>
              <w:t>Procedura i osoby odpowiedzialne za składanie zawiadomień o podejrzeniu popełnienia przestępstwa na szkodę małoletniego, zawiadamianie sądu opiekuńczego oraz  w przypadku instytucji, które posiadają takie uprawnienia, osoby odpowiedzialne za wszczynanie procedury „Niebieskiej Karty”.</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_Toc155790387 \h </w:instrText>
            </w:r>
            <w:r w:rsidRPr="001E42FC">
              <w:rPr>
                <w:noProof/>
                <w:webHidden/>
                <w:sz w:val="15"/>
                <w:szCs w:val="15"/>
              </w:rPr>
            </w:r>
            <w:r w:rsidRPr="001E42FC">
              <w:rPr>
                <w:noProof/>
                <w:webHidden/>
                <w:sz w:val="15"/>
                <w:szCs w:val="15"/>
              </w:rPr>
              <w:fldChar w:fldCharType="separate"/>
            </w:r>
            <w:r w:rsidR="001622B1">
              <w:rPr>
                <w:noProof/>
                <w:webHidden/>
                <w:sz w:val="15"/>
                <w:szCs w:val="15"/>
              </w:rPr>
              <w:t>21</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88" w:history="1">
            <w:r w:rsidR="001E42FC" w:rsidRPr="001E42FC">
              <w:rPr>
                <w:rStyle w:val="Hipercze"/>
                <w:noProof/>
                <w:sz w:val="15"/>
                <w:szCs w:val="15"/>
              </w:rPr>
              <w:t>5.</w:t>
            </w:r>
            <w:r w:rsidR="001E42FC" w:rsidRPr="001E42FC">
              <w:rPr>
                <w:rFonts w:eastAsiaTheme="minorEastAsia" w:cstheme="minorBidi"/>
                <w:smallCaps w:val="0"/>
                <w:noProof/>
                <w:kern w:val="2"/>
                <w:sz w:val="15"/>
                <w:szCs w:val="15"/>
              </w:rPr>
              <w:tab/>
            </w:r>
            <w:r w:rsidR="001E42FC" w:rsidRPr="001E42FC">
              <w:rPr>
                <w:rStyle w:val="Hipercze"/>
                <w:noProof/>
                <w:sz w:val="15"/>
                <w:szCs w:val="15"/>
              </w:rPr>
              <w:t>Zasady i sposób udostępniania rodzicom albo opiekunom prawnym lub faktycznym oraz małoletnim standardów do zaznajomienia się z nimi i ich stosowania.</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_Toc155790388 \h </w:instrText>
            </w:r>
            <w:r w:rsidRPr="001E42FC">
              <w:rPr>
                <w:noProof/>
                <w:webHidden/>
                <w:sz w:val="15"/>
                <w:szCs w:val="15"/>
              </w:rPr>
            </w:r>
            <w:r w:rsidRPr="001E42FC">
              <w:rPr>
                <w:noProof/>
                <w:webHidden/>
                <w:sz w:val="15"/>
                <w:szCs w:val="15"/>
              </w:rPr>
              <w:fldChar w:fldCharType="separate"/>
            </w:r>
            <w:r w:rsidR="001622B1">
              <w:rPr>
                <w:noProof/>
                <w:webHidden/>
                <w:sz w:val="15"/>
                <w:szCs w:val="15"/>
              </w:rPr>
              <w:t>23</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89" w:history="1">
            <w:r w:rsidR="001E42FC" w:rsidRPr="001E42FC">
              <w:rPr>
                <w:rStyle w:val="Hipercze"/>
                <w:noProof/>
                <w:sz w:val="15"/>
                <w:szCs w:val="15"/>
              </w:rPr>
              <w:t>6.</w:t>
            </w:r>
            <w:r w:rsidR="001E42FC" w:rsidRPr="001E42FC">
              <w:rPr>
                <w:rFonts w:eastAsiaTheme="minorEastAsia" w:cstheme="minorBidi"/>
                <w:smallCaps w:val="0"/>
                <w:noProof/>
                <w:kern w:val="2"/>
                <w:sz w:val="15"/>
                <w:szCs w:val="15"/>
              </w:rPr>
              <w:tab/>
            </w:r>
            <w:r w:rsidR="001E42FC" w:rsidRPr="001E42FC">
              <w:rPr>
                <w:rStyle w:val="Hipercze"/>
                <w:noProof/>
                <w:sz w:val="15"/>
                <w:szCs w:val="15"/>
              </w:rPr>
              <w:t>Wymogi dotyczące bezpiecznych relacji między małoletnimi, a w szczególności zachowania niedozwolone.</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_Toc155790389 \h </w:instrText>
            </w:r>
            <w:r w:rsidRPr="001E42FC">
              <w:rPr>
                <w:noProof/>
                <w:webHidden/>
                <w:sz w:val="15"/>
                <w:szCs w:val="15"/>
              </w:rPr>
            </w:r>
            <w:r w:rsidRPr="001E42FC">
              <w:rPr>
                <w:noProof/>
                <w:webHidden/>
                <w:sz w:val="15"/>
                <w:szCs w:val="15"/>
              </w:rPr>
              <w:fldChar w:fldCharType="separate"/>
            </w:r>
            <w:r w:rsidR="001622B1">
              <w:rPr>
                <w:noProof/>
                <w:webHidden/>
                <w:sz w:val="15"/>
                <w:szCs w:val="15"/>
              </w:rPr>
              <w:t>24</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90" w:history="1">
            <w:r w:rsidR="001E42FC" w:rsidRPr="001E42FC">
              <w:rPr>
                <w:rStyle w:val="Hipercze"/>
                <w:noProof/>
                <w:sz w:val="15"/>
                <w:szCs w:val="15"/>
              </w:rPr>
              <w:t>7.</w:t>
            </w:r>
            <w:r w:rsidR="001E42FC" w:rsidRPr="001E42FC">
              <w:rPr>
                <w:rFonts w:eastAsiaTheme="minorEastAsia" w:cstheme="minorBidi"/>
                <w:smallCaps w:val="0"/>
                <w:noProof/>
                <w:kern w:val="2"/>
                <w:sz w:val="15"/>
                <w:szCs w:val="15"/>
              </w:rPr>
              <w:tab/>
            </w:r>
            <w:r w:rsidR="001E42FC" w:rsidRPr="001E42FC">
              <w:rPr>
                <w:rStyle w:val="Hipercze"/>
                <w:noProof/>
                <w:sz w:val="15"/>
                <w:szCs w:val="15"/>
              </w:rPr>
              <w:t>Zasady korzystania z urządzeń elektronicznych z dostępem do sieci Internet.</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_Toc155790390 \h </w:instrText>
            </w:r>
            <w:r w:rsidRPr="001E42FC">
              <w:rPr>
                <w:noProof/>
                <w:webHidden/>
                <w:sz w:val="15"/>
                <w:szCs w:val="15"/>
              </w:rPr>
            </w:r>
            <w:r w:rsidRPr="001E42FC">
              <w:rPr>
                <w:noProof/>
                <w:webHidden/>
                <w:sz w:val="15"/>
                <w:szCs w:val="15"/>
              </w:rPr>
              <w:fldChar w:fldCharType="separate"/>
            </w:r>
            <w:r w:rsidR="001622B1">
              <w:rPr>
                <w:noProof/>
                <w:webHidden/>
                <w:sz w:val="15"/>
                <w:szCs w:val="15"/>
              </w:rPr>
              <w:t>25</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91" w:history="1">
            <w:r w:rsidR="001E42FC" w:rsidRPr="001E42FC">
              <w:rPr>
                <w:rStyle w:val="Hipercze"/>
                <w:noProof/>
                <w:sz w:val="15"/>
                <w:szCs w:val="15"/>
              </w:rPr>
              <w:t>8.</w:t>
            </w:r>
            <w:r w:rsidR="001E42FC" w:rsidRPr="001E42FC">
              <w:rPr>
                <w:rFonts w:eastAsiaTheme="minorEastAsia" w:cstheme="minorBidi"/>
                <w:smallCaps w:val="0"/>
                <w:noProof/>
                <w:kern w:val="2"/>
                <w:sz w:val="15"/>
                <w:szCs w:val="15"/>
              </w:rPr>
              <w:tab/>
            </w:r>
            <w:r w:rsidR="001E42FC" w:rsidRPr="001E42FC">
              <w:rPr>
                <w:rStyle w:val="Hipercze"/>
                <w:noProof/>
                <w:sz w:val="15"/>
                <w:szCs w:val="15"/>
              </w:rPr>
              <w:t>Procedury ochrony dzieci przed treściami szkodliwymi i zagrożeniami w sieci Internet oraz utrwalonymi w innej formie.</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_Toc155790391 \h </w:instrText>
            </w:r>
            <w:r w:rsidRPr="001E42FC">
              <w:rPr>
                <w:noProof/>
                <w:webHidden/>
                <w:sz w:val="15"/>
                <w:szCs w:val="15"/>
              </w:rPr>
            </w:r>
            <w:r w:rsidRPr="001E42FC">
              <w:rPr>
                <w:noProof/>
                <w:webHidden/>
                <w:sz w:val="15"/>
                <w:szCs w:val="15"/>
              </w:rPr>
              <w:fldChar w:fldCharType="separate"/>
            </w:r>
            <w:r w:rsidR="001622B1">
              <w:rPr>
                <w:noProof/>
                <w:webHidden/>
                <w:sz w:val="15"/>
                <w:szCs w:val="15"/>
              </w:rPr>
              <w:t>27</w:t>
            </w:r>
            <w:r w:rsidRPr="001E42FC">
              <w:rPr>
                <w:noProof/>
                <w:webHidden/>
                <w:sz w:val="15"/>
                <w:szCs w:val="15"/>
              </w:rPr>
              <w:fldChar w:fldCharType="end"/>
            </w:r>
          </w:hyperlink>
        </w:p>
        <w:p w:rsidR="001E42FC" w:rsidRPr="001E42FC" w:rsidRDefault="00537549" w:rsidP="001E42FC">
          <w:pPr>
            <w:pStyle w:val="Spistreci2"/>
            <w:tabs>
              <w:tab w:val="left" w:pos="720"/>
              <w:tab w:val="right" w:leader="dot" w:pos="9632"/>
            </w:tabs>
            <w:ind w:left="567" w:right="144" w:hanging="567"/>
            <w:rPr>
              <w:rFonts w:eastAsiaTheme="minorEastAsia" w:cstheme="minorBidi"/>
              <w:smallCaps w:val="0"/>
              <w:noProof/>
              <w:kern w:val="2"/>
              <w:sz w:val="15"/>
              <w:szCs w:val="15"/>
            </w:rPr>
          </w:pPr>
          <w:hyperlink w:anchor="_Toc155790392" w:history="1">
            <w:r w:rsidR="001E42FC" w:rsidRPr="001E42FC">
              <w:rPr>
                <w:rStyle w:val="Hipercze"/>
                <w:noProof/>
                <w:sz w:val="15"/>
                <w:szCs w:val="15"/>
              </w:rPr>
              <w:t>9.</w:t>
            </w:r>
            <w:r w:rsidR="001E42FC" w:rsidRPr="001E42FC">
              <w:rPr>
                <w:rFonts w:eastAsiaTheme="minorEastAsia" w:cstheme="minorBidi"/>
                <w:smallCaps w:val="0"/>
                <w:noProof/>
                <w:kern w:val="2"/>
                <w:sz w:val="15"/>
                <w:szCs w:val="15"/>
              </w:rPr>
              <w:tab/>
            </w:r>
            <w:r w:rsidR="001E42FC" w:rsidRPr="001E42FC">
              <w:rPr>
                <w:rStyle w:val="Hipercze"/>
                <w:noProof/>
                <w:sz w:val="15"/>
                <w:szCs w:val="15"/>
              </w:rPr>
              <w:t>Zasady ustalania planu wsparcia małoletniego po ujawnieniu krzywdzenia.</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_Toc155790392 \h </w:instrText>
            </w:r>
            <w:r w:rsidRPr="001E42FC">
              <w:rPr>
                <w:noProof/>
                <w:webHidden/>
                <w:sz w:val="15"/>
                <w:szCs w:val="15"/>
              </w:rPr>
            </w:r>
            <w:r w:rsidRPr="001E42FC">
              <w:rPr>
                <w:noProof/>
                <w:webHidden/>
                <w:sz w:val="15"/>
                <w:szCs w:val="15"/>
              </w:rPr>
              <w:fldChar w:fldCharType="separate"/>
            </w:r>
            <w:r w:rsidR="001622B1">
              <w:rPr>
                <w:noProof/>
                <w:webHidden/>
                <w:sz w:val="15"/>
                <w:szCs w:val="15"/>
              </w:rPr>
              <w:t>29</w:t>
            </w:r>
            <w:r w:rsidRPr="001E42FC">
              <w:rPr>
                <w:noProof/>
                <w:webHidden/>
                <w:sz w:val="15"/>
                <w:szCs w:val="15"/>
              </w:rPr>
              <w:fldChar w:fldCharType="end"/>
            </w:r>
          </w:hyperlink>
        </w:p>
        <w:p w:rsidR="001E42FC" w:rsidRPr="001E42FC" w:rsidRDefault="00537549" w:rsidP="001E42FC">
          <w:pPr>
            <w:pStyle w:val="Spistreci2"/>
            <w:tabs>
              <w:tab w:val="left" w:pos="960"/>
              <w:tab w:val="right" w:leader="dot" w:pos="9632"/>
            </w:tabs>
            <w:ind w:left="567" w:right="144" w:hanging="567"/>
            <w:rPr>
              <w:rFonts w:eastAsiaTheme="minorEastAsia" w:cstheme="minorBidi"/>
              <w:smallCaps w:val="0"/>
              <w:noProof/>
              <w:kern w:val="2"/>
              <w:sz w:val="15"/>
              <w:szCs w:val="15"/>
            </w:rPr>
          </w:pPr>
          <w:hyperlink w:anchor="_Toc155790393" w:history="1">
            <w:r w:rsidR="001E42FC" w:rsidRPr="001E42FC">
              <w:rPr>
                <w:rStyle w:val="Hipercze"/>
                <w:noProof/>
                <w:sz w:val="15"/>
                <w:szCs w:val="15"/>
              </w:rPr>
              <w:t>10.</w:t>
            </w:r>
            <w:r w:rsidR="001E42FC" w:rsidRPr="001E42FC">
              <w:rPr>
                <w:rFonts w:eastAsiaTheme="minorEastAsia" w:cstheme="minorBidi"/>
                <w:smallCaps w:val="0"/>
                <w:noProof/>
                <w:kern w:val="2"/>
                <w:sz w:val="15"/>
                <w:szCs w:val="15"/>
              </w:rPr>
              <w:tab/>
            </w:r>
            <w:r w:rsidR="001E42FC" w:rsidRPr="001E42FC">
              <w:rPr>
                <w:rStyle w:val="Hipercze"/>
                <w:noProof/>
                <w:sz w:val="15"/>
                <w:szCs w:val="15"/>
              </w:rPr>
              <w:t>Zasady ochrony wizerunku małoletniego.</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_Toc155790393 \h </w:instrText>
            </w:r>
            <w:r w:rsidRPr="001E42FC">
              <w:rPr>
                <w:noProof/>
                <w:webHidden/>
                <w:sz w:val="15"/>
                <w:szCs w:val="15"/>
              </w:rPr>
            </w:r>
            <w:r w:rsidRPr="001E42FC">
              <w:rPr>
                <w:noProof/>
                <w:webHidden/>
                <w:sz w:val="15"/>
                <w:szCs w:val="15"/>
              </w:rPr>
              <w:fldChar w:fldCharType="separate"/>
            </w:r>
            <w:r w:rsidR="001622B1">
              <w:rPr>
                <w:noProof/>
                <w:webHidden/>
                <w:sz w:val="15"/>
                <w:szCs w:val="15"/>
              </w:rPr>
              <w:t>30</w:t>
            </w:r>
            <w:r w:rsidRPr="001E42FC">
              <w:rPr>
                <w:noProof/>
                <w:webHidden/>
                <w:sz w:val="15"/>
                <w:szCs w:val="15"/>
              </w:rPr>
              <w:fldChar w:fldCharType="end"/>
            </w:r>
          </w:hyperlink>
        </w:p>
        <w:p w:rsidR="001E42FC" w:rsidRPr="001E42FC" w:rsidRDefault="00537549" w:rsidP="001E42FC">
          <w:pPr>
            <w:pStyle w:val="Spistreci1"/>
            <w:tabs>
              <w:tab w:val="right" w:leader="dot" w:pos="9632"/>
            </w:tabs>
            <w:ind w:left="567" w:right="144" w:hanging="567"/>
            <w:rPr>
              <w:rFonts w:eastAsiaTheme="minorEastAsia" w:cstheme="minorBidi"/>
              <w:b w:val="0"/>
              <w:bCs w:val="0"/>
              <w:caps w:val="0"/>
              <w:noProof/>
              <w:kern w:val="2"/>
              <w:sz w:val="15"/>
              <w:szCs w:val="15"/>
            </w:rPr>
          </w:pPr>
          <w:hyperlink w:anchor="_Toc155790394" w:history="1">
            <w:r w:rsidR="001E42FC" w:rsidRPr="001E42FC">
              <w:rPr>
                <w:rStyle w:val="Hipercze"/>
                <w:noProof/>
                <w:sz w:val="15"/>
                <w:szCs w:val="15"/>
              </w:rPr>
              <w:t>Załącznik nr 1 - Zarządzenie wprowadzające Standardy Ochrony Małoletnich.</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_Toc155790394 \h </w:instrText>
            </w:r>
            <w:r w:rsidRPr="001E42FC">
              <w:rPr>
                <w:noProof/>
                <w:webHidden/>
                <w:sz w:val="15"/>
                <w:szCs w:val="15"/>
              </w:rPr>
            </w:r>
            <w:r w:rsidRPr="001E42FC">
              <w:rPr>
                <w:noProof/>
                <w:webHidden/>
                <w:sz w:val="15"/>
                <w:szCs w:val="15"/>
              </w:rPr>
              <w:fldChar w:fldCharType="separate"/>
            </w:r>
            <w:r w:rsidR="001622B1">
              <w:rPr>
                <w:noProof/>
                <w:webHidden/>
                <w:sz w:val="15"/>
                <w:szCs w:val="15"/>
              </w:rPr>
              <w:t>32</w:t>
            </w:r>
            <w:r w:rsidRPr="001E42FC">
              <w:rPr>
                <w:noProof/>
                <w:webHidden/>
                <w:sz w:val="15"/>
                <w:szCs w:val="15"/>
              </w:rPr>
              <w:fldChar w:fldCharType="end"/>
            </w:r>
          </w:hyperlink>
        </w:p>
        <w:p w:rsidR="001E42FC" w:rsidRPr="001E42FC" w:rsidRDefault="00537549" w:rsidP="001E42FC">
          <w:pPr>
            <w:pStyle w:val="Spistreci1"/>
            <w:tabs>
              <w:tab w:val="right" w:leader="dot" w:pos="9632"/>
            </w:tabs>
            <w:ind w:left="567" w:right="144" w:hanging="567"/>
            <w:rPr>
              <w:rFonts w:eastAsiaTheme="minorEastAsia" w:cstheme="minorBidi"/>
              <w:b w:val="0"/>
              <w:bCs w:val="0"/>
              <w:caps w:val="0"/>
              <w:noProof/>
              <w:kern w:val="2"/>
              <w:sz w:val="15"/>
              <w:szCs w:val="15"/>
            </w:rPr>
          </w:pPr>
          <w:hyperlink w:anchor="_Toc155790395" w:history="1">
            <w:r w:rsidR="001E42FC" w:rsidRPr="001E42FC">
              <w:rPr>
                <w:rStyle w:val="Hipercze"/>
                <w:noProof/>
                <w:sz w:val="15"/>
                <w:szCs w:val="15"/>
              </w:rPr>
              <w:t>Załącznik nr 2 - Zarządzenie wprowadzające koordynatora ds. standardów ochrony małoletnich.</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_Toc155790395 \h </w:instrText>
            </w:r>
            <w:r w:rsidRPr="001E42FC">
              <w:rPr>
                <w:noProof/>
                <w:webHidden/>
                <w:sz w:val="15"/>
                <w:szCs w:val="15"/>
              </w:rPr>
            </w:r>
            <w:r w:rsidRPr="001E42FC">
              <w:rPr>
                <w:noProof/>
                <w:webHidden/>
                <w:sz w:val="15"/>
                <w:szCs w:val="15"/>
              </w:rPr>
              <w:fldChar w:fldCharType="separate"/>
            </w:r>
            <w:r w:rsidR="001622B1">
              <w:rPr>
                <w:noProof/>
                <w:webHidden/>
                <w:sz w:val="15"/>
                <w:szCs w:val="15"/>
              </w:rPr>
              <w:t>33</w:t>
            </w:r>
            <w:r w:rsidRPr="001E42FC">
              <w:rPr>
                <w:noProof/>
                <w:webHidden/>
                <w:sz w:val="15"/>
                <w:szCs w:val="15"/>
              </w:rPr>
              <w:fldChar w:fldCharType="end"/>
            </w:r>
          </w:hyperlink>
        </w:p>
        <w:p w:rsidR="001E42FC" w:rsidRPr="001E42FC" w:rsidRDefault="00537549" w:rsidP="001E42FC">
          <w:pPr>
            <w:pStyle w:val="Spistreci1"/>
            <w:tabs>
              <w:tab w:val="right" w:leader="dot" w:pos="9632"/>
            </w:tabs>
            <w:ind w:left="567" w:right="144" w:hanging="567"/>
            <w:rPr>
              <w:rFonts w:eastAsiaTheme="minorEastAsia" w:cstheme="minorBidi"/>
              <w:b w:val="0"/>
              <w:bCs w:val="0"/>
              <w:caps w:val="0"/>
              <w:noProof/>
              <w:kern w:val="2"/>
              <w:sz w:val="15"/>
              <w:szCs w:val="15"/>
            </w:rPr>
          </w:pPr>
          <w:hyperlink w:anchor="_Toc155790396" w:history="1">
            <w:r w:rsidR="001E42FC" w:rsidRPr="001E42FC">
              <w:rPr>
                <w:rStyle w:val="Hipercze"/>
                <w:noProof/>
                <w:sz w:val="15"/>
                <w:szCs w:val="15"/>
              </w:rPr>
              <w:t>Załącznik nr 3 - Karta interwencji.</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_Toc155790396 \h </w:instrText>
            </w:r>
            <w:r w:rsidRPr="001E42FC">
              <w:rPr>
                <w:noProof/>
                <w:webHidden/>
                <w:sz w:val="15"/>
                <w:szCs w:val="15"/>
              </w:rPr>
            </w:r>
            <w:r w:rsidRPr="001E42FC">
              <w:rPr>
                <w:noProof/>
                <w:webHidden/>
                <w:sz w:val="15"/>
                <w:szCs w:val="15"/>
              </w:rPr>
              <w:fldChar w:fldCharType="separate"/>
            </w:r>
            <w:r w:rsidR="001622B1">
              <w:rPr>
                <w:noProof/>
                <w:webHidden/>
                <w:sz w:val="15"/>
                <w:szCs w:val="15"/>
              </w:rPr>
              <w:t>34</w:t>
            </w:r>
            <w:r w:rsidRPr="001E42FC">
              <w:rPr>
                <w:noProof/>
                <w:webHidden/>
                <w:sz w:val="15"/>
                <w:szCs w:val="15"/>
              </w:rPr>
              <w:fldChar w:fldCharType="end"/>
            </w:r>
          </w:hyperlink>
        </w:p>
        <w:p w:rsidR="001E42FC" w:rsidRPr="001E42FC" w:rsidRDefault="00537549" w:rsidP="001E42FC">
          <w:pPr>
            <w:pStyle w:val="Spistreci1"/>
            <w:tabs>
              <w:tab w:val="right" w:leader="dot" w:pos="9632"/>
            </w:tabs>
            <w:ind w:left="567" w:right="144" w:hanging="567"/>
            <w:rPr>
              <w:rFonts w:eastAsiaTheme="minorEastAsia" w:cstheme="minorBidi"/>
              <w:b w:val="0"/>
              <w:bCs w:val="0"/>
              <w:caps w:val="0"/>
              <w:noProof/>
              <w:kern w:val="2"/>
              <w:sz w:val="15"/>
              <w:szCs w:val="15"/>
            </w:rPr>
          </w:pPr>
          <w:hyperlink w:anchor="_Toc155790397" w:history="1">
            <w:r w:rsidR="001E42FC" w:rsidRPr="001E42FC">
              <w:rPr>
                <w:rStyle w:val="Hipercze"/>
                <w:noProof/>
                <w:sz w:val="15"/>
                <w:szCs w:val="15"/>
              </w:rPr>
              <w:t>Załącznik nr 4 - Oświadczenie pracownika.</w:t>
            </w:r>
            <w:r w:rsidR="001E42FC" w:rsidRPr="001E42FC">
              <w:rPr>
                <w:noProof/>
                <w:webHidden/>
                <w:sz w:val="15"/>
                <w:szCs w:val="15"/>
              </w:rPr>
              <w:tab/>
            </w:r>
            <w:r w:rsidRPr="001E42FC">
              <w:rPr>
                <w:noProof/>
                <w:webHidden/>
                <w:sz w:val="15"/>
                <w:szCs w:val="15"/>
              </w:rPr>
              <w:fldChar w:fldCharType="begin"/>
            </w:r>
            <w:r w:rsidR="001E42FC" w:rsidRPr="001E42FC">
              <w:rPr>
                <w:noProof/>
                <w:webHidden/>
                <w:sz w:val="15"/>
                <w:szCs w:val="15"/>
              </w:rPr>
              <w:instrText xml:space="preserve"> PAGEREF _Toc155790397 \h </w:instrText>
            </w:r>
            <w:r w:rsidRPr="001E42FC">
              <w:rPr>
                <w:noProof/>
                <w:webHidden/>
                <w:sz w:val="15"/>
                <w:szCs w:val="15"/>
              </w:rPr>
            </w:r>
            <w:r w:rsidRPr="001E42FC">
              <w:rPr>
                <w:noProof/>
                <w:webHidden/>
                <w:sz w:val="15"/>
                <w:szCs w:val="15"/>
              </w:rPr>
              <w:fldChar w:fldCharType="separate"/>
            </w:r>
            <w:r w:rsidR="001622B1">
              <w:rPr>
                <w:noProof/>
                <w:webHidden/>
                <w:sz w:val="15"/>
                <w:szCs w:val="15"/>
              </w:rPr>
              <w:t>35</w:t>
            </w:r>
            <w:r w:rsidRPr="001E42FC">
              <w:rPr>
                <w:noProof/>
                <w:webHidden/>
                <w:sz w:val="15"/>
                <w:szCs w:val="15"/>
              </w:rPr>
              <w:fldChar w:fldCharType="end"/>
            </w:r>
          </w:hyperlink>
        </w:p>
        <w:p w:rsidR="00946E0A" w:rsidRDefault="00537549" w:rsidP="001E42FC">
          <w:pPr>
            <w:spacing w:line="288" w:lineRule="auto"/>
            <w:ind w:left="567" w:right="144" w:hanging="567"/>
          </w:pPr>
          <w:r w:rsidRPr="001E42FC">
            <w:rPr>
              <w:rFonts w:asciiTheme="minorHAnsi" w:hAnsiTheme="minorHAnsi" w:cstheme="minorHAnsi"/>
              <w:b/>
              <w:bCs/>
              <w:noProof/>
              <w:sz w:val="15"/>
              <w:szCs w:val="15"/>
            </w:rPr>
            <w:fldChar w:fldCharType="end"/>
          </w:r>
        </w:p>
      </w:sdtContent>
    </w:sdt>
    <w:p w:rsidR="00486410" w:rsidRPr="00692260" w:rsidRDefault="00486410" w:rsidP="00E022D3">
      <w:pPr>
        <w:spacing w:line="312" w:lineRule="auto"/>
        <w:rPr>
          <w:rFonts w:asciiTheme="minorHAnsi" w:hAnsiTheme="minorHAnsi" w:cstheme="minorHAnsi"/>
        </w:rPr>
      </w:pPr>
    </w:p>
    <w:p w:rsidR="00CF7C7A" w:rsidRDefault="00CF7C7A" w:rsidP="00E022D3">
      <w:pPr>
        <w:spacing w:line="312" w:lineRule="auto"/>
      </w:pPr>
    </w:p>
    <w:p w:rsidR="00946E0A" w:rsidRDefault="00946E0A" w:rsidP="00E022D3">
      <w:pPr>
        <w:spacing w:line="312" w:lineRule="auto"/>
      </w:pPr>
    </w:p>
    <w:p w:rsidR="00CF7C7A" w:rsidRPr="00692260" w:rsidRDefault="00CF7C7A" w:rsidP="00E022D3">
      <w:pPr>
        <w:spacing w:line="312" w:lineRule="auto"/>
        <w:rPr>
          <w:rFonts w:asciiTheme="minorHAnsi" w:hAnsiTheme="minorHAnsi" w:cstheme="minorHAnsi"/>
        </w:rPr>
      </w:pPr>
    </w:p>
    <w:p w:rsidR="00CF7C7A" w:rsidRPr="00692260" w:rsidRDefault="00CF7C7A" w:rsidP="00E022D3">
      <w:pPr>
        <w:spacing w:line="312" w:lineRule="auto"/>
        <w:rPr>
          <w:rFonts w:asciiTheme="minorHAnsi" w:hAnsiTheme="minorHAnsi" w:cstheme="minorHAnsi"/>
        </w:rPr>
      </w:pPr>
    </w:p>
    <w:p w:rsidR="00CF7C7A" w:rsidRPr="00692260" w:rsidRDefault="00CF7C7A" w:rsidP="00E022D3">
      <w:pPr>
        <w:spacing w:line="312" w:lineRule="auto"/>
        <w:rPr>
          <w:rFonts w:asciiTheme="minorHAnsi" w:hAnsiTheme="minorHAnsi" w:cstheme="minorHAnsi"/>
        </w:rPr>
      </w:pPr>
    </w:p>
    <w:p w:rsidR="00CF7C7A" w:rsidRPr="00692260" w:rsidRDefault="00CF7C7A" w:rsidP="00E022D3">
      <w:pPr>
        <w:spacing w:line="312" w:lineRule="auto"/>
        <w:rPr>
          <w:rFonts w:asciiTheme="minorHAnsi" w:hAnsiTheme="minorHAnsi" w:cstheme="minorHAnsi"/>
        </w:rPr>
      </w:pPr>
      <w:r w:rsidRPr="00692260">
        <w:rPr>
          <w:rFonts w:asciiTheme="minorHAnsi" w:hAnsiTheme="minorHAnsi" w:cstheme="minorHAnsi"/>
        </w:rPr>
        <w:br w:type="page"/>
      </w:r>
    </w:p>
    <w:p w:rsidR="00092BEF" w:rsidRPr="00946E0A" w:rsidRDefault="00432C37" w:rsidP="00946E0A">
      <w:pPr>
        <w:pStyle w:val="Nagwek1"/>
      </w:pPr>
      <w:bookmarkStart w:id="0" w:name="_Toc155790364"/>
      <w:r w:rsidRPr="00946E0A">
        <w:lastRenderedPageBreak/>
        <w:t>ROZDZIAŁ I</w:t>
      </w:r>
      <w:bookmarkEnd w:id="0"/>
    </w:p>
    <w:p w:rsidR="00092BEF" w:rsidRPr="00692260" w:rsidRDefault="00092BEF" w:rsidP="00E022D3">
      <w:pPr>
        <w:pStyle w:val="Akapitzlist"/>
        <w:spacing w:line="288" w:lineRule="auto"/>
        <w:rPr>
          <w:rFonts w:asciiTheme="minorHAnsi" w:hAnsiTheme="minorHAnsi" w:cstheme="minorHAnsi"/>
        </w:rPr>
      </w:pPr>
    </w:p>
    <w:p w:rsidR="00864FFE" w:rsidRDefault="00CF7C7A" w:rsidP="002371A3">
      <w:pPr>
        <w:pStyle w:val="Nagwek2"/>
      </w:pPr>
      <w:bookmarkStart w:id="1" w:name="_Toc155790365"/>
      <w:r w:rsidRPr="00692260">
        <w:t>Preambuła.</w:t>
      </w:r>
      <w:bookmarkEnd w:id="1"/>
    </w:p>
    <w:p w:rsidR="00670BA7" w:rsidRPr="00670BA7" w:rsidRDefault="00670BA7" w:rsidP="00670BA7"/>
    <w:p w:rsidR="00CF7C7A" w:rsidRPr="00692260" w:rsidRDefault="00CF7C7A" w:rsidP="00E022D3">
      <w:pPr>
        <w:spacing w:line="288" w:lineRule="auto"/>
        <w:ind w:left="708"/>
        <w:jc w:val="both"/>
        <w:rPr>
          <w:rFonts w:asciiTheme="minorHAnsi" w:hAnsiTheme="minorHAnsi" w:cstheme="minorHAnsi"/>
        </w:rPr>
      </w:pPr>
      <w:r w:rsidRPr="00692260">
        <w:rPr>
          <w:rFonts w:asciiTheme="minorHAnsi" w:hAnsiTheme="minorHAnsi" w:cstheme="minorHAnsi"/>
        </w:rPr>
        <w:t xml:space="preserve">Niniejszy dokument został stworzony i wdrożony w trosce o integralność, dobrostan </w:t>
      </w:r>
      <w:r w:rsidRPr="00692260">
        <w:rPr>
          <w:rFonts w:asciiTheme="minorHAnsi" w:hAnsiTheme="minorHAnsi" w:cstheme="minorHAnsi"/>
        </w:rPr>
        <w:br/>
        <w:t>i bezpieczeństwo małoletnich w pełnym poszanowaniu ich praw i godności. Procedura stanowi zbiór zasad, norm i wytycznych mających na celu zagwarantowanie bezpieczeństwa, dobrostanu oraz prawidłowego rozwoju małoletnich uczestników naszych działań, projektów czy programów.</w:t>
      </w:r>
    </w:p>
    <w:p w:rsidR="00092BEF" w:rsidRPr="00692260" w:rsidRDefault="00092BEF" w:rsidP="00E022D3">
      <w:pPr>
        <w:spacing w:line="288" w:lineRule="auto"/>
        <w:ind w:left="708"/>
        <w:jc w:val="both"/>
        <w:rPr>
          <w:rFonts w:asciiTheme="minorHAnsi" w:hAnsiTheme="minorHAnsi" w:cstheme="minorHAnsi"/>
        </w:rPr>
      </w:pPr>
    </w:p>
    <w:p w:rsidR="00092BEF" w:rsidRPr="00692260" w:rsidRDefault="00092BEF" w:rsidP="00E022D3">
      <w:pPr>
        <w:spacing w:line="288" w:lineRule="auto"/>
        <w:ind w:left="708"/>
        <w:jc w:val="both"/>
        <w:rPr>
          <w:rFonts w:asciiTheme="minorHAnsi" w:hAnsiTheme="minorHAnsi" w:cstheme="minorHAnsi"/>
        </w:rPr>
      </w:pPr>
      <w:r w:rsidRPr="00692260">
        <w:rPr>
          <w:rFonts w:asciiTheme="minorHAnsi" w:hAnsiTheme="minorHAnsi" w:cstheme="minorHAnsi"/>
        </w:rPr>
        <w:t xml:space="preserve">Wprowadzenie niniejszej procedury jest krokiem w kierunku zapewnienia spójności działań oraz budowania zaufania społeczności wokół nas. Stworzenie bezpiecznego </w:t>
      </w:r>
      <w:r w:rsidRPr="00692260">
        <w:rPr>
          <w:rFonts w:asciiTheme="minorHAnsi" w:hAnsiTheme="minorHAnsi" w:cstheme="minorHAnsi"/>
        </w:rPr>
        <w:br/>
        <w:t>i odpowiedzialnego środowiska dla małoletnich wymaga współpracy, zaangażowania oraz stałego doskonalenia naszych praktyk. Niniejsza preambuła stanowi wyraz naszego zobowiązania do działań na rzecz dobra małoletnich, a standardy ochrony małoletnich, jakie zostaną wdrożone, stanowią praktyczne narzędzia realizacji tego zobowiązania.</w:t>
      </w:r>
    </w:p>
    <w:p w:rsidR="00CF7C7A" w:rsidRPr="00692260" w:rsidRDefault="00CF7C7A" w:rsidP="00E022D3">
      <w:pPr>
        <w:pStyle w:val="Akapitzlist"/>
        <w:spacing w:line="288" w:lineRule="auto"/>
        <w:rPr>
          <w:rFonts w:asciiTheme="minorHAnsi" w:hAnsiTheme="minorHAnsi" w:cstheme="minorHAnsi"/>
        </w:rPr>
      </w:pPr>
    </w:p>
    <w:p w:rsidR="00465EC3" w:rsidRDefault="00CF7C7A" w:rsidP="002371A3">
      <w:pPr>
        <w:pStyle w:val="Nagwek2"/>
      </w:pPr>
      <w:bookmarkStart w:id="2" w:name="_Toc155790366"/>
      <w:r w:rsidRPr="0035793D">
        <w:t>Cel i założenia.</w:t>
      </w:r>
      <w:bookmarkEnd w:id="2"/>
    </w:p>
    <w:p w:rsidR="00670BA7" w:rsidRPr="00670BA7" w:rsidRDefault="00670BA7" w:rsidP="00670BA7"/>
    <w:p w:rsidR="00CF7C7A" w:rsidRPr="00692260" w:rsidRDefault="00CF7C7A" w:rsidP="00E022D3">
      <w:pPr>
        <w:spacing w:line="288" w:lineRule="auto"/>
        <w:ind w:left="708"/>
        <w:jc w:val="both"/>
        <w:rPr>
          <w:rFonts w:asciiTheme="minorHAnsi" w:hAnsiTheme="minorHAnsi" w:cstheme="minorHAnsi"/>
        </w:rPr>
      </w:pPr>
      <w:r w:rsidRPr="00692260">
        <w:rPr>
          <w:rFonts w:asciiTheme="minorHAnsi" w:hAnsiTheme="minorHAnsi" w:cstheme="minorHAnsi"/>
        </w:rPr>
        <w:t>Przyjmujemy, że naszym głównym celem jest zapewnienie najwyższego standardu ochrony małoletnich, chroniąc ich przed wszelkimi formami krzywdy, wykorzystania, przemocy czy dyskryminacji. Stawiamy sobie za zadanie tworzenie bezpiecznego i przyjaznego środowiska sprzyjającego pełnemu rozwojowi dzieci i młodzieży.</w:t>
      </w:r>
    </w:p>
    <w:p w:rsidR="0049565E" w:rsidRPr="00692260" w:rsidRDefault="0049565E" w:rsidP="00E022D3">
      <w:pPr>
        <w:spacing w:line="288" w:lineRule="auto"/>
        <w:ind w:left="708"/>
        <w:jc w:val="both"/>
        <w:rPr>
          <w:rFonts w:asciiTheme="minorHAnsi" w:hAnsiTheme="minorHAnsi" w:cstheme="minorHAnsi"/>
        </w:rPr>
      </w:pPr>
    </w:p>
    <w:p w:rsidR="00465EC3" w:rsidRDefault="0049565E" w:rsidP="002371A3">
      <w:pPr>
        <w:pStyle w:val="Nagwek2"/>
      </w:pPr>
      <w:bookmarkStart w:id="3" w:name="_Toc155790367"/>
      <w:r w:rsidRPr="0035793D">
        <w:t xml:space="preserve">Prawa </w:t>
      </w:r>
      <w:r w:rsidR="00465EC3" w:rsidRPr="0035793D">
        <w:t>d</w:t>
      </w:r>
      <w:r w:rsidRPr="0035793D">
        <w:t>ziecka</w:t>
      </w:r>
      <w:r w:rsidR="00465EC3" w:rsidRPr="0035793D">
        <w:t>.</w:t>
      </w:r>
      <w:bookmarkEnd w:id="3"/>
    </w:p>
    <w:p w:rsidR="00670BA7" w:rsidRPr="00670BA7" w:rsidRDefault="00670BA7" w:rsidP="00670BA7"/>
    <w:p w:rsidR="0049565E" w:rsidRPr="00692260" w:rsidRDefault="0049565E" w:rsidP="00E022D3">
      <w:pPr>
        <w:pStyle w:val="Akapitzlist"/>
        <w:spacing w:line="288" w:lineRule="auto"/>
        <w:jc w:val="both"/>
        <w:rPr>
          <w:rFonts w:asciiTheme="minorHAnsi" w:hAnsiTheme="minorHAnsi" w:cstheme="minorHAnsi"/>
        </w:rPr>
      </w:pPr>
      <w:r w:rsidRPr="00692260">
        <w:rPr>
          <w:rFonts w:asciiTheme="minorHAnsi" w:hAnsiTheme="minorHAnsi" w:cstheme="minorHAnsi"/>
        </w:rPr>
        <w:t>W pełni respektujemy prawa dziecka, zgodnie z Konwencją o Prawach Dziecka oraz innych przepisów, na bazie których powstał niniejszy dokument jednocześnie zapewniając poszanowanie dla godności, praw dziecka do uczestnictwa oraz przestrzegając zasady najlepszego interesu dziecka.</w:t>
      </w:r>
    </w:p>
    <w:p w:rsidR="0049565E" w:rsidRPr="00692260" w:rsidRDefault="0049565E" w:rsidP="00E022D3">
      <w:pPr>
        <w:spacing w:line="288" w:lineRule="auto"/>
        <w:jc w:val="both"/>
        <w:rPr>
          <w:rFonts w:asciiTheme="minorHAnsi" w:hAnsiTheme="minorHAnsi" w:cstheme="minorHAnsi"/>
        </w:rPr>
      </w:pPr>
    </w:p>
    <w:p w:rsidR="00465EC3" w:rsidRDefault="00CF7C7A" w:rsidP="002371A3">
      <w:pPr>
        <w:pStyle w:val="Nagwek2"/>
      </w:pPr>
      <w:bookmarkStart w:id="4" w:name="_Toc155790368"/>
      <w:r w:rsidRPr="0035793D">
        <w:t xml:space="preserve">Zasady </w:t>
      </w:r>
      <w:r w:rsidR="0049565E" w:rsidRPr="0035793D">
        <w:t>o</w:t>
      </w:r>
      <w:r w:rsidRPr="0035793D">
        <w:t xml:space="preserve">chrony </w:t>
      </w:r>
      <w:r w:rsidR="0049565E" w:rsidRPr="0035793D">
        <w:t>m</w:t>
      </w:r>
      <w:r w:rsidRPr="0035793D">
        <w:t>ałoletnich</w:t>
      </w:r>
      <w:r w:rsidR="0049565E" w:rsidRPr="0035793D">
        <w:t>.</w:t>
      </w:r>
      <w:bookmarkEnd w:id="4"/>
    </w:p>
    <w:p w:rsidR="00670BA7" w:rsidRPr="00670BA7" w:rsidRDefault="00670BA7" w:rsidP="00670BA7"/>
    <w:p w:rsidR="00092BEF" w:rsidRPr="00692260" w:rsidRDefault="00092BEF" w:rsidP="005708D6">
      <w:pPr>
        <w:pStyle w:val="Akapitzlist"/>
        <w:numPr>
          <w:ilvl w:val="0"/>
          <w:numId w:val="1"/>
        </w:numPr>
        <w:spacing w:line="288" w:lineRule="auto"/>
        <w:jc w:val="both"/>
        <w:rPr>
          <w:rFonts w:asciiTheme="minorHAnsi" w:hAnsiTheme="minorHAnsi" w:cstheme="minorHAnsi"/>
        </w:rPr>
      </w:pPr>
      <w:r w:rsidRPr="00692260">
        <w:rPr>
          <w:rFonts w:asciiTheme="minorHAnsi" w:hAnsiTheme="minorHAnsi" w:cstheme="minorHAnsi"/>
        </w:rPr>
        <w:t xml:space="preserve">Nasza placówka zobowiązuje się do przestrzegania najwyższych standardów etycznych </w:t>
      </w:r>
      <w:r w:rsidR="00465EC3" w:rsidRPr="00692260">
        <w:rPr>
          <w:rFonts w:asciiTheme="minorHAnsi" w:hAnsiTheme="minorHAnsi" w:cstheme="minorHAnsi"/>
        </w:rPr>
        <w:br/>
      </w:r>
      <w:r w:rsidRPr="00692260">
        <w:rPr>
          <w:rFonts w:asciiTheme="minorHAnsi" w:hAnsiTheme="minorHAnsi" w:cstheme="minorHAnsi"/>
        </w:rPr>
        <w:t>i prawnych w zakresie ochrony małoletnich. Każda osoba związana z placówką, zarówno pracownicy, wolontariusze, jak i inne osoby współpracujące, jest zobowiązana do szanowania praw dziecka oraz do podejmowania działań mających na celu ochronę małoletnich przed wszelkimi formami krzywdy, wykorzystania i dyskryminacji.</w:t>
      </w:r>
    </w:p>
    <w:p w:rsidR="00092BEF" w:rsidRPr="00692260" w:rsidRDefault="0049565E" w:rsidP="005708D6">
      <w:pPr>
        <w:pStyle w:val="Akapitzlist"/>
        <w:numPr>
          <w:ilvl w:val="0"/>
          <w:numId w:val="1"/>
        </w:numPr>
        <w:spacing w:line="288" w:lineRule="auto"/>
        <w:jc w:val="both"/>
        <w:rPr>
          <w:rFonts w:asciiTheme="minorHAnsi" w:hAnsiTheme="minorHAnsi" w:cstheme="minorHAnsi"/>
        </w:rPr>
      </w:pPr>
      <w:r w:rsidRPr="00692260">
        <w:rPr>
          <w:rFonts w:asciiTheme="minorHAnsi" w:hAnsiTheme="minorHAnsi" w:cstheme="minorHAnsi"/>
        </w:rPr>
        <w:t>Wyznajemy zasadę</w:t>
      </w:r>
      <w:r w:rsidR="00CF7C7A" w:rsidRPr="00692260">
        <w:rPr>
          <w:rFonts w:asciiTheme="minorHAnsi" w:hAnsiTheme="minorHAnsi" w:cstheme="minorHAnsi"/>
        </w:rPr>
        <w:t xml:space="preserve"> zerow</w:t>
      </w:r>
      <w:r w:rsidRPr="00692260">
        <w:rPr>
          <w:rFonts w:asciiTheme="minorHAnsi" w:hAnsiTheme="minorHAnsi" w:cstheme="minorHAnsi"/>
        </w:rPr>
        <w:t xml:space="preserve">ej </w:t>
      </w:r>
      <w:r w:rsidR="00CF7C7A" w:rsidRPr="00692260">
        <w:rPr>
          <w:rFonts w:asciiTheme="minorHAnsi" w:hAnsiTheme="minorHAnsi" w:cstheme="minorHAnsi"/>
        </w:rPr>
        <w:t>tolerancj</w:t>
      </w:r>
      <w:r w:rsidRPr="00692260">
        <w:rPr>
          <w:rFonts w:asciiTheme="minorHAnsi" w:hAnsiTheme="minorHAnsi" w:cstheme="minorHAnsi"/>
        </w:rPr>
        <w:t>i</w:t>
      </w:r>
      <w:r w:rsidR="00CF7C7A" w:rsidRPr="00692260">
        <w:rPr>
          <w:rFonts w:asciiTheme="minorHAnsi" w:hAnsiTheme="minorHAnsi" w:cstheme="minorHAnsi"/>
        </w:rPr>
        <w:t xml:space="preserve"> wobec wszelkich form przemocy, wyzysku, dyskryminacji czy nadużyć wobec małoletnich.</w:t>
      </w:r>
    </w:p>
    <w:p w:rsidR="00092BEF" w:rsidRPr="00692260" w:rsidRDefault="00CF7C7A" w:rsidP="005708D6">
      <w:pPr>
        <w:pStyle w:val="Akapitzlist"/>
        <w:numPr>
          <w:ilvl w:val="0"/>
          <w:numId w:val="1"/>
        </w:numPr>
        <w:spacing w:line="288" w:lineRule="auto"/>
        <w:jc w:val="both"/>
        <w:rPr>
          <w:rFonts w:asciiTheme="minorHAnsi" w:hAnsiTheme="minorHAnsi" w:cstheme="minorHAnsi"/>
        </w:rPr>
      </w:pPr>
      <w:r w:rsidRPr="00692260">
        <w:rPr>
          <w:rFonts w:asciiTheme="minorHAnsi" w:hAnsiTheme="minorHAnsi" w:cstheme="minorHAnsi"/>
        </w:rPr>
        <w:lastRenderedPageBreak/>
        <w:t>Zapewnimy odpowiednie zabezpieczenia, w tym selekcję i szkolenie pracowników, wolontariuszy czy innych uczestników, aby minimalizować ryzyko potencjalnych zagrożeń dla małoletnich.</w:t>
      </w:r>
    </w:p>
    <w:p w:rsidR="00CF7C7A" w:rsidRPr="00692260" w:rsidRDefault="00CF7C7A" w:rsidP="005708D6">
      <w:pPr>
        <w:pStyle w:val="Akapitzlist"/>
        <w:numPr>
          <w:ilvl w:val="0"/>
          <w:numId w:val="1"/>
        </w:numPr>
        <w:spacing w:line="288" w:lineRule="auto"/>
        <w:jc w:val="both"/>
        <w:rPr>
          <w:rFonts w:asciiTheme="minorHAnsi" w:hAnsiTheme="minorHAnsi" w:cstheme="minorHAnsi"/>
        </w:rPr>
      </w:pPr>
      <w:r w:rsidRPr="00692260">
        <w:rPr>
          <w:rFonts w:asciiTheme="minorHAnsi" w:hAnsiTheme="minorHAnsi" w:cstheme="minorHAnsi"/>
        </w:rPr>
        <w:t>Angażujemy się do przestrzegania wszelkich obowiązujących prawnych norm dotyczących ochrony małoletnich, zarówno na poziomie międzynarodowym, krajowym, jak i lokalnym.</w:t>
      </w:r>
    </w:p>
    <w:p w:rsidR="00432C37" w:rsidRPr="00692260" w:rsidRDefault="00432C37" w:rsidP="00E022D3">
      <w:pPr>
        <w:spacing w:line="288" w:lineRule="auto"/>
        <w:rPr>
          <w:rFonts w:asciiTheme="minorHAnsi" w:hAnsiTheme="minorHAnsi" w:cstheme="minorHAnsi"/>
        </w:rPr>
      </w:pPr>
    </w:p>
    <w:p w:rsidR="00465EC3" w:rsidRDefault="00CF7C7A" w:rsidP="002371A3">
      <w:pPr>
        <w:pStyle w:val="Nagwek2"/>
      </w:pPr>
      <w:bookmarkStart w:id="5" w:name="_Toc155790369"/>
      <w:r w:rsidRPr="0035793D">
        <w:t xml:space="preserve">Realizacja </w:t>
      </w:r>
      <w:r w:rsidR="00092BEF" w:rsidRPr="0035793D">
        <w:t>p</w:t>
      </w:r>
      <w:r w:rsidRPr="0035793D">
        <w:t>rocedury</w:t>
      </w:r>
      <w:r w:rsidR="00092BEF" w:rsidRPr="0035793D">
        <w:t>.</w:t>
      </w:r>
      <w:bookmarkEnd w:id="5"/>
    </w:p>
    <w:p w:rsidR="00670BA7" w:rsidRPr="00670BA7" w:rsidRDefault="00670BA7" w:rsidP="00670BA7"/>
    <w:p w:rsidR="00092BEF" w:rsidRPr="00692260" w:rsidRDefault="00CF7C7A" w:rsidP="005708D6">
      <w:pPr>
        <w:pStyle w:val="Akapitzlist"/>
        <w:numPr>
          <w:ilvl w:val="0"/>
          <w:numId w:val="2"/>
        </w:numPr>
        <w:spacing w:line="288" w:lineRule="auto"/>
        <w:jc w:val="both"/>
        <w:rPr>
          <w:rFonts w:asciiTheme="minorHAnsi" w:hAnsiTheme="minorHAnsi" w:cstheme="minorHAnsi"/>
        </w:rPr>
      </w:pPr>
      <w:r w:rsidRPr="00692260">
        <w:rPr>
          <w:rFonts w:asciiTheme="minorHAnsi" w:hAnsiTheme="minorHAnsi" w:cstheme="minorHAnsi"/>
        </w:rPr>
        <w:t>Odpowiedzialność za wdrożenie tej procedury spoczywa na wszystkich pracownikach, wolontariuszach, kontrahentach i innyc</w:t>
      </w:r>
      <w:r w:rsidR="00092BEF" w:rsidRPr="00692260">
        <w:rPr>
          <w:rFonts w:asciiTheme="minorHAnsi" w:hAnsiTheme="minorHAnsi" w:cstheme="minorHAnsi"/>
        </w:rPr>
        <w:t>h osobach współpracujących z placówką.</w:t>
      </w:r>
    </w:p>
    <w:p w:rsidR="00092BEF" w:rsidRPr="00692260" w:rsidRDefault="00CF7C7A" w:rsidP="005708D6">
      <w:pPr>
        <w:pStyle w:val="Akapitzlist"/>
        <w:numPr>
          <w:ilvl w:val="0"/>
          <w:numId w:val="2"/>
        </w:numPr>
        <w:spacing w:line="288" w:lineRule="auto"/>
        <w:jc w:val="both"/>
        <w:rPr>
          <w:rFonts w:asciiTheme="minorHAnsi" w:hAnsiTheme="minorHAnsi" w:cstheme="minorHAnsi"/>
        </w:rPr>
      </w:pPr>
      <w:r w:rsidRPr="00692260">
        <w:rPr>
          <w:rFonts w:asciiTheme="minorHAnsi" w:hAnsiTheme="minorHAnsi" w:cstheme="minorHAnsi"/>
        </w:rPr>
        <w:t>Każdy ma obowiązek zgłaszania wszelkich przypadków naruszeń standardów ochrony małoletnich, a wszelkie doniesienia są traktowane jako priorytetowe i podlegają szybkiemu i skutecznemu postępowaniu.</w:t>
      </w:r>
    </w:p>
    <w:p w:rsidR="00CF7C7A" w:rsidRPr="00692260" w:rsidRDefault="00092BEF" w:rsidP="005708D6">
      <w:pPr>
        <w:pStyle w:val="Akapitzlist"/>
        <w:numPr>
          <w:ilvl w:val="0"/>
          <w:numId w:val="2"/>
        </w:numPr>
        <w:spacing w:line="288" w:lineRule="auto"/>
        <w:jc w:val="both"/>
        <w:rPr>
          <w:rFonts w:asciiTheme="minorHAnsi" w:hAnsiTheme="minorHAnsi" w:cstheme="minorHAnsi"/>
        </w:rPr>
      </w:pPr>
      <w:r w:rsidRPr="00692260">
        <w:rPr>
          <w:rFonts w:asciiTheme="minorHAnsi" w:hAnsiTheme="minorHAnsi" w:cstheme="minorHAnsi"/>
        </w:rPr>
        <w:t xml:space="preserve">Zobowiązujemy się do wykonywania regularnych przeglądów i aktualizacji </w:t>
      </w:r>
      <w:r w:rsidR="00CF7C7A" w:rsidRPr="00692260">
        <w:rPr>
          <w:rFonts w:asciiTheme="minorHAnsi" w:hAnsiTheme="minorHAnsi" w:cstheme="minorHAnsi"/>
        </w:rPr>
        <w:t>procedury zgodnie z najnowszymi standardami i potrzebami, aby zawsze spełniały one najwyższe standardy ochrony małoletnich.</w:t>
      </w:r>
    </w:p>
    <w:p w:rsidR="00092BEF" w:rsidRPr="00692260" w:rsidRDefault="00092BEF" w:rsidP="00E022D3">
      <w:pPr>
        <w:pStyle w:val="Akapitzlist"/>
        <w:spacing w:line="288" w:lineRule="auto"/>
        <w:rPr>
          <w:rFonts w:asciiTheme="minorHAnsi" w:hAnsiTheme="minorHAnsi" w:cstheme="minorHAnsi"/>
        </w:rPr>
      </w:pPr>
    </w:p>
    <w:p w:rsidR="00E73815" w:rsidRDefault="00E73815" w:rsidP="002371A3">
      <w:pPr>
        <w:pStyle w:val="Nagwek2"/>
      </w:pPr>
      <w:bookmarkStart w:id="6" w:name="_Toc155790370"/>
      <w:r>
        <w:t>Zadania i obowiązki kierownika jednostki organizacyjnej.</w:t>
      </w:r>
      <w:bookmarkEnd w:id="6"/>
    </w:p>
    <w:p w:rsidR="00E73815" w:rsidRPr="00E73815" w:rsidRDefault="00E73815" w:rsidP="00E73815"/>
    <w:p w:rsidR="00E73815" w:rsidRPr="00E73815" w:rsidRDefault="00E73815" w:rsidP="005708D6">
      <w:pPr>
        <w:pStyle w:val="Akapitzlist"/>
        <w:numPr>
          <w:ilvl w:val="0"/>
          <w:numId w:val="31"/>
        </w:numPr>
        <w:spacing w:line="288" w:lineRule="auto"/>
        <w:jc w:val="both"/>
        <w:rPr>
          <w:rFonts w:asciiTheme="minorHAnsi" w:hAnsiTheme="minorHAnsi" w:cstheme="minorHAnsi"/>
        </w:rPr>
      </w:pPr>
      <w:r>
        <w:rPr>
          <w:rFonts w:asciiTheme="minorHAnsi" w:hAnsiTheme="minorHAnsi" w:cstheme="minorHAnsi"/>
        </w:rPr>
        <w:t>Zawiadamianie właściwych organów o przypadkach krzywdzenia małoletnich oraz aktywna współpraca z organami.</w:t>
      </w:r>
    </w:p>
    <w:p w:rsidR="00E73815" w:rsidRPr="00E73815" w:rsidRDefault="00E73815" w:rsidP="005708D6">
      <w:pPr>
        <w:pStyle w:val="Akapitzlist"/>
        <w:numPr>
          <w:ilvl w:val="0"/>
          <w:numId w:val="31"/>
        </w:numPr>
        <w:spacing w:line="288" w:lineRule="auto"/>
        <w:jc w:val="both"/>
        <w:rPr>
          <w:rFonts w:asciiTheme="minorHAnsi" w:hAnsiTheme="minorHAnsi" w:cstheme="minorHAnsi"/>
        </w:rPr>
      </w:pPr>
      <w:r w:rsidRPr="00E73815">
        <w:rPr>
          <w:rFonts w:asciiTheme="minorHAnsi" w:hAnsiTheme="minorHAnsi" w:cstheme="minorHAnsi"/>
        </w:rPr>
        <w:t>Powoł</w:t>
      </w:r>
      <w:r>
        <w:rPr>
          <w:rFonts w:asciiTheme="minorHAnsi" w:hAnsiTheme="minorHAnsi" w:cstheme="minorHAnsi"/>
        </w:rPr>
        <w:t>ywanie</w:t>
      </w:r>
      <w:r w:rsidR="00CA2901">
        <w:rPr>
          <w:rFonts w:asciiTheme="minorHAnsi" w:hAnsiTheme="minorHAnsi" w:cstheme="minorHAnsi"/>
        </w:rPr>
        <w:t xml:space="preserve"> </w:t>
      </w:r>
      <w:r>
        <w:rPr>
          <w:rFonts w:asciiTheme="minorHAnsi" w:hAnsiTheme="minorHAnsi" w:cstheme="minorHAnsi"/>
        </w:rPr>
        <w:t>z</w:t>
      </w:r>
      <w:r w:rsidRPr="00E73815">
        <w:rPr>
          <w:rFonts w:asciiTheme="minorHAnsi" w:hAnsiTheme="minorHAnsi" w:cstheme="minorHAnsi"/>
        </w:rPr>
        <w:t>espoł</w:t>
      </w:r>
      <w:r>
        <w:rPr>
          <w:rFonts w:asciiTheme="minorHAnsi" w:hAnsiTheme="minorHAnsi" w:cstheme="minorHAnsi"/>
        </w:rPr>
        <w:t>ów</w:t>
      </w:r>
      <w:r w:rsidRPr="00E73815">
        <w:rPr>
          <w:rFonts w:asciiTheme="minorHAnsi" w:hAnsiTheme="minorHAnsi" w:cstheme="minorHAnsi"/>
        </w:rPr>
        <w:t xml:space="preserve"> interwencyjn</w:t>
      </w:r>
      <w:r>
        <w:rPr>
          <w:rFonts w:asciiTheme="minorHAnsi" w:hAnsiTheme="minorHAnsi" w:cstheme="minorHAnsi"/>
        </w:rPr>
        <w:t>ych</w:t>
      </w:r>
      <w:r w:rsidRPr="00E73815">
        <w:rPr>
          <w:rFonts w:asciiTheme="minorHAnsi" w:hAnsiTheme="minorHAnsi" w:cstheme="minorHAnsi"/>
        </w:rPr>
        <w:t xml:space="preserve"> do diagnozy i oceny ryzyka zagrożenia przemocą domową</w:t>
      </w:r>
      <w:r>
        <w:rPr>
          <w:rFonts w:asciiTheme="minorHAnsi" w:hAnsiTheme="minorHAnsi" w:cstheme="minorHAnsi"/>
        </w:rPr>
        <w:t xml:space="preserve"> bądź innymi działaniami godzącymi w bezpieczeństwo małoletnich.</w:t>
      </w:r>
    </w:p>
    <w:p w:rsidR="00E73815" w:rsidRPr="00E73815" w:rsidRDefault="00E73815" w:rsidP="005708D6">
      <w:pPr>
        <w:pStyle w:val="Akapitzlist"/>
        <w:numPr>
          <w:ilvl w:val="0"/>
          <w:numId w:val="31"/>
        </w:numPr>
        <w:spacing w:line="288" w:lineRule="auto"/>
        <w:jc w:val="both"/>
        <w:rPr>
          <w:rFonts w:asciiTheme="minorHAnsi" w:hAnsiTheme="minorHAnsi" w:cstheme="minorHAnsi"/>
        </w:rPr>
      </w:pPr>
      <w:r w:rsidRPr="00E73815">
        <w:rPr>
          <w:rFonts w:asciiTheme="minorHAnsi" w:hAnsiTheme="minorHAnsi" w:cstheme="minorHAnsi"/>
        </w:rPr>
        <w:t>Organiz</w:t>
      </w:r>
      <w:r>
        <w:rPr>
          <w:rFonts w:asciiTheme="minorHAnsi" w:hAnsiTheme="minorHAnsi" w:cstheme="minorHAnsi"/>
        </w:rPr>
        <w:t>owanie</w:t>
      </w:r>
      <w:r w:rsidRPr="00E73815">
        <w:rPr>
          <w:rFonts w:asciiTheme="minorHAnsi" w:hAnsiTheme="minorHAnsi" w:cstheme="minorHAnsi"/>
        </w:rPr>
        <w:t xml:space="preserve"> pomoc</w:t>
      </w:r>
      <w:r>
        <w:rPr>
          <w:rFonts w:asciiTheme="minorHAnsi" w:hAnsiTheme="minorHAnsi" w:cstheme="minorHAnsi"/>
        </w:rPr>
        <w:t>y</w:t>
      </w:r>
      <w:r w:rsidRPr="00E73815">
        <w:rPr>
          <w:rFonts w:asciiTheme="minorHAnsi" w:hAnsiTheme="minorHAnsi" w:cstheme="minorHAnsi"/>
        </w:rPr>
        <w:t xml:space="preserve"> psychologiczno-pedagogiczn</w:t>
      </w:r>
      <w:r>
        <w:rPr>
          <w:rFonts w:asciiTheme="minorHAnsi" w:hAnsiTheme="minorHAnsi" w:cstheme="minorHAnsi"/>
        </w:rPr>
        <w:t>ej</w:t>
      </w:r>
      <w:r w:rsidRPr="00E73815">
        <w:rPr>
          <w:rFonts w:asciiTheme="minorHAnsi" w:hAnsiTheme="minorHAnsi" w:cstheme="minorHAnsi"/>
        </w:rPr>
        <w:t xml:space="preserve"> dla osoby doznającej przemocy.</w:t>
      </w:r>
    </w:p>
    <w:p w:rsidR="00E73815" w:rsidRPr="00E73815" w:rsidRDefault="00E73815" w:rsidP="005708D6">
      <w:pPr>
        <w:pStyle w:val="Akapitzlist"/>
        <w:numPr>
          <w:ilvl w:val="0"/>
          <w:numId w:val="31"/>
        </w:numPr>
        <w:spacing w:line="288" w:lineRule="auto"/>
        <w:jc w:val="both"/>
        <w:rPr>
          <w:rFonts w:asciiTheme="minorHAnsi" w:hAnsiTheme="minorHAnsi" w:cstheme="minorHAnsi"/>
        </w:rPr>
      </w:pPr>
      <w:r>
        <w:rPr>
          <w:rFonts w:asciiTheme="minorHAnsi" w:hAnsiTheme="minorHAnsi" w:cstheme="minorHAnsi"/>
        </w:rPr>
        <w:t>Organizacja szkoleń dla wyznaczonych koordynatorów oraz personelu placówki.</w:t>
      </w:r>
    </w:p>
    <w:p w:rsidR="00E73815" w:rsidRPr="00E73815" w:rsidRDefault="00E73815" w:rsidP="005708D6">
      <w:pPr>
        <w:pStyle w:val="Akapitzlist"/>
        <w:numPr>
          <w:ilvl w:val="0"/>
          <w:numId w:val="31"/>
        </w:numPr>
        <w:spacing w:line="288" w:lineRule="auto"/>
        <w:jc w:val="both"/>
        <w:rPr>
          <w:rFonts w:asciiTheme="minorHAnsi" w:hAnsiTheme="minorHAnsi" w:cstheme="minorHAnsi"/>
        </w:rPr>
      </w:pPr>
      <w:r w:rsidRPr="00E73815">
        <w:rPr>
          <w:rFonts w:asciiTheme="minorHAnsi" w:hAnsiTheme="minorHAnsi" w:cstheme="minorHAnsi"/>
        </w:rPr>
        <w:t>Nadz</w:t>
      </w:r>
      <w:r>
        <w:rPr>
          <w:rFonts w:asciiTheme="minorHAnsi" w:hAnsiTheme="minorHAnsi" w:cstheme="minorHAnsi"/>
        </w:rPr>
        <w:t xml:space="preserve">ór nad pracą </w:t>
      </w:r>
      <w:r w:rsidRPr="00E73815">
        <w:rPr>
          <w:rFonts w:asciiTheme="minorHAnsi" w:hAnsiTheme="minorHAnsi" w:cstheme="minorHAnsi"/>
        </w:rPr>
        <w:t>Zespołu interwencyjnego.</w:t>
      </w:r>
    </w:p>
    <w:p w:rsidR="00E73815" w:rsidRDefault="00E73815" w:rsidP="005708D6">
      <w:pPr>
        <w:pStyle w:val="Akapitzlist"/>
        <w:numPr>
          <w:ilvl w:val="0"/>
          <w:numId w:val="31"/>
        </w:numPr>
        <w:spacing w:line="288" w:lineRule="auto"/>
        <w:jc w:val="both"/>
        <w:rPr>
          <w:rFonts w:asciiTheme="minorHAnsi" w:hAnsiTheme="minorHAnsi" w:cstheme="minorHAnsi"/>
        </w:rPr>
      </w:pPr>
      <w:r w:rsidRPr="00E73815">
        <w:rPr>
          <w:rFonts w:asciiTheme="minorHAnsi" w:hAnsiTheme="minorHAnsi" w:cstheme="minorHAnsi"/>
        </w:rPr>
        <w:t>Zapew</w:t>
      </w:r>
      <w:r>
        <w:rPr>
          <w:rFonts w:asciiTheme="minorHAnsi" w:hAnsiTheme="minorHAnsi" w:cstheme="minorHAnsi"/>
        </w:rPr>
        <w:t>nienie</w:t>
      </w:r>
      <w:r w:rsidRPr="00E73815">
        <w:rPr>
          <w:rFonts w:asciiTheme="minorHAnsi" w:hAnsiTheme="minorHAnsi" w:cstheme="minorHAnsi"/>
        </w:rPr>
        <w:t xml:space="preserve"> pomoc</w:t>
      </w:r>
      <w:r>
        <w:rPr>
          <w:rFonts w:asciiTheme="minorHAnsi" w:hAnsiTheme="minorHAnsi" w:cstheme="minorHAnsi"/>
        </w:rPr>
        <w:t>y</w:t>
      </w:r>
      <w:r w:rsidR="00CA2901">
        <w:rPr>
          <w:rFonts w:asciiTheme="minorHAnsi" w:hAnsiTheme="minorHAnsi" w:cstheme="minorHAnsi"/>
        </w:rPr>
        <w:t xml:space="preserve"> </w:t>
      </w:r>
      <w:r>
        <w:rPr>
          <w:rFonts w:asciiTheme="minorHAnsi" w:hAnsiTheme="minorHAnsi" w:cstheme="minorHAnsi"/>
        </w:rPr>
        <w:t>pracownikom</w:t>
      </w:r>
      <w:r w:rsidRPr="00E73815">
        <w:rPr>
          <w:rFonts w:asciiTheme="minorHAnsi" w:hAnsiTheme="minorHAnsi" w:cstheme="minorHAnsi"/>
        </w:rPr>
        <w:t xml:space="preserve"> w realizacji ich zadań </w:t>
      </w:r>
      <w:r>
        <w:rPr>
          <w:rFonts w:asciiTheme="minorHAnsi" w:hAnsiTheme="minorHAnsi" w:cstheme="minorHAnsi"/>
        </w:rPr>
        <w:t xml:space="preserve">oraz </w:t>
      </w:r>
      <w:r w:rsidRPr="00E73815">
        <w:rPr>
          <w:rFonts w:asciiTheme="minorHAnsi" w:hAnsiTheme="minorHAnsi" w:cstheme="minorHAnsi"/>
        </w:rPr>
        <w:t>doskonaleniu zawod</w:t>
      </w:r>
      <w:r>
        <w:rPr>
          <w:rFonts w:asciiTheme="minorHAnsi" w:hAnsiTheme="minorHAnsi" w:cstheme="minorHAnsi"/>
        </w:rPr>
        <w:t>owemu</w:t>
      </w:r>
      <w:r w:rsidRPr="00E73815">
        <w:rPr>
          <w:rFonts w:asciiTheme="minorHAnsi" w:hAnsiTheme="minorHAnsi" w:cstheme="minorHAnsi"/>
        </w:rPr>
        <w:t xml:space="preserve"> w zakresie reagowania na </w:t>
      </w:r>
      <w:r>
        <w:rPr>
          <w:rFonts w:asciiTheme="minorHAnsi" w:hAnsiTheme="minorHAnsi" w:cstheme="minorHAnsi"/>
        </w:rPr>
        <w:t>sytuacje krzywdzenia małoletniego.</w:t>
      </w:r>
    </w:p>
    <w:p w:rsidR="00C2619A" w:rsidRDefault="00C2619A" w:rsidP="00C2619A">
      <w:pPr>
        <w:spacing w:line="288" w:lineRule="auto"/>
        <w:jc w:val="both"/>
        <w:rPr>
          <w:rFonts w:asciiTheme="minorHAnsi" w:hAnsiTheme="minorHAnsi" w:cstheme="minorHAnsi"/>
        </w:rPr>
      </w:pPr>
    </w:p>
    <w:p w:rsidR="00C2619A" w:rsidRDefault="00C2619A" w:rsidP="00C2619A">
      <w:pPr>
        <w:pStyle w:val="Nagwek2"/>
      </w:pPr>
      <w:bookmarkStart w:id="7" w:name="_Toc155790371"/>
      <w:r>
        <w:t>Zadania i obowiązki pedagoga oraz psychologa.</w:t>
      </w:r>
      <w:bookmarkEnd w:id="7"/>
    </w:p>
    <w:p w:rsidR="005322ED" w:rsidRPr="005322ED" w:rsidRDefault="005322ED" w:rsidP="005322ED"/>
    <w:p w:rsidR="00C2619A" w:rsidRPr="00C2619A" w:rsidRDefault="00C2619A" w:rsidP="005708D6">
      <w:pPr>
        <w:pStyle w:val="Akapitzlist"/>
        <w:numPr>
          <w:ilvl w:val="0"/>
          <w:numId w:val="32"/>
        </w:numPr>
        <w:spacing w:line="288" w:lineRule="auto"/>
        <w:jc w:val="both"/>
        <w:rPr>
          <w:rFonts w:asciiTheme="minorHAnsi" w:hAnsiTheme="minorHAnsi" w:cstheme="minorHAnsi"/>
        </w:rPr>
      </w:pPr>
      <w:r w:rsidRPr="00C2619A">
        <w:rPr>
          <w:rFonts w:asciiTheme="minorHAnsi" w:hAnsiTheme="minorHAnsi" w:cstheme="minorHAnsi"/>
        </w:rPr>
        <w:t>Udziela</w:t>
      </w:r>
      <w:r>
        <w:rPr>
          <w:rFonts w:asciiTheme="minorHAnsi" w:hAnsiTheme="minorHAnsi" w:cstheme="minorHAnsi"/>
        </w:rPr>
        <w:t>nie</w:t>
      </w:r>
      <w:r w:rsidRPr="00C2619A">
        <w:rPr>
          <w:rFonts w:asciiTheme="minorHAnsi" w:hAnsiTheme="minorHAnsi" w:cstheme="minorHAnsi"/>
        </w:rPr>
        <w:t xml:space="preserve"> bezpośredniej pomocy dziecku </w:t>
      </w:r>
      <w:r>
        <w:rPr>
          <w:rFonts w:asciiTheme="minorHAnsi" w:hAnsiTheme="minorHAnsi" w:cstheme="minorHAnsi"/>
        </w:rPr>
        <w:t xml:space="preserve">w przypadku powzięcia informacji </w:t>
      </w:r>
      <w:r>
        <w:rPr>
          <w:rFonts w:asciiTheme="minorHAnsi" w:hAnsiTheme="minorHAnsi" w:cstheme="minorHAnsi"/>
        </w:rPr>
        <w:br/>
        <w:t>o krzywdzeniu małoletniego.</w:t>
      </w:r>
    </w:p>
    <w:p w:rsidR="00C2619A" w:rsidRPr="002F6453" w:rsidRDefault="00C2619A" w:rsidP="005708D6">
      <w:pPr>
        <w:pStyle w:val="Akapitzlist"/>
        <w:numPr>
          <w:ilvl w:val="0"/>
          <w:numId w:val="32"/>
        </w:numPr>
        <w:spacing w:line="288" w:lineRule="auto"/>
        <w:jc w:val="both"/>
        <w:rPr>
          <w:rFonts w:asciiTheme="minorHAnsi" w:hAnsiTheme="minorHAnsi" w:cstheme="minorHAnsi"/>
        </w:rPr>
      </w:pPr>
      <w:r w:rsidRPr="00C2619A">
        <w:rPr>
          <w:rFonts w:asciiTheme="minorHAnsi" w:hAnsiTheme="minorHAnsi" w:cstheme="minorHAnsi"/>
        </w:rPr>
        <w:t>Zbiera</w:t>
      </w:r>
      <w:r>
        <w:rPr>
          <w:rFonts w:asciiTheme="minorHAnsi" w:hAnsiTheme="minorHAnsi" w:cstheme="minorHAnsi"/>
        </w:rPr>
        <w:t>nie</w:t>
      </w:r>
      <w:r w:rsidRPr="00C2619A">
        <w:rPr>
          <w:rFonts w:asciiTheme="minorHAnsi" w:hAnsiTheme="minorHAnsi" w:cstheme="minorHAnsi"/>
        </w:rPr>
        <w:t xml:space="preserve"> informacje o dziecku w celu wstępnego zdiagnozowania jego sytuacji</w:t>
      </w:r>
      <w:r w:rsidR="002F6453">
        <w:rPr>
          <w:rFonts w:asciiTheme="minorHAnsi" w:hAnsiTheme="minorHAnsi" w:cstheme="minorHAnsi"/>
        </w:rPr>
        <w:t xml:space="preserve"> oraz zakresie i skali zagrożenia.</w:t>
      </w:r>
    </w:p>
    <w:p w:rsidR="00C2619A" w:rsidRPr="00C2619A" w:rsidRDefault="00C2619A" w:rsidP="005708D6">
      <w:pPr>
        <w:pStyle w:val="Akapitzlist"/>
        <w:numPr>
          <w:ilvl w:val="0"/>
          <w:numId w:val="32"/>
        </w:numPr>
        <w:spacing w:line="288" w:lineRule="auto"/>
        <w:jc w:val="both"/>
        <w:rPr>
          <w:rFonts w:asciiTheme="minorHAnsi" w:hAnsiTheme="minorHAnsi" w:cstheme="minorHAnsi"/>
        </w:rPr>
      </w:pPr>
      <w:r w:rsidRPr="00C2619A">
        <w:rPr>
          <w:rFonts w:asciiTheme="minorHAnsi" w:hAnsiTheme="minorHAnsi" w:cstheme="minorHAnsi"/>
        </w:rPr>
        <w:t>Współpracuje z dyrektorem w podejmowaniu interwencji</w:t>
      </w:r>
      <w:r w:rsidR="002F6453">
        <w:rPr>
          <w:rFonts w:asciiTheme="minorHAnsi" w:hAnsiTheme="minorHAnsi" w:cstheme="minorHAnsi"/>
        </w:rPr>
        <w:t>.</w:t>
      </w:r>
    </w:p>
    <w:p w:rsidR="00C2619A" w:rsidRPr="002F6453" w:rsidRDefault="00C2619A" w:rsidP="005708D6">
      <w:pPr>
        <w:pStyle w:val="Akapitzlist"/>
        <w:numPr>
          <w:ilvl w:val="0"/>
          <w:numId w:val="32"/>
        </w:numPr>
        <w:spacing w:line="288" w:lineRule="auto"/>
        <w:jc w:val="both"/>
        <w:rPr>
          <w:rFonts w:asciiTheme="minorHAnsi" w:hAnsiTheme="minorHAnsi" w:cstheme="minorHAnsi"/>
        </w:rPr>
      </w:pPr>
      <w:r w:rsidRPr="00C2619A">
        <w:rPr>
          <w:rFonts w:asciiTheme="minorHAnsi" w:hAnsiTheme="minorHAnsi" w:cstheme="minorHAnsi"/>
        </w:rPr>
        <w:t>Monitoruje sytuację dziecka dbając jednocześnie o zapewnienie poufności</w:t>
      </w:r>
      <w:r w:rsidR="002F6453">
        <w:rPr>
          <w:rFonts w:asciiTheme="minorHAnsi" w:hAnsiTheme="minorHAnsi" w:cstheme="minorHAnsi"/>
        </w:rPr>
        <w:t xml:space="preserve"> małoletniemu.</w:t>
      </w:r>
    </w:p>
    <w:p w:rsidR="00C2619A" w:rsidRPr="002F6453" w:rsidRDefault="00C2619A" w:rsidP="005708D6">
      <w:pPr>
        <w:pStyle w:val="Akapitzlist"/>
        <w:numPr>
          <w:ilvl w:val="0"/>
          <w:numId w:val="32"/>
        </w:numPr>
        <w:spacing w:line="288" w:lineRule="auto"/>
        <w:jc w:val="both"/>
        <w:rPr>
          <w:rFonts w:asciiTheme="minorHAnsi" w:hAnsiTheme="minorHAnsi" w:cstheme="minorHAnsi"/>
        </w:rPr>
      </w:pPr>
      <w:r w:rsidRPr="00C2619A">
        <w:rPr>
          <w:rFonts w:asciiTheme="minorHAnsi" w:hAnsiTheme="minorHAnsi" w:cstheme="minorHAnsi"/>
        </w:rPr>
        <w:t>Współpracuje ze specjalistami – z poradni specjalistycznych, do których kierowan</w:t>
      </w:r>
      <w:r w:rsidR="002F6453">
        <w:rPr>
          <w:rFonts w:asciiTheme="minorHAnsi" w:hAnsiTheme="minorHAnsi" w:cstheme="minorHAnsi"/>
        </w:rPr>
        <w:t>y jest małoletni.</w:t>
      </w:r>
    </w:p>
    <w:p w:rsidR="002F6453" w:rsidRDefault="00C2619A" w:rsidP="005708D6">
      <w:pPr>
        <w:pStyle w:val="Akapitzlist"/>
        <w:numPr>
          <w:ilvl w:val="0"/>
          <w:numId w:val="32"/>
        </w:numPr>
        <w:spacing w:line="288" w:lineRule="auto"/>
        <w:jc w:val="both"/>
        <w:rPr>
          <w:rFonts w:asciiTheme="minorHAnsi" w:hAnsiTheme="minorHAnsi" w:cstheme="minorHAnsi"/>
        </w:rPr>
      </w:pPr>
      <w:r w:rsidRPr="00C2619A">
        <w:rPr>
          <w:rFonts w:asciiTheme="minorHAnsi" w:hAnsiTheme="minorHAnsi" w:cstheme="minorHAnsi"/>
        </w:rPr>
        <w:lastRenderedPageBreak/>
        <w:t>Prowadzi dokumentację dot. udzielanej pomocy psychologiczno-pedagogicznej (dziennik oraz dokumentację badań i czynności uzupełniających dot. każdego ucznia objętego pomocą psychologiczno-pedagogiczną).</w:t>
      </w:r>
    </w:p>
    <w:p w:rsidR="00E73815" w:rsidRPr="00E73815" w:rsidRDefault="00E73815" w:rsidP="00E73815"/>
    <w:p w:rsidR="00E73815" w:rsidRDefault="005322ED" w:rsidP="005322ED">
      <w:pPr>
        <w:pStyle w:val="Nagwek2"/>
      </w:pPr>
      <w:bookmarkStart w:id="8" w:name="_Toc155790372"/>
      <w:r>
        <w:t>Zadania i obowiązki pracowników.</w:t>
      </w:r>
      <w:bookmarkEnd w:id="8"/>
    </w:p>
    <w:p w:rsidR="005322ED" w:rsidRDefault="005322ED" w:rsidP="005322ED"/>
    <w:p w:rsidR="005322ED" w:rsidRPr="005322ED" w:rsidRDefault="005322ED" w:rsidP="005708D6">
      <w:pPr>
        <w:pStyle w:val="Akapitzlist"/>
        <w:numPr>
          <w:ilvl w:val="0"/>
          <w:numId w:val="33"/>
        </w:numPr>
        <w:spacing w:line="288" w:lineRule="auto"/>
        <w:jc w:val="both"/>
        <w:rPr>
          <w:rFonts w:asciiTheme="minorHAnsi" w:hAnsiTheme="minorHAnsi" w:cstheme="minorHAnsi"/>
        </w:rPr>
      </w:pPr>
      <w:r w:rsidRPr="005322ED">
        <w:rPr>
          <w:rFonts w:asciiTheme="minorHAnsi" w:hAnsiTheme="minorHAnsi" w:cstheme="minorHAnsi"/>
        </w:rPr>
        <w:t xml:space="preserve">Kontaktują się z </w:t>
      </w:r>
      <w:r>
        <w:rPr>
          <w:rFonts w:asciiTheme="minorHAnsi" w:hAnsiTheme="minorHAnsi" w:cstheme="minorHAnsi"/>
        </w:rPr>
        <w:t>dyrektorem placówki, psychologiem, koordynatorem</w:t>
      </w:r>
      <w:r w:rsidRPr="005322ED">
        <w:rPr>
          <w:rFonts w:asciiTheme="minorHAnsi" w:hAnsiTheme="minorHAnsi" w:cstheme="minorHAnsi"/>
        </w:rPr>
        <w:t xml:space="preserve"> przekazując im informacje o swoich podejrzeniach i obserwacjach</w:t>
      </w:r>
      <w:r>
        <w:rPr>
          <w:rFonts w:asciiTheme="minorHAnsi" w:hAnsiTheme="minorHAnsi" w:cstheme="minorHAnsi"/>
        </w:rPr>
        <w:t>.</w:t>
      </w:r>
    </w:p>
    <w:p w:rsidR="005322ED" w:rsidRDefault="005322ED" w:rsidP="005708D6">
      <w:pPr>
        <w:pStyle w:val="Akapitzlist"/>
        <w:numPr>
          <w:ilvl w:val="0"/>
          <w:numId w:val="33"/>
        </w:numPr>
        <w:spacing w:line="288" w:lineRule="auto"/>
        <w:jc w:val="both"/>
        <w:rPr>
          <w:rFonts w:asciiTheme="minorHAnsi" w:hAnsiTheme="minorHAnsi" w:cstheme="minorHAnsi"/>
        </w:rPr>
      </w:pPr>
      <w:r w:rsidRPr="005322ED">
        <w:rPr>
          <w:rFonts w:asciiTheme="minorHAnsi" w:hAnsiTheme="minorHAnsi" w:cstheme="minorHAnsi"/>
        </w:rPr>
        <w:t>Prowadzą wnikliwe obserwacje dziecka</w:t>
      </w:r>
      <w:r>
        <w:rPr>
          <w:rFonts w:asciiTheme="minorHAnsi" w:hAnsiTheme="minorHAnsi" w:cstheme="minorHAnsi"/>
        </w:rPr>
        <w:t>.</w:t>
      </w:r>
    </w:p>
    <w:p w:rsidR="005322ED" w:rsidRPr="005322ED" w:rsidRDefault="005322ED" w:rsidP="005708D6">
      <w:pPr>
        <w:pStyle w:val="Akapitzlist"/>
        <w:numPr>
          <w:ilvl w:val="0"/>
          <w:numId w:val="33"/>
        </w:numPr>
        <w:spacing w:line="288" w:lineRule="auto"/>
        <w:jc w:val="both"/>
        <w:rPr>
          <w:rFonts w:asciiTheme="minorHAnsi" w:hAnsiTheme="minorHAnsi" w:cstheme="minorHAnsi"/>
        </w:rPr>
      </w:pPr>
      <w:r w:rsidRPr="005322ED">
        <w:rPr>
          <w:rFonts w:asciiTheme="minorHAnsi" w:hAnsiTheme="minorHAnsi" w:cstheme="minorHAnsi"/>
        </w:rPr>
        <w:t>W sytuacjach zagrożenia dziecka chronią go przed kontaktem z osobą stosującą przemoc.</w:t>
      </w:r>
    </w:p>
    <w:p w:rsidR="00E73815" w:rsidRPr="00E73815" w:rsidRDefault="00E73815" w:rsidP="00E73815"/>
    <w:p w:rsidR="00864FFE" w:rsidRDefault="00864FFE" w:rsidP="002371A3">
      <w:pPr>
        <w:pStyle w:val="Nagwek2"/>
      </w:pPr>
      <w:bookmarkStart w:id="9" w:name="_Toc155790373"/>
      <w:r>
        <w:t xml:space="preserve">Zadania </w:t>
      </w:r>
      <w:r w:rsidR="00E73815">
        <w:t xml:space="preserve">i obowiązki </w:t>
      </w:r>
      <w:r>
        <w:t>koordynatora ds. standardów ochrony małoletnich.</w:t>
      </w:r>
      <w:bookmarkEnd w:id="9"/>
    </w:p>
    <w:p w:rsidR="00670BA7" w:rsidRPr="00670BA7" w:rsidRDefault="00670BA7" w:rsidP="00670BA7"/>
    <w:p w:rsidR="00864FFE" w:rsidRDefault="00864FFE" w:rsidP="00864FFE">
      <w:pPr>
        <w:ind w:left="708"/>
        <w:jc w:val="both"/>
        <w:rPr>
          <w:rFonts w:asciiTheme="minorHAnsi" w:hAnsiTheme="minorHAnsi" w:cstheme="minorHAnsi"/>
        </w:rPr>
      </w:pPr>
      <w:r w:rsidRPr="00864FFE">
        <w:rPr>
          <w:rFonts w:asciiTheme="minorHAnsi" w:hAnsiTheme="minorHAnsi" w:cstheme="minorHAnsi"/>
        </w:rPr>
        <w:t xml:space="preserve">Rola koordynatora ds. standardów ochrony małoletnich obejmuje szeroki zakres obowiązków mających na celu zapewnienie bezpieczeństwa, dobrostanu i odpowiedniego rozwoju </w:t>
      </w:r>
      <w:r>
        <w:rPr>
          <w:rFonts w:asciiTheme="minorHAnsi" w:hAnsiTheme="minorHAnsi" w:cstheme="minorHAnsi"/>
        </w:rPr>
        <w:t>małoletnich</w:t>
      </w:r>
      <w:r w:rsidRPr="00864FFE">
        <w:rPr>
          <w:rFonts w:asciiTheme="minorHAnsi" w:hAnsiTheme="minorHAnsi" w:cstheme="minorHAnsi"/>
        </w:rPr>
        <w:t>.</w:t>
      </w:r>
      <w:r>
        <w:rPr>
          <w:rFonts w:asciiTheme="minorHAnsi" w:hAnsiTheme="minorHAnsi" w:cstheme="minorHAnsi"/>
        </w:rPr>
        <w:t xml:space="preserve"> Do podstawowych zadań należy:</w:t>
      </w:r>
    </w:p>
    <w:p w:rsidR="00864FFE" w:rsidRPr="00864FFE" w:rsidRDefault="00864FFE" w:rsidP="00864FFE">
      <w:pPr>
        <w:ind w:left="708"/>
        <w:jc w:val="both"/>
        <w:rPr>
          <w:rFonts w:asciiTheme="minorHAnsi" w:hAnsiTheme="minorHAnsi" w:cstheme="minorHAnsi"/>
        </w:rPr>
      </w:pPr>
    </w:p>
    <w:p w:rsidR="00864FFE" w:rsidRPr="00864FFE" w:rsidRDefault="00864FFE" w:rsidP="005708D6">
      <w:pPr>
        <w:pStyle w:val="Akapitzlist"/>
        <w:numPr>
          <w:ilvl w:val="0"/>
          <w:numId w:val="6"/>
        </w:numPr>
        <w:spacing w:line="288" w:lineRule="auto"/>
        <w:jc w:val="both"/>
        <w:rPr>
          <w:rFonts w:asciiTheme="minorHAnsi" w:hAnsiTheme="minorHAnsi" w:cstheme="minorHAnsi"/>
        </w:rPr>
      </w:pPr>
      <w:r w:rsidRPr="00864FFE">
        <w:rPr>
          <w:rFonts w:asciiTheme="minorHAnsi" w:hAnsiTheme="minorHAnsi" w:cstheme="minorHAnsi"/>
        </w:rPr>
        <w:t>Tworzenie i wdrażanie polityki ochrony małoletnich:</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Opracowywanie polityki ochrony małoletnich, uwzględniającej przepisy prawne, normy etyczne i najlepsze praktyki.</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Wdrażanie polityki w organizacji oraz monitorowanie jej skuteczności.</w:t>
      </w:r>
    </w:p>
    <w:p w:rsidR="00864FFE" w:rsidRPr="00864FFE" w:rsidRDefault="00864FFE" w:rsidP="005708D6">
      <w:pPr>
        <w:pStyle w:val="Akapitzlist"/>
        <w:numPr>
          <w:ilvl w:val="0"/>
          <w:numId w:val="6"/>
        </w:numPr>
        <w:spacing w:line="288" w:lineRule="auto"/>
        <w:jc w:val="both"/>
        <w:rPr>
          <w:rFonts w:asciiTheme="minorHAnsi" w:hAnsiTheme="minorHAnsi" w:cstheme="minorHAnsi"/>
        </w:rPr>
      </w:pPr>
      <w:r w:rsidRPr="00864FFE">
        <w:rPr>
          <w:rFonts w:asciiTheme="minorHAnsi" w:hAnsiTheme="minorHAnsi" w:cstheme="minorHAnsi"/>
        </w:rPr>
        <w:t>Edukacja personelu:</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Organizowanie szkoleń dla pracowników dotyczących ochrony małoletnich.</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Zapewnianie, że personel jest świadomy procedur i zasad dotyczących bezpieczeństwa dzieci.</w:t>
      </w:r>
    </w:p>
    <w:p w:rsidR="00864FFE" w:rsidRPr="00864FFE" w:rsidRDefault="00864FFE" w:rsidP="005708D6">
      <w:pPr>
        <w:pStyle w:val="Akapitzlist"/>
        <w:numPr>
          <w:ilvl w:val="0"/>
          <w:numId w:val="6"/>
        </w:numPr>
        <w:spacing w:line="288" w:lineRule="auto"/>
        <w:jc w:val="both"/>
        <w:rPr>
          <w:rFonts w:asciiTheme="minorHAnsi" w:hAnsiTheme="minorHAnsi" w:cstheme="minorHAnsi"/>
        </w:rPr>
      </w:pPr>
      <w:r w:rsidRPr="00864FFE">
        <w:rPr>
          <w:rFonts w:asciiTheme="minorHAnsi" w:hAnsiTheme="minorHAnsi" w:cstheme="minorHAnsi"/>
        </w:rPr>
        <w:t>Rozwijanie procedur zabezpieczających:</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Tworzenie i aktualizowanie procedur zabezpieczających dzieci przed wszelkimi formami krzywdy.</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Zapewnienie, że procedury są dostosowane do specyfiki danej organizacji.</w:t>
      </w:r>
    </w:p>
    <w:p w:rsidR="00864FFE" w:rsidRPr="00864FFE" w:rsidRDefault="00864FFE" w:rsidP="005708D6">
      <w:pPr>
        <w:pStyle w:val="Akapitzlist"/>
        <w:numPr>
          <w:ilvl w:val="0"/>
          <w:numId w:val="6"/>
        </w:numPr>
        <w:spacing w:line="288" w:lineRule="auto"/>
        <w:jc w:val="both"/>
        <w:rPr>
          <w:rFonts w:asciiTheme="minorHAnsi" w:hAnsiTheme="minorHAnsi" w:cstheme="minorHAnsi"/>
        </w:rPr>
      </w:pPr>
      <w:r w:rsidRPr="00864FFE">
        <w:rPr>
          <w:rFonts w:asciiTheme="minorHAnsi" w:hAnsiTheme="minorHAnsi" w:cstheme="minorHAnsi"/>
        </w:rPr>
        <w:t>Zarządzanie incydentami:</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Tworzenie planu reagowania na incydenty związane z ochroną małoletnich.</w:t>
      </w:r>
    </w:p>
    <w:p w:rsidR="00670BA7" w:rsidRPr="004628F4"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Koordynowanie działań w przypadku podejrzenia lub zgłoszenia krzywdzenia dziecka.</w:t>
      </w:r>
    </w:p>
    <w:p w:rsidR="00864FFE" w:rsidRPr="00864FFE" w:rsidRDefault="00864FFE" w:rsidP="005708D6">
      <w:pPr>
        <w:pStyle w:val="Akapitzlist"/>
        <w:numPr>
          <w:ilvl w:val="0"/>
          <w:numId w:val="6"/>
        </w:numPr>
        <w:spacing w:line="288" w:lineRule="auto"/>
        <w:jc w:val="both"/>
        <w:rPr>
          <w:rFonts w:asciiTheme="minorHAnsi" w:hAnsiTheme="minorHAnsi" w:cstheme="minorHAnsi"/>
        </w:rPr>
      </w:pPr>
      <w:r w:rsidRPr="00864FFE">
        <w:rPr>
          <w:rFonts w:asciiTheme="minorHAnsi" w:hAnsiTheme="minorHAnsi" w:cstheme="minorHAnsi"/>
        </w:rPr>
        <w:t>Współpraca z organami ścigania i organizacjami pozarządowymi:</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Nawiązywanie współpracy z lokalnymi organami ścigania oraz organizacjami działającymi na rzecz ochrony małoletnich.</w:t>
      </w:r>
    </w:p>
    <w:p w:rsidR="00670BA7" w:rsidRPr="00670BA7"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Wspieranie dochodzeń w przypadku zgłoszeń o potencjalne nadużycia.</w:t>
      </w:r>
    </w:p>
    <w:p w:rsidR="00864FFE" w:rsidRPr="00864FFE" w:rsidRDefault="00864FFE" w:rsidP="005708D6">
      <w:pPr>
        <w:pStyle w:val="Akapitzlist"/>
        <w:numPr>
          <w:ilvl w:val="0"/>
          <w:numId w:val="6"/>
        </w:numPr>
        <w:spacing w:line="288" w:lineRule="auto"/>
        <w:jc w:val="both"/>
        <w:rPr>
          <w:rFonts w:asciiTheme="minorHAnsi" w:hAnsiTheme="minorHAnsi" w:cstheme="minorHAnsi"/>
        </w:rPr>
      </w:pPr>
      <w:r w:rsidRPr="00864FFE">
        <w:rPr>
          <w:rFonts w:asciiTheme="minorHAnsi" w:hAnsiTheme="minorHAnsi" w:cstheme="minorHAnsi"/>
        </w:rPr>
        <w:t>Monitorowanie i ocena skuteczności programów ochrony małoletnich:</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Regularne ocenianie skuteczności działań i programów związanych z ochroną małoletnich.</w:t>
      </w:r>
    </w:p>
    <w:p w:rsid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Dostosowywanie działań w oparciu o wyniki ocen.</w:t>
      </w:r>
    </w:p>
    <w:p w:rsidR="004628F4" w:rsidRPr="00864FFE" w:rsidRDefault="004628F4" w:rsidP="004628F4">
      <w:pPr>
        <w:pStyle w:val="Akapitzlist"/>
        <w:spacing w:line="288" w:lineRule="auto"/>
        <w:ind w:left="1800"/>
        <w:jc w:val="both"/>
        <w:rPr>
          <w:rFonts w:asciiTheme="minorHAnsi" w:hAnsiTheme="minorHAnsi" w:cstheme="minorHAnsi"/>
        </w:rPr>
      </w:pPr>
    </w:p>
    <w:p w:rsidR="00864FFE" w:rsidRPr="00864FFE" w:rsidRDefault="00864FFE" w:rsidP="005708D6">
      <w:pPr>
        <w:pStyle w:val="Akapitzlist"/>
        <w:numPr>
          <w:ilvl w:val="0"/>
          <w:numId w:val="6"/>
        </w:numPr>
        <w:spacing w:line="288" w:lineRule="auto"/>
        <w:jc w:val="both"/>
        <w:rPr>
          <w:rFonts w:asciiTheme="minorHAnsi" w:hAnsiTheme="minorHAnsi" w:cstheme="minorHAnsi"/>
        </w:rPr>
      </w:pPr>
      <w:r w:rsidRPr="00864FFE">
        <w:rPr>
          <w:rFonts w:asciiTheme="minorHAnsi" w:hAnsiTheme="minorHAnsi" w:cstheme="minorHAnsi"/>
        </w:rPr>
        <w:t>Komunikacja z rodzicami/opiekunami:</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Zapewnianie transparentnej komunikacji z rodzicami i opiekunami na temat polityki ochrony małoletnich.</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Udzielanie odpowiedzi na pytania i reagowanie na ich obawy.</w:t>
      </w:r>
    </w:p>
    <w:p w:rsidR="00864FFE" w:rsidRPr="00864FFE" w:rsidRDefault="00864FFE" w:rsidP="005708D6">
      <w:pPr>
        <w:pStyle w:val="Akapitzlist"/>
        <w:numPr>
          <w:ilvl w:val="0"/>
          <w:numId w:val="6"/>
        </w:numPr>
        <w:spacing w:line="288" w:lineRule="auto"/>
        <w:jc w:val="both"/>
        <w:rPr>
          <w:rFonts w:asciiTheme="minorHAnsi" w:hAnsiTheme="minorHAnsi" w:cstheme="minorHAnsi"/>
        </w:rPr>
      </w:pPr>
      <w:r w:rsidRPr="00864FFE">
        <w:rPr>
          <w:rFonts w:asciiTheme="minorHAnsi" w:hAnsiTheme="minorHAnsi" w:cstheme="minorHAnsi"/>
        </w:rPr>
        <w:t>Prowadzenie audytów wewnętrznych:</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Organizowanie regularnych audytów wewnętrznych w celu sprawdzenia zgodności z polityką ochrony małoletnich.</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Raportowanie wyników i rekomendowanie ewentualnych poprawek.</w:t>
      </w:r>
    </w:p>
    <w:p w:rsidR="00864FFE" w:rsidRPr="00864FFE" w:rsidRDefault="00864FFE" w:rsidP="005708D6">
      <w:pPr>
        <w:pStyle w:val="Akapitzlist"/>
        <w:numPr>
          <w:ilvl w:val="0"/>
          <w:numId w:val="6"/>
        </w:numPr>
        <w:spacing w:line="288" w:lineRule="auto"/>
        <w:jc w:val="both"/>
        <w:rPr>
          <w:rFonts w:asciiTheme="minorHAnsi" w:hAnsiTheme="minorHAnsi" w:cstheme="minorHAnsi"/>
        </w:rPr>
      </w:pPr>
      <w:r w:rsidRPr="00864FFE">
        <w:rPr>
          <w:rFonts w:asciiTheme="minorHAnsi" w:hAnsiTheme="minorHAnsi" w:cstheme="minorHAnsi"/>
        </w:rPr>
        <w:t>Działania prewencyjne:</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Wprowadzanie działań prewencyjnych, takich jak kampanie edukacyjne czy inicjatywy społecznościowe, mające na celu zapobieganie krzywdzeniu dzieci.</w:t>
      </w:r>
    </w:p>
    <w:p w:rsidR="00864FFE" w:rsidRPr="00864FFE" w:rsidRDefault="00864FFE" w:rsidP="005708D6">
      <w:pPr>
        <w:pStyle w:val="Akapitzlist"/>
        <w:numPr>
          <w:ilvl w:val="0"/>
          <w:numId w:val="6"/>
        </w:numPr>
        <w:spacing w:line="288" w:lineRule="auto"/>
        <w:jc w:val="both"/>
        <w:rPr>
          <w:rFonts w:asciiTheme="minorHAnsi" w:hAnsiTheme="minorHAnsi" w:cstheme="minorHAnsi"/>
        </w:rPr>
      </w:pPr>
      <w:r w:rsidRPr="00864FFE">
        <w:rPr>
          <w:rFonts w:asciiTheme="minorHAnsi" w:hAnsiTheme="minorHAnsi" w:cstheme="minorHAnsi"/>
        </w:rPr>
        <w:t>Reprezentowanie organizacji na zewnątrz:</w:t>
      </w:r>
    </w:p>
    <w:p w:rsidR="00864FFE" w:rsidRPr="00864FFE" w:rsidRDefault="00864FFE" w:rsidP="005708D6">
      <w:pPr>
        <w:pStyle w:val="Akapitzlist"/>
        <w:numPr>
          <w:ilvl w:val="0"/>
          <w:numId w:val="5"/>
        </w:numPr>
        <w:spacing w:line="288" w:lineRule="auto"/>
        <w:jc w:val="both"/>
        <w:rPr>
          <w:rFonts w:asciiTheme="minorHAnsi" w:hAnsiTheme="minorHAnsi" w:cstheme="minorHAnsi"/>
        </w:rPr>
      </w:pPr>
      <w:r w:rsidRPr="00864FFE">
        <w:rPr>
          <w:rFonts w:asciiTheme="minorHAnsi" w:hAnsiTheme="minorHAnsi" w:cstheme="minorHAnsi"/>
        </w:rPr>
        <w:t>Reprezentowanie organizacji na konferencjach, szkoleniach branżowych czy innych wydarzeniach dotyczących ochrony małoletnich.</w:t>
      </w:r>
    </w:p>
    <w:p w:rsidR="00864FFE" w:rsidRPr="00864FFE" w:rsidRDefault="00864FFE" w:rsidP="00864FFE"/>
    <w:p w:rsidR="00465EC3" w:rsidRDefault="00CF7C7A" w:rsidP="002371A3">
      <w:pPr>
        <w:pStyle w:val="Nagwek2"/>
      </w:pPr>
      <w:bookmarkStart w:id="10" w:name="_Toc155790374"/>
      <w:r w:rsidRPr="0035793D">
        <w:t xml:space="preserve">Edukacja i </w:t>
      </w:r>
      <w:r w:rsidR="00432C37" w:rsidRPr="0035793D">
        <w:t>ś</w:t>
      </w:r>
      <w:r w:rsidRPr="0035793D">
        <w:t>wiadomość</w:t>
      </w:r>
      <w:r w:rsidR="00432C37" w:rsidRPr="0035793D">
        <w:t>.</w:t>
      </w:r>
      <w:bookmarkEnd w:id="10"/>
    </w:p>
    <w:p w:rsidR="00670BA7" w:rsidRPr="00670BA7" w:rsidRDefault="00670BA7" w:rsidP="00670BA7"/>
    <w:p w:rsidR="00432C37" w:rsidRPr="00692260" w:rsidRDefault="00432C37" w:rsidP="00E022D3">
      <w:pPr>
        <w:pStyle w:val="Akapitzlist"/>
        <w:spacing w:line="288" w:lineRule="auto"/>
        <w:jc w:val="both"/>
        <w:rPr>
          <w:rFonts w:asciiTheme="minorHAnsi" w:hAnsiTheme="minorHAnsi" w:cstheme="minorHAnsi"/>
        </w:rPr>
      </w:pPr>
      <w:r w:rsidRPr="00692260">
        <w:rPr>
          <w:rFonts w:asciiTheme="minorHAnsi" w:hAnsiTheme="minorHAnsi" w:cstheme="minorHAnsi"/>
        </w:rPr>
        <w:t>Przeprowadzanie r</w:t>
      </w:r>
      <w:r w:rsidR="00CF7C7A" w:rsidRPr="00692260">
        <w:rPr>
          <w:rFonts w:asciiTheme="minorHAnsi" w:hAnsiTheme="minorHAnsi" w:cstheme="minorHAnsi"/>
        </w:rPr>
        <w:t>egularn</w:t>
      </w:r>
      <w:r w:rsidRPr="00692260">
        <w:rPr>
          <w:rFonts w:asciiTheme="minorHAnsi" w:hAnsiTheme="minorHAnsi" w:cstheme="minorHAnsi"/>
        </w:rPr>
        <w:t>ych</w:t>
      </w:r>
      <w:r w:rsidR="00CF7C7A" w:rsidRPr="00692260">
        <w:rPr>
          <w:rFonts w:asciiTheme="minorHAnsi" w:hAnsiTheme="minorHAnsi" w:cstheme="minorHAnsi"/>
        </w:rPr>
        <w:t xml:space="preserve"> szkole</w:t>
      </w:r>
      <w:r w:rsidRPr="00692260">
        <w:rPr>
          <w:rFonts w:asciiTheme="minorHAnsi" w:hAnsiTheme="minorHAnsi" w:cstheme="minorHAnsi"/>
        </w:rPr>
        <w:t>ń</w:t>
      </w:r>
      <w:r w:rsidR="00CF7C7A" w:rsidRPr="00692260">
        <w:rPr>
          <w:rFonts w:asciiTheme="minorHAnsi" w:hAnsiTheme="minorHAnsi" w:cstheme="minorHAnsi"/>
        </w:rPr>
        <w:t xml:space="preserve"> dla personelu i wolontariuszy w zakresie ochrony małoletnich</w:t>
      </w:r>
      <w:r w:rsidRPr="00692260">
        <w:rPr>
          <w:rFonts w:asciiTheme="minorHAnsi" w:hAnsiTheme="minorHAnsi" w:cstheme="minorHAnsi"/>
        </w:rPr>
        <w:t xml:space="preserve"> celem podnoszenia świadomości. Ponadto d</w:t>
      </w:r>
      <w:r w:rsidR="00CF7C7A" w:rsidRPr="00692260">
        <w:rPr>
          <w:rFonts w:asciiTheme="minorHAnsi" w:hAnsiTheme="minorHAnsi" w:cstheme="minorHAnsi"/>
        </w:rPr>
        <w:t>ążymy do budowania kultury bezpieczeństwa, w której każdy uczestnik naszych działań czuje się odpowiedzialny za ochronę małoletnich.</w:t>
      </w:r>
    </w:p>
    <w:p w:rsidR="00CF7C7A" w:rsidRPr="00692260" w:rsidRDefault="00CF7C7A" w:rsidP="00E022D3">
      <w:pPr>
        <w:pStyle w:val="Akapitzlist"/>
        <w:spacing w:line="288" w:lineRule="auto"/>
        <w:rPr>
          <w:rFonts w:asciiTheme="minorHAnsi" w:hAnsiTheme="minorHAnsi" w:cstheme="minorHAnsi"/>
        </w:rPr>
      </w:pPr>
    </w:p>
    <w:p w:rsidR="00465EC3" w:rsidRDefault="00CF7C7A" w:rsidP="002371A3">
      <w:pPr>
        <w:pStyle w:val="Nagwek2"/>
      </w:pPr>
      <w:bookmarkStart w:id="11" w:name="_Toc155790375"/>
      <w:r w:rsidRPr="0035793D">
        <w:t>Podstawy prawne.</w:t>
      </w:r>
      <w:bookmarkEnd w:id="11"/>
    </w:p>
    <w:p w:rsidR="00670BA7" w:rsidRPr="00670BA7" w:rsidRDefault="00670BA7" w:rsidP="00670BA7"/>
    <w:p w:rsidR="00432C37" w:rsidRPr="00692260" w:rsidRDefault="00432C37" w:rsidP="005708D6">
      <w:pPr>
        <w:pStyle w:val="Akapitzlist"/>
        <w:numPr>
          <w:ilvl w:val="0"/>
          <w:numId w:val="3"/>
        </w:numPr>
        <w:spacing w:line="288" w:lineRule="auto"/>
        <w:jc w:val="both"/>
        <w:rPr>
          <w:rFonts w:asciiTheme="minorHAnsi" w:hAnsiTheme="minorHAnsi" w:cstheme="minorHAnsi"/>
        </w:rPr>
      </w:pPr>
      <w:r w:rsidRPr="00692260">
        <w:rPr>
          <w:rFonts w:asciiTheme="minorHAnsi" w:hAnsiTheme="minorHAnsi" w:cstheme="minorHAnsi"/>
        </w:rPr>
        <w:t>Ustawa z dnia 13 maja 2016 r. o przeciwdziałaniu zagrożeniom przestępczością na tle seksualnym i ochronie małoletnich (Dz. U. z 2023 r. poz. 1304 z późn. zm.);</w:t>
      </w:r>
    </w:p>
    <w:p w:rsidR="00432C37" w:rsidRPr="00692260" w:rsidRDefault="00432C37" w:rsidP="005708D6">
      <w:pPr>
        <w:pStyle w:val="Akapitzlist"/>
        <w:numPr>
          <w:ilvl w:val="0"/>
          <w:numId w:val="3"/>
        </w:numPr>
        <w:spacing w:line="288" w:lineRule="auto"/>
        <w:jc w:val="both"/>
        <w:rPr>
          <w:rFonts w:asciiTheme="minorHAnsi" w:hAnsiTheme="minorHAnsi" w:cstheme="minorHAnsi"/>
        </w:rPr>
      </w:pPr>
      <w:r w:rsidRPr="00692260">
        <w:rPr>
          <w:rFonts w:asciiTheme="minorHAnsi" w:hAnsiTheme="minorHAnsi" w:cstheme="minorHAnsi"/>
        </w:rPr>
        <w:t>Ustawa z dnia 29 lipca 2005 r. o przeciwdziałaniu przemocy domowej (Dz.U. z 2021 r. poz. 1249 oraz z 2023 r. poz. 289 oraz 535);</w:t>
      </w:r>
    </w:p>
    <w:p w:rsidR="00432C37" w:rsidRPr="00692260" w:rsidRDefault="00432C37" w:rsidP="005708D6">
      <w:pPr>
        <w:pStyle w:val="Akapitzlist"/>
        <w:numPr>
          <w:ilvl w:val="0"/>
          <w:numId w:val="3"/>
        </w:numPr>
        <w:spacing w:line="288" w:lineRule="auto"/>
        <w:jc w:val="both"/>
        <w:rPr>
          <w:rFonts w:asciiTheme="minorHAnsi" w:hAnsiTheme="minorHAnsi" w:cstheme="minorHAnsi"/>
        </w:rPr>
      </w:pPr>
      <w:r w:rsidRPr="00692260">
        <w:rPr>
          <w:rFonts w:asciiTheme="minorHAnsi" w:hAnsiTheme="minorHAnsi" w:cstheme="minorHAnsi"/>
        </w:rPr>
        <w:t>Ustawa z dnia 14 grudnia 2016 r. – Prawo oświatowe (t. j. Dz.U. z 2023 r. poz. 900);</w:t>
      </w:r>
    </w:p>
    <w:p w:rsidR="00432C37" w:rsidRPr="00692260" w:rsidRDefault="00432C37" w:rsidP="005708D6">
      <w:pPr>
        <w:pStyle w:val="Akapitzlist"/>
        <w:numPr>
          <w:ilvl w:val="0"/>
          <w:numId w:val="3"/>
        </w:numPr>
        <w:spacing w:line="288" w:lineRule="auto"/>
        <w:jc w:val="both"/>
        <w:rPr>
          <w:rFonts w:asciiTheme="minorHAnsi" w:hAnsiTheme="minorHAnsi" w:cstheme="minorHAnsi"/>
        </w:rPr>
      </w:pPr>
      <w:r w:rsidRPr="00692260">
        <w:rPr>
          <w:rFonts w:asciiTheme="minorHAnsi" w:hAnsiTheme="minorHAnsi" w:cstheme="minorHAnsi"/>
        </w:rPr>
        <w:t>Ustawa z dnia 10 maja 2018 r. o ochronie danych osobowych (t.j. Dz.U. z 2019 r. poz. 1781);</w:t>
      </w:r>
    </w:p>
    <w:p w:rsidR="00432C37" w:rsidRPr="00692260" w:rsidRDefault="00432C37" w:rsidP="005708D6">
      <w:pPr>
        <w:pStyle w:val="Akapitzlist"/>
        <w:numPr>
          <w:ilvl w:val="0"/>
          <w:numId w:val="3"/>
        </w:numPr>
        <w:spacing w:line="288" w:lineRule="auto"/>
        <w:jc w:val="both"/>
        <w:rPr>
          <w:rFonts w:asciiTheme="minorHAnsi" w:hAnsiTheme="minorHAnsi" w:cstheme="minorHAnsi"/>
        </w:rPr>
      </w:pPr>
      <w:r w:rsidRPr="00692260">
        <w:rPr>
          <w:rFonts w:asciiTheme="minorHAnsi" w:hAnsiTheme="minorHAnsi" w:cstheme="minorHAnsi"/>
        </w:rPr>
        <w:t>Konwencja o prawach dziecka (Dz.U.1991 nr 120, poz. 526);</w:t>
      </w:r>
    </w:p>
    <w:p w:rsidR="00DB5138" w:rsidRDefault="00DB5138">
      <w:pPr>
        <w:rPr>
          <w:rFonts w:asciiTheme="minorHAnsi" w:eastAsiaTheme="majorEastAsia" w:hAnsiTheme="minorHAnsi" w:cstheme="majorBidi"/>
          <w:b/>
          <w:color w:val="000000" w:themeColor="text1"/>
          <w:szCs w:val="32"/>
        </w:rPr>
      </w:pPr>
      <w:r>
        <w:br w:type="page"/>
      </w:r>
    </w:p>
    <w:p w:rsidR="00432C37" w:rsidRPr="00BE1543" w:rsidRDefault="00E03C43" w:rsidP="00946E0A">
      <w:pPr>
        <w:pStyle w:val="Nagwek1"/>
      </w:pPr>
      <w:bookmarkStart w:id="12" w:name="_Toc155790376"/>
      <w:r w:rsidRPr="00BE1543">
        <w:lastRenderedPageBreak/>
        <w:t>ROZDZIAŁ II</w:t>
      </w:r>
      <w:bookmarkEnd w:id="12"/>
    </w:p>
    <w:p w:rsidR="00E03C43" w:rsidRPr="00692260" w:rsidRDefault="00E03C43" w:rsidP="00E022D3">
      <w:pPr>
        <w:spacing w:line="288" w:lineRule="auto"/>
        <w:rPr>
          <w:rFonts w:asciiTheme="minorHAnsi" w:hAnsiTheme="minorHAnsi" w:cstheme="minorHAnsi"/>
          <w:b/>
          <w:bCs/>
        </w:rPr>
      </w:pPr>
    </w:p>
    <w:p w:rsidR="00661542" w:rsidRDefault="00661542" w:rsidP="005708D6">
      <w:pPr>
        <w:pStyle w:val="Nagwek2"/>
        <w:numPr>
          <w:ilvl w:val="0"/>
          <w:numId w:val="27"/>
        </w:numPr>
      </w:pPr>
      <w:bookmarkStart w:id="13" w:name="_Toc155790377"/>
      <w:r w:rsidRPr="00BE1543">
        <w:t>Definicje.</w:t>
      </w:r>
      <w:bookmarkEnd w:id="13"/>
    </w:p>
    <w:p w:rsidR="00B944F5" w:rsidRPr="00B944F5" w:rsidRDefault="00B944F5" w:rsidP="00B944F5"/>
    <w:p w:rsidR="00661542" w:rsidRPr="00CD2FB4" w:rsidRDefault="00661542" w:rsidP="00CD2FB4">
      <w:pPr>
        <w:pStyle w:val="Akapitzlist"/>
        <w:spacing w:line="288" w:lineRule="auto"/>
        <w:rPr>
          <w:rFonts w:asciiTheme="minorHAnsi" w:hAnsiTheme="minorHAnsi" w:cstheme="minorHAnsi"/>
          <w:iCs/>
        </w:rPr>
      </w:pPr>
      <w:r w:rsidRPr="00692260">
        <w:rPr>
          <w:rFonts w:asciiTheme="minorHAnsi" w:hAnsiTheme="minorHAnsi" w:cstheme="minorHAnsi"/>
          <w:iCs/>
        </w:rPr>
        <w:t>Ilekroć w dokumencie</w:t>
      </w:r>
      <w:r w:rsidR="00CA2901">
        <w:rPr>
          <w:rFonts w:asciiTheme="minorHAnsi" w:hAnsiTheme="minorHAnsi" w:cstheme="minorHAnsi"/>
          <w:iCs/>
        </w:rPr>
        <w:t xml:space="preserve"> </w:t>
      </w:r>
      <w:r w:rsidRPr="00692260">
        <w:rPr>
          <w:rFonts w:asciiTheme="minorHAnsi" w:hAnsiTheme="minorHAnsi" w:cstheme="minorHAnsi"/>
          <w:iCs/>
        </w:rPr>
        <w:t>jest mowa o:</w:t>
      </w:r>
    </w:p>
    <w:p w:rsidR="00661542" w:rsidRPr="00692260" w:rsidRDefault="00661542" w:rsidP="005708D6">
      <w:pPr>
        <w:pStyle w:val="Akapitzlist"/>
        <w:numPr>
          <w:ilvl w:val="0"/>
          <w:numId w:val="4"/>
        </w:numPr>
        <w:spacing w:line="288" w:lineRule="auto"/>
        <w:jc w:val="both"/>
        <w:rPr>
          <w:rFonts w:asciiTheme="minorHAnsi" w:hAnsiTheme="minorHAnsi" w:cstheme="minorHAnsi"/>
        </w:rPr>
      </w:pPr>
      <w:r w:rsidRPr="00692260">
        <w:rPr>
          <w:rFonts w:asciiTheme="minorHAnsi" w:hAnsiTheme="minorHAnsi" w:cstheme="minorHAnsi"/>
        </w:rPr>
        <w:t>Małoletnim (uczniu) – należy przez to rozumieć każdą osobę do ukończenia 18 roku życia;</w:t>
      </w:r>
    </w:p>
    <w:p w:rsidR="00661542" w:rsidRPr="00692260" w:rsidRDefault="00CA2901" w:rsidP="005708D6">
      <w:pPr>
        <w:pStyle w:val="Akapitzlist"/>
        <w:numPr>
          <w:ilvl w:val="0"/>
          <w:numId w:val="4"/>
        </w:numPr>
        <w:spacing w:line="288" w:lineRule="auto"/>
        <w:jc w:val="both"/>
        <w:rPr>
          <w:rFonts w:asciiTheme="minorHAnsi" w:hAnsiTheme="minorHAnsi" w:cstheme="minorHAnsi"/>
        </w:rPr>
      </w:pPr>
      <w:r>
        <w:rPr>
          <w:rFonts w:asciiTheme="minorHAnsi" w:hAnsiTheme="minorHAnsi" w:cstheme="minorHAnsi"/>
        </w:rPr>
        <w:t>Personelu – należy przez t</w:t>
      </w:r>
      <w:r w:rsidR="00661542" w:rsidRPr="00692260">
        <w:rPr>
          <w:rFonts w:asciiTheme="minorHAnsi" w:hAnsiTheme="minorHAnsi" w:cstheme="minorHAnsi"/>
        </w:rPr>
        <w:t>o rozumieć każdego pracownika placówki bez względu na formę zatrudnienia, w tym: wolontariuszy lub inne osoby, które z racji pełnionej funkcji lub zadań mają (nawet potencjalny) kontakt z uczniami;</w:t>
      </w:r>
    </w:p>
    <w:p w:rsidR="00661542" w:rsidRPr="00692260" w:rsidRDefault="00661542" w:rsidP="005708D6">
      <w:pPr>
        <w:pStyle w:val="Akapitzlist"/>
        <w:numPr>
          <w:ilvl w:val="0"/>
          <w:numId w:val="4"/>
        </w:numPr>
        <w:spacing w:line="288" w:lineRule="auto"/>
        <w:jc w:val="both"/>
        <w:rPr>
          <w:rFonts w:asciiTheme="minorHAnsi" w:hAnsiTheme="minorHAnsi" w:cstheme="minorHAnsi"/>
        </w:rPr>
      </w:pPr>
      <w:r w:rsidRPr="00692260">
        <w:rPr>
          <w:rFonts w:asciiTheme="minorHAnsi" w:hAnsiTheme="minorHAnsi" w:cstheme="minorHAnsi"/>
        </w:rPr>
        <w:t>Rodzicu – należy przez to rozumieć przedstawiciela ustawowego dziecka pozostającego pod ich władzą rodzicielską. Jeżeli dziecko pozostaje pod władzą rodzicielską obojga rodziców, każde z nich może działać samodzielnie jako przedstawiciel ustawowy dziecka;</w:t>
      </w:r>
    </w:p>
    <w:p w:rsidR="00661542" w:rsidRPr="00692260" w:rsidRDefault="00661542" w:rsidP="005708D6">
      <w:pPr>
        <w:pStyle w:val="Akapitzlist"/>
        <w:numPr>
          <w:ilvl w:val="0"/>
          <w:numId w:val="4"/>
        </w:numPr>
        <w:spacing w:line="288" w:lineRule="auto"/>
        <w:jc w:val="both"/>
        <w:rPr>
          <w:rFonts w:asciiTheme="minorHAnsi" w:hAnsiTheme="minorHAnsi" w:cstheme="minorHAnsi"/>
        </w:rPr>
      </w:pPr>
      <w:r w:rsidRPr="00692260">
        <w:rPr>
          <w:rFonts w:asciiTheme="minorHAnsi" w:hAnsiTheme="minorHAnsi" w:cstheme="minorHAnsi"/>
        </w:rPr>
        <w:t xml:space="preserve">Opiekunie prawnym małoletniego – należy przez to rozumieć osobę, która ma za zadanie zastąpić dziecku rodziców, a także wypełnić wszystkie ciążące na nich obowiązki. Jest przedstawicielem ustawowym małoletniego, </w:t>
      </w:r>
      <w:r w:rsidR="00BF5836">
        <w:rPr>
          <w:rFonts w:asciiTheme="minorHAnsi" w:hAnsiTheme="minorHAnsi" w:cstheme="minorHAnsi"/>
        </w:rPr>
        <w:t xml:space="preserve">                                     </w:t>
      </w:r>
      <w:r w:rsidRPr="00692260">
        <w:rPr>
          <w:rFonts w:asciiTheme="minorHAnsi" w:hAnsiTheme="minorHAnsi" w:cstheme="minorHAnsi"/>
        </w:rPr>
        <w:t>d</w:t>
      </w:r>
      <w:r w:rsidR="00BF5836">
        <w:rPr>
          <w:rFonts w:asciiTheme="minorHAnsi" w:hAnsiTheme="minorHAnsi" w:cstheme="minorHAnsi"/>
        </w:rPr>
        <w:t xml:space="preserve">latego może dokonywać czynności </w:t>
      </w:r>
      <w:r w:rsidRPr="00692260">
        <w:rPr>
          <w:rFonts w:asciiTheme="minorHAnsi" w:hAnsiTheme="minorHAnsi" w:cstheme="minorHAnsi"/>
        </w:rPr>
        <w:t xml:space="preserve">prawnych </w:t>
      </w:r>
      <w:r w:rsidRPr="00692260">
        <w:rPr>
          <w:rFonts w:asciiTheme="minorHAnsi" w:hAnsiTheme="minorHAnsi" w:cstheme="minorHAnsi"/>
        </w:rPr>
        <w:br/>
        <w:t>w imieniu dziecka i ma za zadanie chronić jego interesy prawne, osobiste oraz finansowe;</w:t>
      </w:r>
    </w:p>
    <w:p w:rsidR="00661542" w:rsidRDefault="00661542" w:rsidP="005708D6">
      <w:pPr>
        <w:pStyle w:val="Akapitzlist"/>
        <w:numPr>
          <w:ilvl w:val="0"/>
          <w:numId w:val="4"/>
        </w:numPr>
        <w:spacing w:line="288" w:lineRule="auto"/>
        <w:jc w:val="both"/>
        <w:rPr>
          <w:rFonts w:asciiTheme="minorHAnsi" w:hAnsiTheme="minorHAnsi" w:cstheme="minorHAnsi"/>
        </w:rPr>
      </w:pPr>
      <w:r w:rsidRPr="00692260">
        <w:rPr>
          <w:rFonts w:asciiTheme="minorHAnsi" w:hAnsiTheme="minorHAnsi" w:cstheme="minorHAnsi"/>
        </w:rPr>
        <w:t>Osobie najbliższej wychowankowi – należy przez to rozumieć osobę wstępną: matkę, ojca, babcię, dziadka; rodzeństwo: siostrę, brata, w tym rodzeństwo przyrodnie, a także inne osoby pozostające we wspólnym gospodarstwie, a w przypadku jej braku osobę pełnoletnią wskazaną przez małoletniego;</w:t>
      </w:r>
    </w:p>
    <w:p w:rsidR="009870C4" w:rsidRPr="00D25742" w:rsidRDefault="009870C4" w:rsidP="005708D6">
      <w:pPr>
        <w:pStyle w:val="Akapitzlist"/>
        <w:numPr>
          <w:ilvl w:val="0"/>
          <w:numId w:val="4"/>
        </w:numPr>
        <w:spacing w:line="288" w:lineRule="auto"/>
        <w:jc w:val="both"/>
        <w:rPr>
          <w:rFonts w:asciiTheme="minorHAnsi" w:hAnsiTheme="minorHAnsi" w:cstheme="minorHAnsi"/>
        </w:rPr>
      </w:pPr>
      <w:r>
        <w:rPr>
          <w:rFonts w:asciiTheme="minorHAnsi" w:hAnsiTheme="minorHAnsi" w:cstheme="minorHAnsi"/>
        </w:rPr>
        <w:t xml:space="preserve">Koordynatorze ds. </w:t>
      </w:r>
      <w:r w:rsidR="00D25742">
        <w:rPr>
          <w:rFonts w:asciiTheme="minorHAnsi" w:hAnsiTheme="minorHAnsi" w:cstheme="minorHAnsi"/>
        </w:rPr>
        <w:t>standardów ochrony małoletnich - t</w:t>
      </w:r>
      <w:r w:rsidR="00D25742" w:rsidRPr="00D25742">
        <w:rPr>
          <w:rFonts w:asciiTheme="minorHAnsi" w:hAnsiTheme="minorHAnsi" w:cstheme="minorHAnsi"/>
        </w:rPr>
        <w:t xml:space="preserve">o osoba odpowiedzialna za nadzorowanie, wdrażanie i monitorowanie wszelkich działań związanych z ochroną </w:t>
      </w:r>
      <w:r w:rsidR="00D25742">
        <w:rPr>
          <w:rFonts w:asciiTheme="minorHAnsi" w:hAnsiTheme="minorHAnsi" w:cstheme="minorHAnsi"/>
        </w:rPr>
        <w:br/>
      </w:r>
      <w:r w:rsidR="00D25742" w:rsidRPr="00D25742">
        <w:rPr>
          <w:rFonts w:asciiTheme="minorHAnsi" w:hAnsiTheme="minorHAnsi" w:cstheme="minorHAnsi"/>
        </w:rPr>
        <w:t xml:space="preserve">i bezpieczeństwem </w:t>
      </w:r>
      <w:r w:rsidR="00D25742">
        <w:rPr>
          <w:rFonts w:asciiTheme="minorHAnsi" w:hAnsiTheme="minorHAnsi" w:cstheme="minorHAnsi"/>
        </w:rPr>
        <w:t>małoletnich w placówce wyznaczona przez kierownika jednostki organizacyjnej</w:t>
      </w:r>
      <w:r w:rsidR="00D25742" w:rsidRPr="00D25742">
        <w:rPr>
          <w:rFonts w:asciiTheme="minorHAnsi" w:hAnsiTheme="minorHAnsi" w:cstheme="minorHAnsi"/>
        </w:rPr>
        <w:t xml:space="preserve">. </w:t>
      </w:r>
    </w:p>
    <w:p w:rsidR="00661542" w:rsidRPr="00692260" w:rsidRDefault="00661542" w:rsidP="005708D6">
      <w:pPr>
        <w:pStyle w:val="Akapitzlist"/>
        <w:numPr>
          <w:ilvl w:val="0"/>
          <w:numId w:val="4"/>
        </w:numPr>
        <w:spacing w:line="288" w:lineRule="auto"/>
        <w:jc w:val="both"/>
        <w:rPr>
          <w:rFonts w:asciiTheme="minorHAnsi" w:hAnsiTheme="minorHAnsi" w:cstheme="minorHAnsi"/>
        </w:rPr>
      </w:pPr>
      <w:r w:rsidRPr="00692260">
        <w:rPr>
          <w:rFonts w:asciiTheme="minorHAnsi" w:hAnsiTheme="minorHAnsi" w:cstheme="minorHAnsi"/>
        </w:rPr>
        <w:t>Przemoc domowa - znana również jako przemoc w rodzinie czy przemoc domowa, to szerokie pojęcie obejmujące wszelkie formy agresji, znęcania się, kontrolowania lub manipulacji stosowanej przez jednego członka rodziny lub partnera życiowego wobec innego. Przemoc domowa występuje w różnych formach, takich jak przemoc fizyczna, psychiczna, seksualna, ekonomiczna czy emocjonalna. Jest to poważne naruszenie praw jednostki do bezpieczeństwa, godności i szacunku. Elementy przemocy domowej mogą obejmować:</w:t>
      </w:r>
    </w:p>
    <w:p w:rsidR="00661542" w:rsidRPr="00692260" w:rsidRDefault="00661542"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Przemoc fizyczną,</w:t>
      </w:r>
    </w:p>
    <w:p w:rsidR="00661542" w:rsidRPr="00692260" w:rsidRDefault="00661542"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Przemoc psychiczną,</w:t>
      </w:r>
    </w:p>
    <w:p w:rsidR="00661542" w:rsidRPr="00692260" w:rsidRDefault="00661542"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Przemoc seksualną,</w:t>
      </w:r>
    </w:p>
    <w:p w:rsidR="00661542" w:rsidRPr="00692260" w:rsidRDefault="00661542"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Przemoc ekonomiczną,</w:t>
      </w:r>
    </w:p>
    <w:p w:rsidR="00661542" w:rsidRPr="00692260" w:rsidRDefault="00661542"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Przemoc emocjonalną.</w:t>
      </w:r>
    </w:p>
    <w:p w:rsidR="00661542" w:rsidRPr="00692260" w:rsidRDefault="00661542" w:rsidP="005708D6">
      <w:pPr>
        <w:pStyle w:val="Akapitzlist"/>
        <w:numPr>
          <w:ilvl w:val="0"/>
          <w:numId w:val="4"/>
        </w:numPr>
        <w:spacing w:line="288" w:lineRule="auto"/>
        <w:jc w:val="both"/>
        <w:rPr>
          <w:rFonts w:asciiTheme="minorHAnsi" w:hAnsiTheme="minorHAnsi" w:cstheme="minorHAnsi"/>
        </w:rPr>
      </w:pPr>
      <w:r w:rsidRPr="00692260">
        <w:rPr>
          <w:rFonts w:asciiTheme="minorHAnsi" w:hAnsiTheme="minorHAnsi" w:cstheme="minorHAnsi"/>
        </w:rPr>
        <w:lastRenderedPageBreak/>
        <w:t xml:space="preserve">Przemocy fizycznej – to forma agresji, w której jedna osoba używa siły fizycznej w celu spowodowania obrażeń lub szkody ciału innej osoby. Może przybierać różne formy, w tym uderzanie, kopanie, duszenie, popychanie, zadawanie ciosów bądź inne działania bezpośrednio skierowane przeciwko ciału ofiary. Przemoc fizyczna może występować </w:t>
      </w:r>
      <w:r w:rsidR="00465EC3" w:rsidRPr="00692260">
        <w:rPr>
          <w:rFonts w:asciiTheme="minorHAnsi" w:hAnsiTheme="minorHAnsi" w:cstheme="minorHAnsi"/>
        </w:rPr>
        <w:br/>
      </w:r>
      <w:r w:rsidRPr="00692260">
        <w:rPr>
          <w:rFonts w:asciiTheme="minorHAnsi" w:hAnsiTheme="minorHAnsi" w:cstheme="minorHAnsi"/>
        </w:rPr>
        <w:t xml:space="preserve">w różnych kontekstach, w tym w relacjach rodzinnych, szkolnych, zawodowych czy społecznych. W przypadku relacji interpersonalnych, przemoc fizyczna jest często uważana za naruszenie granic osobistych i jest powszechnie potępiana jako forma brutalnego zachowania. Stanowi naruszenie praw jednostki do bezpieczeństwa </w:t>
      </w:r>
      <w:r w:rsidR="00465EC3" w:rsidRPr="00692260">
        <w:rPr>
          <w:rFonts w:asciiTheme="minorHAnsi" w:hAnsiTheme="minorHAnsi" w:cstheme="minorHAnsi"/>
        </w:rPr>
        <w:br/>
      </w:r>
      <w:r w:rsidRPr="00692260">
        <w:rPr>
          <w:rFonts w:asciiTheme="minorHAnsi" w:hAnsiTheme="minorHAnsi" w:cstheme="minorHAnsi"/>
        </w:rPr>
        <w:t>i fizycznego integralności.</w:t>
      </w:r>
    </w:p>
    <w:p w:rsidR="00661542" w:rsidRPr="00692260" w:rsidRDefault="00661542" w:rsidP="005708D6">
      <w:pPr>
        <w:pStyle w:val="Akapitzlist"/>
        <w:numPr>
          <w:ilvl w:val="0"/>
          <w:numId w:val="4"/>
        </w:numPr>
        <w:spacing w:line="288" w:lineRule="auto"/>
        <w:jc w:val="both"/>
        <w:rPr>
          <w:rFonts w:asciiTheme="minorHAnsi" w:hAnsiTheme="minorHAnsi" w:cstheme="minorHAnsi"/>
        </w:rPr>
      </w:pPr>
      <w:r w:rsidRPr="00692260">
        <w:rPr>
          <w:rFonts w:asciiTheme="minorHAnsi" w:hAnsiTheme="minorHAnsi" w:cstheme="minorHAnsi"/>
        </w:rPr>
        <w:t>Przemocy seksualnej – to rodzaj agresji, w której jedna osoba wykorzystuje siłę, przymus lub manipulację w celu zaangażowania innej osoby w akty seksualne bez jej zgody lub wbrew jej woli. Przemoc seksualna może przybierać różne formy, takie jak gwałt, molestowanie seksualne, wymuszanie aktów seksualnych czy inne formy nękającego lub niebezpiecznego zachowania seksualnego.</w:t>
      </w:r>
    </w:p>
    <w:p w:rsidR="00661542" w:rsidRPr="00692260" w:rsidRDefault="00661542" w:rsidP="005708D6">
      <w:pPr>
        <w:pStyle w:val="Akapitzlist"/>
        <w:numPr>
          <w:ilvl w:val="0"/>
          <w:numId w:val="4"/>
        </w:numPr>
        <w:spacing w:line="288" w:lineRule="auto"/>
        <w:jc w:val="both"/>
        <w:rPr>
          <w:rFonts w:asciiTheme="minorHAnsi" w:hAnsiTheme="minorHAnsi" w:cstheme="minorHAnsi"/>
        </w:rPr>
      </w:pPr>
      <w:r w:rsidRPr="00692260">
        <w:rPr>
          <w:rFonts w:asciiTheme="minorHAnsi" w:hAnsiTheme="minorHAnsi" w:cstheme="minorHAnsi"/>
        </w:rPr>
        <w:t>Przemocy psychicznej – to forma agresji, w której stosuje się manipulację emocjonalną, groźby, upokarzanie, kontrolę czy izolację w celu wywierania kontroli nad inną osobą. Przemoc psychiczna może obejmować szereg działań, takich jak szykanowanie słowne, zastraszanie, wyśmiewanie, kontrolowanie dostępu do środków finansowych, izolacja od przyjaciół i rodziny czy stosowanie manipulacyjnych taktyk mających na celu zniszczenie poczucia własnej wartości ofiary.</w:t>
      </w:r>
    </w:p>
    <w:p w:rsidR="00885293" w:rsidRPr="00692260" w:rsidRDefault="00885293" w:rsidP="005708D6">
      <w:pPr>
        <w:pStyle w:val="Akapitzlist"/>
        <w:numPr>
          <w:ilvl w:val="0"/>
          <w:numId w:val="4"/>
        </w:numPr>
        <w:spacing w:line="288" w:lineRule="auto"/>
        <w:jc w:val="both"/>
        <w:rPr>
          <w:rFonts w:asciiTheme="minorHAnsi" w:hAnsiTheme="minorHAnsi" w:cstheme="minorHAnsi"/>
        </w:rPr>
      </w:pPr>
      <w:r w:rsidRPr="00692260">
        <w:rPr>
          <w:rFonts w:asciiTheme="minorHAnsi" w:hAnsiTheme="minorHAnsi" w:cstheme="minorHAnsi"/>
        </w:rPr>
        <w:t>Przemoc ekonomiczna - to forma przemocy domowej, w której jedna osoba stosuje kontrolę nad finansami drugiej osoby w celu uzyskania dominacji, zdominowania czy zaszkodzenia jej sytuacji materialnej. Jest to naruszenie praw jednostki do samostanowienia, niezależności finansowej i godności. Przemoc ekonomiczna może przybierać różne</w:t>
      </w:r>
      <w:r w:rsidR="00CA2901">
        <w:rPr>
          <w:rFonts w:asciiTheme="minorHAnsi" w:hAnsiTheme="minorHAnsi" w:cstheme="minorHAnsi"/>
        </w:rPr>
        <w:t xml:space="preserve"> formy i objawiać się różnymi z</w:t>
      </w:r>
      <w:r w:rsidRPr="00692260">
        <w:rPr>
          <w:rFonts w:asciiTheme="minorHAnsi" w:hAnsiTheme="minorHAnsi" w:cstheme="minorHAnsi"/>
        </w:rPr>
        <w:t>achowaniami. Przykłady działań stanowiących przemoc ekonomiczną obejmują:</w:t>
      </w:r>
    </w:p>
    <w:p w:rsidR="00885293" w:rsidRPr="00692260" w:rsidRDefault="00885293"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Ograniczanie dostępu do środków finansowych: Stosowanie kontroli nad wspólnym budżetem rodziny, ograniczanie dostępu partnera życiowego do własnych środków finansowych, utrudnianie korzystania z konta bankowego czy kredytów.</w:t>
      </w:r>
    </w:p>
    <w:p w:rsidR="00885293" w:rsidRPr="00692260" w:rsidRDefault="00885293"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Wymuszanie zależności finansowej: Tworzenie sytuacji, w których ofiara staje się całkowicie zależna od sprawcy pod względem finansowym, uniemożliwianie jej zarabiania własnych dochodów czy podejmowania niezależnych decyzji finansowych.</w:t>
      </w:r>
    </w:p>
    <w:p w:rsidR="00885293" w:rsidRPr="00692260" w:rsidRDefault="00885293"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Zniszczenie mienia: Uszkadzanie lub niszczenie majątku ofiary, co może prowadzić do straty wartości materialnej oraz ograniczać jej zdolność do samodzielnego utrzymania.</w:t>
      </w:r>
    </w:p>
    <w:p w:rsidR="00885293" w:rsidRPr="00692260" w:rsidRDefault="00885293"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Zakazywanie pracy zawodowej: Zakazywanie partnerowi życiowemu podjęcia zatrudnienia lub wymuszanie rezygnacji z pracy, co prowadzi do uzależnienia finansowego i utrudnia niezależność.</w:t>
      </w:r>
    </w:p>
    <w:p w:rsidR="00885293" w:rsidRPr="00692260" w:rsidRDefault="00885293"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lastRenderedPageBreak/>
        <w:t>Manipulacja długami: Celowe generowanie długów w imieniu ofiary, co prowadzi do uzależnienia ekonomicznego oraz ogranicza jej zdolność do samodzielnego zarządzania finansami.</w:t>
      </w:r>
    </w:p>
    <w:p w:rsidR="00885293" w:rsidRPr="00692260" w:rsidRDefault="00661542" w:rsidP="005708D6">
      <w:pPr>
        <w:pStyle w:val="Akapitzlist"/>
        <w:numPr>
          <w:ilvl w:val="0"/>
          <w:numId w:val="4"/>
        </w:numPr>
        <w:spacing w:line="288" w:lineRule="auto"/>
        <w:jc w:val="both"/>
        <w:rPr>
          <w:rFonts w:asciiTheme="minorHAnsi" w:hAnsiTheme="minorHAnsi" w:cstheme="minorHAnsi"/>
        </w:rPr>
      </w:pPr>
      <w:r w:rsidRPr="00692260">
        <w:rPr>
          <w:rFonts w:asciiTheme="minorHAnsi" w:hAnsiTheme="minorHAnsi" w:cstheme="minorHAnsi"/>
        </w:rPr>
        <w:t xml:space="preserve">Zaniechanie – </w:t>
      </w:r>
      <w:r w:rsidR="00885293" w:rsidRPr="00692260">
        <w:rPr>
          <w:rFonts w:asciiTheme="minorHAnsi" w:hAnsiTheme="minorHAnsi" w:cstheme="minorHAnsi"/>
        </w:rPr>
        <w:t>to forma zaniedbania lub niedopełnienia obowiązku, polegająca na braku działania w sytuacji, gdy taka akcja jest konieczna lub wymagana. Może to dotyczyć zarówno zobowiązań prawnych, jak i moralnych czy społecznych. Zaniechanie może przyjmować różne formy i dotyczyć różnych dziedzin życia, takich jak opieka nad dziećmi, pomoc dla potrzebujących, sprawy zdrowotne czy inne obowiązki.</w:t>
      </w:r>
    </w:p>
    <w:p w:rsidR="00E022D3" w:rsidRDefault="00885293" w:rsidP="005708D6">
      <w:pPr>
        <w:pStyle w:val="Akapitzlist"/>
        <w:numPr>
          <w:ilvl w:val="0"/>
          <w:numId w:val="4"/>
        </w:numPr>
        <w:spacing w:line="288" w:lineRule="auto"/>
        <w:jc w:val="both"/>
        <w:rPr>
          <w:rFonts w:asciiTheme="minorHAnsi" w:hAnsiTheme="minorHAnsi" w:cstheme="minorHAnsi"/>
        </w:rPr>
      </w:pPr>
      <w:r w:rsidRPr="00692260">
        <w:rPr>
          <w:rFonts w:asciiTheme="minorHAnsi" w:hAnsiTheme="minorHAnsi" w:cstheme="minorHAnsi"/>
        </w:rPr>
        <w:t>Świadek przemocy domowej to osoba, która miała bezpośrednią wiedzę lub obserwowała akty przemocy domowej, której ofiarami są inne osoby. Świadek może być obecny w sytuacji, w której przemoc ma miejsce, lub też dowiedzieć się o niej w wyniku relacji ofiar, innych świadków, a także poprzez inne dostępne źródła informacj</w:t>
      </w:r>
      <w:r w:rsidR="00835500" w:rsidRPr="00692260">
        <w:rPr>
          <w:rFonts w:asciiTheme="minorHAnsi" w:hAnsiTheme="minorHAnsi" w:cstheme="minorHAnsi"/>
        </w:rPr>
        <w:t>i.</w:t>
      </w:r>
    </w:p>
    <w:p w:rsidR="00756C1E" w:rsidRDefault="00756C1E" w:rsidP="005708D6">
      <w:pPr>
        <w:pStyle w:val="Akapitzlist"/>
        <w:numPr>
          <w:ilvl w:val="0"/>
          <w:numId w:val="4"/>
        </w:numPr>
        <w:spacing w:line="288" w:lineRule="auto"/>
        <w:jc w:val="both"/>
        <w:rPr>
          <w:rFonts w:asciiTheme="minorHAnsi" w:hAnsiTheme="minorHAnsi" w:cstheme="minorHAnsi"/>
        </w:rPr>
      </w:pPr>
      <w:r w:rsidRPr="00756C1E">
        <w:rPr>
          <w:rFonts w:asciiTheme="minorHAnsi" w:hAnsiTheme="minorHAnsi" w:cstheme="minorHAnsi"/>
        </w:rPr>
        <w:t>Procedur</w:t>
      </w:r>
      <w:r>
        <w:rPr>
          <w:rFonts w:asciiTheme="minorHAnsi" w:hAnsiTheme="minorHAnsi" w:cstheme="minorHAnsi"/>
        </w:rPr>
        <w:t>ze</w:t>
      </w:r>
      <w:r w:rsidRPr="00756C1E">
        <w:rPr>
          <w:rFonts w:asciiTheme="minorHAnsi" w:hAnsiTheme="minorHAnsi" w:cstheme="minorHAnsi"/>
        </w:rPr>
        <w:t> „Niebieskie</w:t>
      </w:r>
      <w:r>
        <w:rPr>
          <w:rFonts w:asciiTheme="minorHAnsi" w:hAnsiTheme="minorHAnsi" w:cstheme="minorHAnsi"/>
        </w:rPr>
        <w:t>j</w:t>
      </w:r>
      <w:r w:rsidRPr="00756C1E">
        <w:rPr>
          <w:rFonts w:asciiTheme="minorHAnsi" w:hAnsiTheme="minorHAnsi" w:cstheme="minorHAnsi"/>
        </w:rPr>
        <w:t xml:space="preserve"> Karty” </w:t>
      </w:r>
      <w:r>
        <w:rPr>
          <w:rFonts w:asciiTheme="minorHAnsi" w:hAnsiTheme="minorHAnsi" w:cstheme="minorHAnsi"/>
        </w:rPr>
        <w:t xml:space="preserve">rozumie się </w:t>
      </w:r>
      <w:r w:rsidRPr="00756C1E">
        <w:rPr>
          <w:rFonts w:asciiTheme="minorHAnsi" w:hAnsiTheme="minorHAnsi" w:cstheme="minorHAnsi"/>
        </w:rPr>
        <w:t xml:space="preserve">ogół czynności podejmowanych </w:t>
      </w:r>
      <w:r>
        <w:rPr>
          <w:rFonts w:asciiTheme="minorHAnsi" w:hAnsiTheme="minorHAnsi" w:cstheme="minorHAnsi"/>
        </w:rPr>
        <w:br/>
      </w:r>
      <w:r w:rsidRPr="00756C1E">
        <w:rPr>
          <w:rFonts w:asciiTheme="minorHAnsi" w:hAnsiTheme="minorHAnsi" w:cstheme="minorHAnsi"/>
        </w:rPr>
        <w:t>i realizowanych przez przedstawicieli jednostek organizacyjnych pomocy społecznej, gminnych komisji rozwiązywania problemów alkoholowych, Policji, oświaty i ochrony zdrowia, w związku z uzasadnionym podejrzeniem zaistnienia przemocy w rodzinie.</w:t>
      </w:r>
    </w:p>
    <w:p w:rsidR="00CD2FB4" w:rsidRPr="00CD2FB4" w:rsidRDefault="00CD2FB4" w:rsidP="005708D6">
      <w:pPr>
        <w:pStyle w:val="Akapitzlist"/>
        <w:numPr>
          <w:ilvl w:val="0"/>
          <w:numId w:val="4"/>
        </w:numPr>
        <w:spacing w:line="288" w:lineRule="auto"/>
        <w:rPr>
          <w:rFonts w:asciiTheme="minorHAnsi" w:hAnsiTheme="minorHAnsi" w:cstheme="minorHAnsi"/>
        </w:rPr>
      </w:pPr>
      <w:r w:rsidRPr="00CD2FB4">
        <w:rPr>
          <w:rFonts w:asciiTheme="minorHAnsi" w:hAnsiTheme="minorHAnsi" w:cstheme="minorHAnsi"/>
        </w:rPr>
        <w:t>RODO - Rozporządzenie Parlamentu Europejskiego i Rady (UE) 2016/679 z dnia 27 kwietnia 2016 r. w sprawie ochrony osób fizycznych w związku z przetwarzaniem danych osobowych i w sprawie swobodnego przepływu takich danych oraz uchylenia dyrektywy 95/46/WE.</w:t>
      </w:r>
    </w:p>
    <w:p w:rsidR="00CD2FB4" w:rsidRPr="00CD2FB4" w:rsidRDefault="00CD2FB4" w:rsidP="005708D6">
      <w:pPr>
        <w:pStyle w:val="Akapitzlist"/>
        <w:numPr>
          <w:ilvl w:val="0"/>
          <w:numId w:val="4"/>
        </w:numPr>
        <w:spacing w:line="288" w:lineRule="auto"/>
        <w:rPr>
          <w:rFonts w:asciiTheme="minorHAnsi" w:hAnsiTheme="minorHAnsi" w:cstheme="minorHAnsi"/>
        </w:rPr>
      </w:pPr>
      <w:r w:rsidRPr="00CD2FB4">
        <w:rPr>
          <w:rFonts w:asciiTheme="minorHAnsi" w:hAnsiTheme="minorHAnsi" w:cstheme="minorHAnsi"/>
        </w:rPr>
        <w:t>Ustawa o ochronie dzieci - Ustawa z dnia 28 lipca 2023 r. o zmianie ustawy - Kodeks rodzinny i opiekuńczy oraz niektórych innych ustaw (Dz.U. 2023 poz. 1606)</w:t>
      </w:r>
    </w:p>
    <w:p w:rsidR="00835500" w:rsidRPr="00692260" w:rsidRDefault="00835500" w:rsidP="00835500">
      <w:pPr>
        <w:spacing w:line="288" w:lineRule="auto"/>
        <w:jc w:val="both"/>
        <w:rPr>
          <w:rFonts w:asciiTheme="minorHAnsi" w:hAnsiTheme="minorHAnsi" w:cstheme="minorHAnsi"/>
        </w:rPr>
      </w:pPr>
    </w:p>
    <w:p w:rsidR="00835500" w:rsidRPr="00946E0A" w:rsidRDefault="00835500" w:rsidP="002371A3">
      <w:pPr>
        <w:pStyle w:val="Nagwek2"/>
      </w:pPr>
      <w:bookmarkStart w:id="14" w:name="_Toc155790378"/>
      <w:r w:rsidRPr="00946E0A">
        <w:t>Zasady przeglądu i aktualizacji standardów.</w:t>
      </w:r>
      <w:bookmarkEnd w:id="14"/>
    </w:p>
    <w:p w:rsidR="00835500" w:rsidRPr="00692260" w:rsidRDefault="00835500" w:rsidP="00835500">
      <w:pPr>
        <w:pStyle w:val="Akapitzlist"/>
        <w:spacing w:line="288" w:lineRule="auto"/>
        <w:rPr>
          <w:rFonts w:asciiTheme="minorHAnsi" w:hAnsiTheme="minorHAnsi" w:cstheme="minorHAnsi"/>
        </w:rPr>
      </w:pPr>
    </w:p>
    <w:p w:rsidR="00835500" w:rsidRPr="00692260" w:rsidRDefault="00835500" w:rsidP="00835500">
      <w:pPr>
        <w:pStyle w:val="Akapitzlist"/>
        <w:spacing w:line="288" w:lineRule="auto"/>
        <w:jc w:val="both"/>
        <w:rPr>
          <w:rFonts w:asciiTheme="minorHAnsi" w:hAnsiTheme="minorHAnsi" w:cstheme="minorHAnsi"/>
        </w:rPr>
      </w:pPr>
      <w:r w:rsidRPr="00692260">
        <w:rPr>
          <w:rFonts w:asciiTheme="minorHAnsi" w:hAnsiTheme="minorHAnsi" w:cstheme="minorHAnsi"/>
        </w:rPr>
        <w:t>Aktualizacja dokumentu to ważny proces mający na celu dostosowanie istniejących wytycznych do zmieniających się warunków, przepisów prawnych, nowych informacji czy potrzeb organizacji. Osiąga się to poprzez:</w:t>
      </w:r>
    </w:p>
    <w:p w:rsidR="00835500" w:rsidRPr="00362E5C" w:rsidRDefault="00835500" w:rsidP="005708D6">
      <w:pPr>
        <w:pStyle w:val="Akapitzlist"/>
        <w:numPr>
          <w:ilvl w:val="0"/>
          <w:numId w:val="28"/>
        </w:numPr>
        <w:spacing w:line="288" w:lineRule="auto"/>
        <w:jc w:val="both"/>
        <w:rPr>
          <w:rFonts w:asciiTheme="minorHAnsi" w:hAnsiTheme="minorHAnsi" w:cstheme="minorHAnsi"/>
        </w:rPr>
      </w:pPr>
      <w:r w:rsidRPr="00362E5C">
        <w:rPr>
          <w:rFonts w:asciiTheme="minorHAnsi" w:hAnsiTheme="minorHAnsi" w:cstheme="minorHAnsi"/>
        </w:rPr>
        <w:t>Regularne przeglądy:</w:t>
      </w:r>
    </w:p>
    <w:p w:rsidR="00835500" w:rsidRPr="00692260" w:rsidRDefault="00835500" w:rsidP="005708D6">
      <w:pPr>
        <w:pStyle w:val="Akapitzlist"/>
        <w:numPr>
          <w:ilvl w:val="1"/>
          <w:numId w:val="28"/>
        </w:numPr>
        <w:spacing w:line="288" w:lineRule="auto"/>
        <w:jc w:val="both"/>
        <w:rPr>
          <w:rFonts w:asciiTheme="minorHAnsi" w:hAnsiTheme="minorHAnsi" w:cstheme="minorHAnsi"/>
        </w:rPr>
      </w:pPr>
      <w:r w:rsidRPr="00692260">
        <w:rPr>
          <w:rFonts w:asciiTheme="minorHAnsi" w:hAnsiTheme="minorHAnsi" w:cstheme="minorHAnsi"/>
        </w:rPr>
        <w:t xml:space="preserve">Planowanie regularnych przeglądów procedury, aby sprawdzić jej aktualność </w:t>
      </w:r>
      <w:r w:rsidR="00CD2FB4">
        <w:rPr>
          <w:rFonts w:asciiTheme="minorHAnsi" w:hAnsiTheme="minorHAnsi" w:cstheme="minorHAnsi"/>
        </w:rPr>
        <w:br/>
      </w:r>
      <w:r w:rsidRPr="00692260">
        <w:rPr>
          <w:rFonts w:asciiTheme="minorHAnsi" w:hAnsiTheme="minorHAnsi" w:cstheme="minorHAnsi"/>
        </w:rPr>
        <w:t>i skuteczność.</w:t>
      </w:r>
    </w:p>
    <w:p w:rsidR="00835500" w:rsidRPr="00692260" w:rsidRDefault="00835500" w:rsidP="005708D6">
      <w:pPr>
        <w:pStyle w:val="Akapitzlist"/>
        <w:numPr>
          <w:ilvl w:val="1"/>
          <w:numId w:val="28"/>
        </w:numPr>
        <w:spacing w:line="288" w:lineRule="auto"/>
        <w:jc w:val="both"/>
        <w:rPr>
          <w:rFonts w:asciiTheme="minorHAnsi" w:hAnsiTheme="minorHAnsi" w:cstheme="minorHAnsi"/>
        </w:rPr>
      </w:pPr>
      <w:r w:rsidRPr="00692260">
        <w:rPr>
          <w:rFonts w:asciiTheme="minorHAnsi" w:hAnsiTheme="minorHAnsi" w:cstheme="minorHAnsi"/>
        </w:rPr>
        <w:t>Co najmniej raz na dwa lata dokonanie oceny standardów w celu zapewnienia ich dostosowania do aktualnych potrzeb oraz zgodności z obowiązującymi przepisami</w:t>
      </w:r>
    </w:p>
    <w:p w:rsidR="00835500" w:rsidRPr="00692260" w:rsidRDefault="00835500" w:rsidP="005708D6">
      <w:pPr>
        <w:pStyle w:val="Akapitzlist"/>
        <w:numPr>
          <w:ilvl w:val="1"/>
          <w:numId w:val="28"/>
        </w:numPr>
        <w:spacing w:line="288" w:lineRule="auto"/>
        <w:jc w:val="both"/>
        <w:rPr>
          <w:rFonts w:asciiTheme="minorHAnsi" w:hAnsiTheme="minorHAnsi" w:cstheme="minorHAnsi"/>
        </w:rPr>
      </w:pPr>
      <w:r w:rsidRPr="00692260">
        <w:rPr>
          <w:rFonts w:asciiTheme="minorHAnsi" w:hAnsiTheme="minorHAnsi" w:cstheme="minorHAnsi"/>
        </w:rPr>
        <w:t>Dokumentowanie w formie pisemnej wniosków z przeprowadzonej oceny.</w:t>
      </w:r>
    </w:p>
    <w:p w:rsidR="00835500" w:rsidRPr="00362E5C" w:rsidRDefault="00835500" w:rsidP="005708D6">
      <w:pPr>
        <w:pStyle w:val="Akapitzlist"/>
        <w:numPr>
          <w:ilvl w:val="0"/>
          <w:numId w:val="28"/>
        </w:numPr>
        <w:spacing w:line="288" w:lineRule="auto"/>
        <w:jc w:val="both"/>
        <w:rPr>
          <w:rFonts w:asciiTheme="minorHAnsi" w:hAnsiTheme="minorHAnsi" w:cstheme="minorHAnsi"/>
        </w:rPr>
      </w:pPr>
      <w:r w:rsidRPr="00362E5C">
        <w:rPr>
          <w:rFonts w:asciiTheme="minorHAnsi" w:hAnsiTheme="minorHAnsi" w:cstheme="minorHAnsi"/>
        </w:rPr>
        <w:t>Monitorowanie zmian prawnych:</w:t>
      </w:r>
    </w:p>
    <w:p w:rsidR="00835500" w:rsidRDefault="00835500" w:rsidP="005708D6">
      <w:pPr>
        <w:pStyle w:val="Akapitzlist"/>
        <w:numPr>
          <w:ilvl w:val="1"/>
          <w:numId w:val="28"/>
        </w:numPr>
        <w:spacing w:line="288" w:lineRule="auto"/>
        <w:jc w:val="both"/>
        <w:rPr>
          <w:rFonts w:asciiTheme="minorHAnsi" w:hAnsiTheme="minorHAnsi" w:cstheme="minorHAnsi"/>
        </w:rPr>
      </w:pPr>
      <w:r w:rsidRPr="00692260">
        <w:rPr>
          <w:rFonts w:asciiTheme="minorHAnsi" w:hAnsiTheme="minorHAnsi" w:cstheme="minorHAnsi"/>
        </w:rPr>
        <w:t xml:space="preserve">Śledzenie zmian w przepisach prawnych dotyczących ochrony małoletnich </w:t>
      </w:r>
      <w:r w:rsidRPr="00692260">
        <w:rPr>
          <w:rFonts w:asciiTheme="minorHAnsi" w:hAnsiTheme="minorHAnsi" w:cstheme="minorHAnsi"/>
        </w:rPr>
        <w:br/>
        <w:t>i dostosowanie procedury, tak aby była zgodna z obowiązującymi normami.</w:t>
      </w:r>
    </w:p>
    <w:p w:rsidR="00CA2901" w:rsidRDefault="00CA2901" w:rsidP="00CA2901">
      <w:pPr>
        <w:spacing w:line="288" w:lineRule="auto"/>
        <w:jc w:val="both"/>
        <w:rPr>
          <w:rFonts w:asciiTheme="minorHAnsi" w:hAnsiTheme="minorHAnsi" w:cstheme="minorHAnsi"/>
        </w:rPr>
      </w:pPr>
    </w:p>
    <w:p w:rsidR="00CA2901" w:rsidRPr="00CA2901" w:rsidRDefault="00CA2901" w:rsidP="00CA2901">
      <w:pPr>
        <w:spacing w:line="288" w:lineRule="auto"/>
        <w:jc w:val="both"/>
        <w:rPr>
          <w:rFonts w:asciiTheme="minorHAnsi" w:hAnsiTheme="minorHAnsi" w:cstheme="minorHAnsi"/>
        </w:rPr>
      </w:pPr>
    </w:p>
    <w:p w:rsidR="00835500" w:rsidRPr="00362E5C" w:rsidRDefault="00835500" w:rsidP="005708D6">
      <w:pPr>
        <w:pStyle w:val="Akapitzlist"/>
        <w:numPr>
          <w:ilvl w:val="0"/>
          <w:numId w:val="28"/>
        </w:numPr>
        <w:spacing w:line="288" w:lineRule="auto"/>
        <w:jc w:val="both"/>
        <w:rPr>
          <w:rFonts w:asciiTheme="minorHAnsi" w:hAnsiTheme="minorHAnsi" w:cstheme="minorHAnsi"/>
        </w:rPr>
      </w:pPr>
      <w:r w:rsidRPr="00362E5C">
        <w:rPr>
          <w:rFonts w:asciiTheme="minorHAnsi" w:hAnsiTheme="minorHAnsi" w:cstheme="minorHAnsi"/>
        </w:rPr>
        <w:lastRenderedPageBreak/>
        <w:t>Konsultacje z ekspertami:</w:t>
      </w:r>
    </w:p>
    <w:p w:rsidR="00670BA7" w:rsidRPr="00CA2901" w:rsidRDefault="00835500" w:rsidP="00CA2901">
      <w:pPr>
        <w:pStyle w:val="Akapitzlist"/>
        <w:numPr>
          <w:ilvl w:val="1"/>
          <w:numId w:val="28"/>
        </w:numPr>
        <w:spacing w:line="288" w:lineRule="auto"/>
        <w:jc w:val="both"/>
        <w:rPr>
          <w:rFonts w:asciiTheme="minorHAnsi" w:hAnsiTheme="minorHAnsi" w:cstheme="minorHAnsi"/>
        </w:rPr>
      </w:pPr>
      <w:r w:rsidRPr="00692260">
        <w:rPr>
          <w:rFonts w:asciiTheme="minorHAnsi" w:hAnsiTheme="minorHAnsi" w:cstheme="minorHAnsi"/>
        </w:rPr>
        <w:t>Konsultacje z ekspertami w dziedzinie ochrony nieletnich, np. prawnikami, pracownikami socjalnymi czy pedagogami, aby upewnić się, że spełnia najwyższe standardy.</w:t>
      </w:r>
    </w:p>
    <w:p w:rsidR="00835500" w:rsidRPr="00362E5C" w:rsidRDefault="00835500" w:rsidP="005708D6">
      <w:pPr>
        <w:pStyle w:val="Akapitzlist"/>
        <w:numPr>
          <w:ilvl w:val="0"/>
          <w:numId w:val="28"/>
        </w:numPr>
        <w:spacing w:line="288" w:lineRule="auto"/>
        <w:jc w:val="both"/>
        <w:rPr>
          <w:rFonts w:asciiTheme="minorHAnsi" w:hAnsiTheme="minorHAnsi" w:cstheme="minorHAnsi"/>
        </w:rPr>
      </w:pPr>
      <w:r w:rsidRPr="00362E5C">
        <w:rPr>
          <w:rFonts w:asciiTheme="minorHAnsi" w:hAnsiTheme="minorHAnsi" w:cstheme="minorHAnsi"/>
        </w:rPr>
        <w:t>Zbieranie opinii:</w:t>
      </w:r>
    </w:p>
    <w:p w:rsidR="00835500" w:rsidRPr="00692260" w:rsidRDefault="00835500" w:rsidP="005708D6">
      <w:pPr>
        <w:pStyle w:val="Akapitzlist"/>
        <w:numPr>
          <w:ilvl w:val="1"/>
          <w:numId w:val="28"/>
        </w:numPr>
        <w:spacing w:line="288" w:lineRule="auto"/>
        <w:jc w:val="both"/>
        <w:rPr>
          <w:rFonts w:asciiTheme="minorHAnsi" w:hAnsiTheme="minorHAnsi" w:cstheme="minorHAnsi"/>
        </w:rPr>
      </w:pPr>
      <w:r w:rsidRPr="00692260">
        <w:rPr>
          <w:rFonts w:asciiTheme="minorHAnsi" w:hAnsiTheme="minorHAnsi" w:cstheme="minorHAnsi"/>
        </w:rPr>
        <w:t>Zbieranie opinii i sugestii od pracowników, wolontariuszy, rodziców i innych osób, aby uwzględnić różnorodne perspektywy i doświadczenia.</w:t>
      </w:r>
    </w:p>
    <w:p w:rsidR="00835500" w:rsidRPr="00362E5C" w:rsidRDefault="00835500" w:rsidP="005708D6">
      <w:pPr>
        <w:pStyle w:val="Akapitzlist"/>
        <w:numPr>
          <w:ilvl w:val="0"/>
          <w:numId w:val="28"/>
        </w:numPr>
        <w:spacing w:line="288" w:lineRule="auto"/>
        <w:jc w:val="both"/>
        <w:rPr>
          <w:rFonts w:asciiTheme="minorHAnsi" w:hAnsiTheme="minorHAnsi" w:cstheme="minorHAnsi"/>
        </w:rPr>
      </w:pPr>
      <w:r w:rsidRPr="00362E5C">
        <w:rPr>
          <w:rFonts w:asciiTheme="minorHAnsi" w:hAnsiTheme="minorHAnsi" w:cstheme="minorHAnsi"/>
        </w:rPr>
        <w:t>Szkolenia pracowników:</w:t>
      </w:r>
    </w:p>
    <w:p w:rsidR="00CD2FB4" w:rsidRPr="00670BA7" w:rsidRDefault="00835500" w:rsidP="005708D6">
      <w:pPr>
        <w:pStyle w:val="Akapitzlist"/>
        <w:numPr>
          <w:ilvl w:val="1"/>
          <w:numId w:val="28"/>
        </w:numPr>
        <w:spacing w:line="288" w:lineRule="auto"/>
        <w:jc w:val="both"/>
        <w:rPr>
          <w:rFonts w:asciiTheme="minorHAnsi" w:hAnsiTheme="minorHAnsi" w:cstheme="minorHAnsi"/>
        </w:rPr>
      </w:pPr>
      <w:r w:rsidRPr="00692260">
        <w:rPr>
          <w:rFonts w:asciiTheme="minorHAnsi" w:hAnsiTheme="minorHAnsi" w:cstheme="minorHAnsi"/>
        </w:rPr>
        <w:t>Regularne szkolenia dla pracowników i wolontariuszy dotyczące zaktualizowanej procedury, aby zapewnić, że wszyscy zrozumieją i będą w stanie wdrożyć nowe wytyczne.</w:t>
      </w:r>
    </w:p>
    <w:p w:rsidR="00835500" w:rsidRPr="00362E5C" w:rsidRDefault="00835500" w:rsidP="005708D6">
      <w:pPr>
        <w:pStyle w:val="Akapitzlist"/>
        <w:numPr>
          <w:ilvl w:val="0"/>
          <w:numId w:val="28"/>
        </w:numPr>
        <w:spacing w:line="288" w:lineRule="auto"/>
        <w:jc w:val="both"/>
        <w:rPr>
          <w:rFonts w:asciiTheme="minorHAnsi" w:hAnsiTheme="minorHAnsi" w:cstheme="minorHAnsi"/>
        </w:rPr>
      </w:pPr>
      <w:r w:rsidRPr="00362E5C">
        <w:rPr>
          <w:rFonts w:asciiTheme="minorHAnsi" w:hAnsiTheme="minorHAnsi" w:cstheme="minorHAnsi"/>
        </w:rPr>
        <w:t>Zabezpieczanie informacji:</w:t>
      </w:r>
    </w:p>
    <w:p w:rsidR="00835500" w:rsidRPr="00692260" w:rsidRDefault="00835500" w:rsidP="005708D6">
      <w:pPr>
        <w:pStyle w:val="Akapitzlist"/>
        <w:numPr>
          <w:ilvl w:val="1"/>
          <w:numId w:val="28"/>
        </w:numPr>
        <w:spacing w:line="288" w:lineRule="auto"/>
        <w:jc w:val="both"/>
        <w:rPr>
          <w:rFonts w:asciiTheme="minorHAnsi" w:hAnsiTheme="minorHAnsi" w:cstheme="minorHAnsi"/>
        </w:rPr>
      </w:pPr>
      <w:r w:rsidRPr="00692260">
        <w:rPr>
          <w:rFonts w:asciiTheme="minorHAnsi" w:hAnsiTheme="minorHAnsi" w:cstheme="minorHAnsi"/>
        </w:rPr>
        <w:t xml:space="preserve">Aktualizacja procedury w zakresie zabezpieczania informacji zgodnie </w:t>
      </w:r>
      <w:r w:rsidRPr="00692260">
        <w:rPr>
          <w:rFonts w:asciiTheme="minorHAnsi" w:hAnsiTheme="minorHAnsi" w:cstheme="minorHAnsi"/>
        </w:rPr>
        <w:br/>
        <w:t>z najnowszymi standardami ochrony danych.</w:t>
      </w:r>
    </w:p>
    <w:p w:rsidR="00835500" w:rsidRPr="00362E5C" w:rsidRDefault="00835500" w:rsidP="005708D6">
      <w:pPr>
        <w:pStyle w:val="Akapitzlist"/>
        <w:numPr>
          <w:ilvl w:val="0"/>
          <w:numId w:val="28"/>
        </w:numPr>
        <w:spacing w:line="288" w:lineRule="auto"/>
        <w:jc w:val="both"/>
        <w:rPr>
          <w:rFonts w:asciiTheme="minorHAnsi" w:hAnsiTheme="minorHAnsi" w:cstheme="minorHAnsi"/>
        </w:rPr>
      </w:pPr>
      <w:r w:rsidRPr="00362E5C">
        <w:rPr>
          <w:rFonts w:asciiTheme="minorHAnsi" w:hAnsiTheme="minorHAnsi" w:cstheme="minorHAnsi"/>
        </w:rPr>
        <w:t>Reagowanie na incydenty:</w:t>
      </w:r>
    </w:p>
    <w:p w:rsidR="00835500" w:rsidRPr="00692260" w:rsidRDefault="00835500" w:rsidP="005708D6">
      <w:pPr>
        <w:pStyle w:val="Akapitzlist"/>
        <w:numPr>
          <w:ilvl w:val="1"/>
          <w:numId w:val="28"/>
        </w:numPr>
        <w:spacing w:line="288" w:lineRule="auto"/>
        <w:jc w:val="both"/>
        <w:rPr>
          <w:rFonts w:asciiTheme="minorHAnsi" w:hAnsiTheme="minorHAnsi" w:cstheme="minorHAnsi"/>
        </w:rPr>
      </w:pPr>
      <w:r w:rsidRPr="00692260">
        <w:rPr>
          <w:rFonts w:asciiTheme="minorHAnsi" w:hAnsiTheme="minorHAnsi" w:cstheme="minorHAnsi"/>
        </w:rPr>
        <w:t>Wprowadzenie procedury reagowania na incydenty i analiza każdego przypadku.</w:t>
      </w:r>
    </w:p>
    <w:p w:rsidR="00835500" w:rsidRPr="00362E5C" w:rsidRDefault="00835500" w:rsidP="005708D6">
      <w:pPr>
        <w:pStyle w:val="Akapitzlist"/>
        <w:numPr>
          <w:ilvl w:val="0"/>
          <w:numId w:val="28"/>
        </w:numPr>
        <w:spacing w:line="288" w:lineRule="auto"/>
        <w:jc w:val="both"/>
        <w:rPr>
          <w:rFonts w:asciiTheme="minorHAnsi" w:hAnsiTheme="minorHAnsi" w:cstheme="minorHAnsi"/>
        </w:rPr>
      </w:pPr>
      <w:r w:rsidRPr="00362E5C">
        <w:rPr>
          <w:rFonts w:asciiTheme="minorHAnsi" w:hAnsiTheme="minorHAnsi" w:cstheme="minorHAnsi"/>
        </w:rPr>
        <w:t>Komunikacja z rodzicami/opiekunami:</w:t>
      </w:r>
    </w:p>
    <w:p w:rsidR="00835500" w:rsidRPr="00692260" w:rsidRDefault="00835500" w:rsidP="005708D6">
      <w:pPr>
        <w:pStyle w:val="Akapitzlist"/>
        <w:numPr>
          <w:ilvl w:val="1"/>
          <w:numId w:val="28"/>
        </w:numPr>
        <w:spacing w:line="288" w:lineRule="auto"/>
        <w:jc w:val="both"/>
        <w:rPr>
          <w:rFonts w:asciiTheme="minorHAnsi" w:hAnsiTheme="minorHAnsi" w:cstheme="minorHAnsi"/>
        </w:rPr>
      </w:pPr>
      <w:r w:rsidRPr="00692260">
        <w:rPr>
          <w:rFonts w:asciiTheme="minorHAnsi" w:hAnsiTheme="minorHAnsi" w:cstheme="minorHAnsi"/>
        </w:rPr>
        <w:t>Ustalenie lub aktualizacja protokołów komunikacji z rodzicami lub opiekunami.</w:t>
      </w:r>
    </w:p>
    <w:p w:rsidR="00835500" w:rsidRPr="00362E5C" w:rsidRDefault="00835500" w:rsidP="005708D6">
      <w:pPr>
        <w:pStyle w:val="Akapitzlist"/>
        <w:numPr>
          <w:ilvl w:val="0"/>
          <w:numId w:val="28"/>
        </w:numPr>
        <w:spacing w:line="288" w:lineRule="auto"/>
        <w:jc w:val="both"/>
        <w:rPr>
          <w:rFonts w:asciiTheme="minorHAnsi" w:hAnsiTheme="minorHAnsi" w:cstheme="minorHAnsi"/>
        </w:rPr>
      </w:pPr>
      <w:r w:rsidRPr="00362E5C">
        <w:rPr>
          <w:rFonts w:asciiTheme="minorHAnsi" w:hAnsiTheme="minorHAnsi" w:cstheme="minorHAnsi"/>
        </w:rPr>
        <w:t>Edukacja nieletnich:</w:t>
      </w:r>
    </w:p>
    <w:p w:rsidR="00835500" w:rsidRPr="00692260" w:rsidRDefault="00835500" w:rsidP="005708D6">
      <w:pPr>
        <w:pStyle w:val="Akapitzlist"/>
        <w:numPr>
          <w:ilvl w:val="1"/>
          <w:numId w:val="28"/>
        </w:numPr>
        <w:spacing w:line="288" w:lineRule="auto"/>
        <w:jc w:val="both"/>
        <w:rPr>
          <w:rFonts w:asciiTheme="minorHAnsi" w:hAnsiTheme="minorHAnsi" w:cstheme="minorHAnsi"/>
        </w:rPr>
      </w:pPr>
      <w:r w:rsidRPr="00692260">
        <w:rPr>
          <w:rFonts w:asciiTheme="minorHAnsi" w:hAnsiTheme="minorHAnsi" w:cstheme="minorHAnsi"/>
        </w:rPr>
        <w:t>Włączenie do procedury elementów edukacyjnych dla nieletnich dotyczących ich praw, bezpieczeństwa oraz zasad obowiązujących w danym środowisku.</w:t>
      </w:r>
    </w:p>
    <w:p w:rsidR="00835500" w:rsidRPr="00692260" w:rsidRDefault="00835500" w:rsidP="005708D6">
      <w:pPr>
        <w:pStyle w:val="Akapitzlist"/>
        <w:numPr>
          <w:ilvl w:val="1"/>
          <w:numId w:val="28"/>
        </w:numPr>
        <w:spacing w:line="288" w:lineRule="auto"/>
        <w:jc w:val="both"/>
        <w:rPr>
          <w:rFonts w:asciiTheme="minorHAnsi" w:hAnsiTheme="minorHAnsi" w:cstheme="minorHAnsi"/>
        </w:rPr>
      </w:pPr>
      <w:r w:rsidRPr="00692260">
        <w:rPr>
          <w:rFonts w:asciiTheme="minorHAnsi" w:hAnsiTheme="minorHAnsi" w:cstheme="minorHAnsi"/>
        </w:rPr>
        <w:t>Regularne i systematyczne aktualizacje procedury ochrony nieletnich są kluczowe dla utrzymania skutecznej ochrony oraz dostosowania się do ewoluującego otoczenia.</w:t>
      </w:r>
    </w:p>
    <w:p w:rsidR="00835500" w:rsidRPr="00692260" w:rsidRDefault="00835500" w:rsidP="00835500">
      <w:pPr>
        <w:spacing w:line="288" w:lineRule="auto"/>
        <w:rPr>
          <w:rFonts w:asciiTheme="minorHAnsi" w:hAnsiTheme="minorHAnsi" w:cstheme="minorHAnsi"/>
        </w:rPr>
      </w:pPr>
    </w:p>
    <w:p w:rsidR="00835500" w:rsidRDefault="00835500" w:rsidP="002371A3">
      <w:pPr>
        <w:pStyle w:val="Nagwek2"/>
      </w:pPr>
      <w:bookmarkStart w:id="15" w:name="_Toc155790379"/>
      <w:r w:rsidRPr="00946E0A">
        <w:t>Zasady wyznaczania osób odpowiedzialnych za przyjmowanie zgłoszeń o zdarzeniach zagrażających małoletniemu i udzielenie mu wsparcia.</w:t>
      </w:r>
      <w:bookmarkEnd w:id="15"/>
    </w:p>
    <w:p w:rsidR="00670BA7" w:rsidRPr="00670BA7" w:rsidRDefault="00670BA7" w:rsidP="00670BA7"/>
    <w:p w:rsidR="00835500" w:rsidRPr="00692260" w:rsidRDefault="00835500" w:rsidP="00835500">
      <w:pPr>
        <w:spacing w:line="288" w:lineRule="auto"/>
        <w:ind w:left="708"/>
        <w:jc w:val="both"/>
        <w:rPr>
          <w:rFonts w:asciiTheme="minorHAnsi" w:hAnsiTheme="minorHAnsi" w:cstheme="minorHAnsi"/>
        </w:rPr>
      </w:pPr>
      <w:r w:rsidRPr="00692260">
        <w:rPr>
          <w:rFonts w:asciiTheme="minorHAnsi" w:hAnsiTheme="minorHAnsi" w:cstheme="minorHAnsi"/>
        </w:rPr>
        <w:t>Wyznaczenie osoby bądź osób odpowiedzialnych za przyjmowanie zgłoszeń wymaga zapewnienia szkolenia z:</w:t>
      </w:r>
    </w:p>
    <w:p w:rsidR="00835500" w:rsidRPr="00692260" w:rsidRDefault="00835500" w:rsidP="005708D6">
      <w:pPr>
        <w:pStyle w:val="Akapitzlist"/>
        <w:numPr>
          <w:ilvl w:val="0"/>
          <w:numId w:val="8"/>
        </w:numPr>
        <w:spacing w:line="288" w:lineRule="auto"/>
        <w:jc w:val="both"/>
        <w:rPr>
          <w:rFonts w:asciiTheme="minorHAnsi" w:hAnsiTheme="minorHAnsi" w:cstheme="minorHAnsi"/>
          <w:b/>
          <w:bCs/>
        </w:rPr>
      </w:pPr>
      <w:r w:rsidRPr="00692260">
        <w:rPr>
          <w:rFonts w:asciiTheme="minorHAnsi" w:hAnsiTheme="minorHAnsi" w:cstheme="minorHAnsi"/>
          <w:b/>
          <w:bCs/>
        </w:rPr>
        <w:t>przyjętych procedur i standardów</w:t>
      </w:r>
      <w:r w:rsidR="00CD2FB4">
        <w:rPr>
          <w:rFonts w:asciiTheme="minorHAnsi" w:hAnsiTheme="minorHAnsi" w:cstheme="minorHAnsi"/>
          <w:b/>
          <w:bCs/>
        </w:rPr>
        <w:t>,</w:t>
      </w:r>
    </w:p>
    <w:p w:rsidR="00835500" w:rsidRPr="00692260" w:rsidRDefault="00835500" w:rsidP="005708D6">
      <w:pPr>
        <w:pStyle w:val="Akapitzlist"/>
        <w:numPr>
          <w:ilvl w:val="0"/>
          <w:numId w:val="8"/>
        </w:numPr>
        <w:spacing w:line="288" w:lineRule="auto"/>
        <w:jc w:val="both"/>
        <w:rPr>
          <w:rFonts w:asciiTheme="minorHAnsi" w:hAnsiTheme="minorHAnsi" w:cstheme="minorHAnsi"/>
          <w:b/>
          <w:bCs/>
        </w:rPr>
      </w:pPr>
      <w:r w:rsidRPr="00692260">
        <w:rPr>
          <w:rFonts w:asciiTheme="minorHAnsi" w:hAnsiTheme="minorHAnsi" w:cstheme="minorHAnsi"/>
          <w:b/>
          <w:bCs/>
        </w:rPr>
        <w:t>przepisów o ochronie danych osobowych</w:t>
      </w:r>
      <w:r w:rsidR="00CD2FB4">
        <w:rPr>
          <w:rFonts w:asciiTheme="minorHAnsi" w:hAnsiTheme="minorHAnsi" w:cstheme="minorHAnsi"/>
          <w:b/>
          <w:bCs/>
        </w:rPr>
        <w:t>,</w:t>
      </w:r>
    </w:p>
    <w:p w:rsidR="00835500" w:rsidRPr="00692260" w:rsidRDefault="00835500" w:rsidP="005708D6">
      <w:pPr>
        <w:pStyle w:val="Akapitzlist"/>
        <w:numPr>
          <w:ilvl w:val="0"/>
          <w:numId w:val="8"/>
        </w:numPr>
        <w:spacing w:line="288" w:lineRule="auto"/>
        <w:jc w:val="both"/>
        <w:rPr>
          <w:rFonts w:asciiTheme="minorHAnsi" w:hAnsiTheme="minorHAnsi" w:cstheme="minorHAnsi"/>
          <w:b/>
          <w:bCs/>
        </w:rPr>
      </w:pPr>
      <w:r w:rsidRPr="00692260">
        <w:rPr>
          <w:rFonts w:asciiTheme="minorHAnsi" w:hAnsiTheme="minorHAnsi" w:cstheme="minorHAnsi"/>
          <w:b/>
          <w:bCs/>
        </w:rPr>
        <w:t xml:space="preserve">wskazanie zarządzeniem osób, wyznaczonych do przyjmowania zgłoszeń </w:t>
      </w:r>
      <w:r w:rsidRPr="00692260">
        <w:rPr>
          <w:rFonts w:asciiTheme="minorHAnsi" w:hAnsiTheme="minorHAnsi" w:cstheme="minorHAnsi"/>
          <w:b/>
          <w:bCs/>
        </w:rPr>
        <w:br/>
        <w:t>w placówce.</w:t>
      </w:r>
    </w:p>
    <w:p w:rsidR="00835500" w:rsidRPr="00692260" w:rsidRDefault="00835500" w:rsidP="00835500">
      <w:pPr>
        <w:spacing w:line="288" w:lineRule="auto"/>
        <w:jc w:val="both"/>
        <w:rPr>
          <w:rFonts w:asciiTheme="minorHAnsi" w:hAnsiTheme="minorHAnsi" w:cstheme="minorHAnsi"/>
        </w:rPr>
      </w:pPr>
    </w:p>
    <w:p w:rsidR="00835500" w:rsidRPr="00692260" w:rsidRDefault="00835500" w:rsidP="005708D6">
      <w:pPr>
        <w:pStyle w:val="Akapitzlist"/>
        <w:numPr>
          <w:ilvl w:val="0"/>
          <w:numId w:val="7"/>
        </w:numPr>
        <w:spacing w:line="288" w:lineRule="auto"/>
        <w:jc w:val="both"/>
        <w:rPr>
          <w:rFonts w:asciiTheme="minorHAnsi" w:hAnsiTheme="minorHAnsi" w:cstheme="minorHAnsi"/>
        </w:rPr>
      </w:pPr>
      <w:r w:rsidRPr="00692260">
        <w:rPr>
          <w:rFonts w:asciiTheme="minorHAnsi" w:hAnsiTheme="minorHAnsi" w:cstheme="minorHAnsi"/>
        </w:rPr>
        <w:t>Wyznaczanie osób odpowiedzialnych:</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Osoby odpowiedzialne za przyjmowanie zgłoszeń powinny posiadać odpowiednie kwalifikacje oraz przejść specjalistyczne szkolenie z zakresu identyfikacji oznak krzywdzenia małoletnich, procedur zgłaszania i udzielania wsparcia.</w:t>
      </w:r>
    </w:p>
    <w:p w:rsidR="00835500" w:rsidRPr="00692260" w:rsidRDefault="00835500" w:rsidP="005708D6">
      <w:pPr>
        <w:pStyle w:val="Akapitzlist"/>
        <w:numPr>
          <w:ilvl w:val="0"/>
          <w:numId w:val="7"/>
        </w:numPr>
        <w:spacing w:line="288" w:lineRule="auto"/>
        <w:jc w:val="both"/>
        <w:rPr>
          <w:rFonts w:asciiTheme="minorHAnsi" w:hAnsiTheme="minorHAnsi" w:cstheme="minorHAnsi"/>
        </w:rPr>
      </w:pPr>
      <w:r w:rsidRPr="00692260">
        <w:rPr>
          <w:rFonts w:asciiTheme="minorHAnsi" w:hAnsiTheme="minorHAnsi" w:cstheme="minorHAnsi"/>
        </w:rPr>
        <w:lastRenderedPageBreak/>
        <w:t>Dostępność i łatwość zgłaszania:</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Osoby odpowiedzialne za przyjmowanie zgłoszeń powinny być łatwo dostępne dla pracowników, małoletnich oraz innych zainteresowanych.</w:t>
      </w:r>
    </w:p>
    <w:p w:rsidR="00B944F5" w:rsidRPr="00CA2901" w:rsidRDefault="00835500" w:rsidP="00CA2901">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Zapewnienie różnorodnych kanałów komunikacji, takich jak bezpośredni kontakt, formularze internetowe czy linia telefoniczna.</w:t>
      </w:r>
    </w:p>
    <w:p w:rsidR="00835500" w:rsidRPr="00692260" w:rsidRDefault="00835500" w:rsidP="005708D6">
      <w:pPr>
        <w:pStyle w:val="Akapitzlist"/>
        <w:numPr>
          <w:ilvl w:val="0"/>
          <w:numId w:val="7"/>
        </w:numPr>
        <w:spacing w:line="288" w:lineRule="auto"/>
        <w:jc w:val="both"/>
        <w:rPr>
          <w:rFonts w:asciiTheme="minorHAnsi" w:hAnsiTheme="minorHAnsi" w:cstheme="minorHAnsi"/>
        </w:rPr>
      </w:pPr>
      <w:r w:rsidRPr="00692260">
        <w:rPr>
          <w:rFonts w:asciiTheme="minorHAnsi" w:hAnsiTheme="minorHAnsi" w:cstheme="minorHAnsi"/>
        </w:rPr>
        <w:t>Szkolenie i edukacja:</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Osoby odpowiedzialne za przyjmowanie zgłoszeń powinny przechodzić specjalistyczne szkolenia z zakresu identyfikacji oznak zagrożenia, procedur zgłaszania oraz aspektów psychospołecznych małoletnich.</w:t>
      </w:r>
    </w:p>
    <w:p w:rsidR="00BE1543" w:rsidRPr="00B944F5"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Zapewnienie regularnych aktualizacji szkoleń w związku z nowymi tendencjami, przepisami prawnymi i najlepszymi praktykami w dziedzinie ochrony małoletnich.</w:t>
      </w:r>
    </w:p>
    <w:p w:rsidR="00835500" w:rsidRPr="00692260" w:rsidRDefault="00835500" w:rsidP="005708D6">
      <w:pPr>
        <w:pStyle w:val="Akapitzlist"/>
        <w:numPr>
          <w:ilvl w:val="0"/>
          <w:numId w:val="7"/>
        </w:numPr>
        <w:spacing w:line="288" w:lineRule="auto"/>
        <w:jc w:val="both"/>
        <w:rPr>
          <w:rFonts w:asciiTheme="minorHAnsi" w:hAnsiTheme="minorHAnsi" w:cstheme="minorHAnsi"/>
        </w:rPr>
      </w:pPr>
      <w:r w:rsidRPr="00692260">
        <w:rPr>
          <w:rFonts w:asciiTheme="minorHAnsi" w:hAnsiTheme="minorHAnsi" w:cstheme="minorHAnsi"/>
        </w:rPr>
        <w:t>Bezpieczeństwo i poufność:</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Osoby odpowiedzialne muszą respektować zasadę poufności i bezpieczeństwa informacji oraz danych osobowych przetwarzanych w ramach przyjmowanych zgłoszeń.</w:t>
      </w:r>
    </w:p>
    <w:p w:rsidR="00692260" w:rsidRPr="00CD2FB4"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Zapewnienie bezpiecznych i anonimowych kanałów komunikacji dla zgłaszających, jeśli to konieczne.</w:t>
      </w:r>
    </w:p>
    <w:p w:rsidR="00835500" w:rsidRPr="00692260" w:rsidRDefault="00835500" w:rsidP="005708D6">
      <w:pPr>
        <w:pStyle w:val="Akapitzlist"/>
        <w:numPr>
          <w:ilvl w:val="0"/>
          <w:numId w:val="7"/>
        </w:numPr>
        <w:spacing w:line="288" w:lineRule="auto"/>
        <w:jc w:val="both"/>
        <w:rPr>
          <w:rFonts w:asciiTheme="minorHAnsi" w:hAnsiTheme="minorHAnsi" w:cstheme="minorHAnsi"/>
        </w:rPr>
      </w:pPr>
      <w:r w:rsidRPr="00692260">
        <w:rPr>
          <w:rFonts w:asciiTheme="minorHAnsi" w:hAnsiTheme="minorHAnsi" w:cstheme="minorHAnsi"/>
        </w:rPr>
        <w:t xml:space="preserve">Współpraca z </w:t>
      </w:r>
      <w:r w:rsidR="00692260">
        <w:rPr>
          <w:rFonts w:asciiTheme="minorHAnsi" w:hAnsiTheme="minorHAnsi" w:cstheme="minorHAnsi"/>
        </w:rPr>
        <w:t>r</w:t>
      </w:r>
      <w:r w:rsidRPr="00692260">
        <w:rPr>
          <w:rFonts w:asciiTheme="minorHAnsi" w:hAnsiTheme="minorHAnsi" w:cstheme="minorHAnsi"/>
        </w:rPr>
        <w:t>odzicami/</w:t>
      </w:r>
      <w:r w:rsidR="00692260">
        <w:rPr>
          <w:rFonts w:asciiTheme="minorHAnsi" w:hAnsiTheme="minorHAnsi" w:cstheme="minorHAnsi"/>
        </w:rPr>
        <w:t>o</w:t>
      </w:r>
      <w:r w:rsidRPr="00692260">
        <w:rPr>
          <w:rFonts w:asciiTheme="minorHAnsi" w:hAnsiTheme="minorHAnsi" w:cstheme="minorHAnsi"/>
        </w:rPr>
        <w:t>piekunami:</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Współpraca z rodzicami, opiekunami lub innymi osobami, które mogą mieć wpływ na sytuację małoletniego.</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Jednoczesne zapewnienie bezpieczeństwa i dobra małoletniego.</w:t>
      </w:r>
    </w:p>
    <w:p w:rsidR="00835500" w:rsidRPr="00692260" w:rsidRDefault="00835500" w:rsidP="005708D6">
      <w:pPr>
        <w:pStyle w:val="Akapitzlist"/>
        <w:numPr>
          <w:ilvl w:val="0"/>
          <w:numId w:val="7"/>
        </w:numPr>
        <w:spacing w:line="288" w:lineRule="auto"/>
        <w:jc w:val="both"/>
        <w:rPr>
          <w:rFonts w:asciiTheme="minorHAnsi" w:hAnsiTheme="minorHAnsi" w:cstheme="minorHAnsi"/>
        </w:rPr>
      </w:pPr>
      <w:r w:rsidRPr="00692260">
        <w:rPr>
          <w:rFonts w:asciiTheme="minorHAnsi" w:hAnsiTheme="minorHAnsi" w:cstheme="minorHAnsi"/>
        </w:rPr>
        <w:t xml:space="preserve">Zapewnienie </w:t>
      </w:r>
      <w:r w:rsidR="00692260">
        <w:rPr>
          <w:rFonts w:asciiTheme="minorHAnsi" w:hAnsiTheme="minorHAnsi" w:cstheme="minorHAnsi"/>
        </w:rPr>
        <w:t>d</w:t>
      </w:r>
      <w:r w:rsidRPr="00692260">
        <w:rPr>
          <w:rFonts w:asciiTheme="minorHAnsi" w:hAnsiTheme="minorHAnsi" w:cstheme="minorHAnsi"/>
        </w:rPr>
        <w:t xml:space="preserve">ługofalowego </w:t>
      </w:r>
      <w:r w:rsidR="00692260">
        <w:rPr>
          <w:rFonts w:asciiTheme="minorHAnsi" w:hAnsiTheme="minorHAnsi" w:cstheme="minorHAnsi"/>
        </w:rPr>
        <w:t>w</w:t>
      </w:r>
      <w:r w:rsidRPr="00692260">
        <w:rPr>
          <w:rFonts w:asciiTheme="minorHAnsi" w:hAnsiTheme="minorHAnsi" w:cstheme="minorHAnsi"/>
        </w:rPr>
        <w:t>sparcia:</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Ustalanie długofalowych planów wsparcia, w tym pomocy psychologicznej, prawniczej czy edukacyjnej dla małoletnich, jeśli to konieczne.</w:t>
      </w:r>
    </w:p>
    <w:p w:rsidR="00835500" w:rsidRPr="00692260" w:rsidRDefault="00835500" w:rsidP="005708D6">
      <w:pPr>
        <w:pStyle w:val="Akapitzlist"/>
        <w:numPr>
          <w:ilvl w:val="0"/>
          <w:numId w:val="7"/>
        </w:numPr>
        <w:spacing w:line="288" w:lineRule="auto"/>
        <w:jc w:val="both"/>
        <w:rPr>
          <w:rFonts w:asciiTheme="minorHAnsi" w:hAnsiTheme="minorHAnsi" w:cstheme="minorHAnsi"/>
        </w:rPr>
      </w:pPr>
      <w:r w:rsidRPr="00692260">
        <w:rPr>
          <w:rFonts w:asciiTheme="minorHAnsi" w:hAnsiTheme="minorHAnsi" w:cstheme="minorHAnsi"/>
        </w:rPr>
        <w:t>Przeciwdziałanie powtórnym incydentom:</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Implementacja środków zapobiegawczych mających na celu uniknięcie powtarzania się incydentów.</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Monitorowanie postępu i skuteczności działań podejmowanych wobec sytuacji małoletnich.</w:t>
      </w:r>
    </w:p>
    <w:p w:rsidR="00835500" w:rsidRPr="00692260" w:rsidRDefault="00835500" w:rsidP="005708D6">
      <w:pPr>
        <w:pStyle w:val="Akapitzlist"/>
        <w:numPr>
          <w:ilvl w:val="0"/>
          <w:numId w:val="7"/>
        </w:numPr>
        <w:spacing w:line="288" w:lineRule="auto"/>
        <w:jc w:val="both"/>
        <w:rPr>
          <w:rFonts w:asciiTheme="minorHAnsi" w:hAnsiTheme="minorHAnsi" w:cstheme="minorHAnsi"/>
        </w:rPr>
      </w:pPr>
      <w:r w:rsidRPr="00692260">
        <w:rPr>
          <w:rFonts w:asciiTheme="minorHAnsi" w:hAnsiTheme="minorHAnsi" w:cstheme="minorHAnsi"/>
        </w:rPr>
        <w:t xml:space="preserve">Współpraca z </w:t>
      </w:r>
      <w:r w:rsidR="00692260">
        <w:rPr>
          <w:rFonts w:asciiTheme="minorHAnsi" w:hAnsiTheme="minorHAnsi" w:cstheme="minorHAnsi"/>
        </w:rPr>
        <w:t>i</w:t>
      </w:r>
      <w:r w:rsidRPr="00692260">
        <w:rPr>
          <w:rFonts w:asciiTheme="minorHAnsi" w:hAnsiTheme="minorHAnsi" w:cstheme="minorHAnsi"/>
        </w:rPr>
        <w:t>nstytucjami zewnętrznymi:</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 xml:space="preserve">Współpraca z odpowiednimi instytucjami i organizacjami społecznymi </w:t>
      </w:r>
      <w:r w:rsidRPr="00692260">
        <w:rPr>
          <w:rFonts w:asciiTheme="minorHAnsi" w:hAnsiTheme="minorHAnsi" w:cstheme="minorHAnsi"/>
        </w:rPr>
        <w:br/>
        <w:t>w celu zapewnienia kompleksowego wsparcia dla małoletnich.</w:t>
      </w:r>
    </w:p>
    <w:p w:rsidR="00835500" w:rsidRPr="00692260" w:rsidRDefault="00835500" w:rsidP="005708D6">
      <w:pPr>
        <w:pStyle w:val="Akapitzlist"/>
        <w:numPr>
          <w:ilvl w:val="0"/>
          <w:numId w:val="7"/>
        </w:numPr>
        <w:spacing w:line="288" w:lineRule="auto"/>
        <w:jc w:val="both"/>
        <w:rPr>
          <w:rFonts w:asciiTheme="minorHAnsi" w:hAnsiTheme="minorHAnsi" w:cstheme="minorHAnsi"/>
        </w:rPr>
      </w:pPr>
      <w:r w:rsidRPr="00692260">
        <w:rPr>
          <w:rFonts w:asciiTheme="minorHAnsi" w:hAnsiTheme="minorHAnsi" w:cstheme="minorHAnsi"/>
        </w:rPr>
        <w:t>Regularne przeglądy i oceny:</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Przeprowadzanie regularnych przeglądów procedur i działań, a także oceny skuteczności reakcji na zgłoszenia.</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Wprowadzenie ewentualnych poprawek lub ulepszeń w oparciu o wyniki przeglądów.</w:t>
      </w:r>
    </w:p>
    <w:p w:rsidR="00835500" w:rsidRDefault="00835500" w:rsidP="00835500">
      <w:pPr>
        <w:spacing w:line="288" w:lineRule="auto"/>
        <w:jc w:val="both"/>
        <w:rPr>
          <w:rFonts w:asciiTheme="minorHAnsi" w:hAnsiTheme="minorHAnsi" w:cstheme="minorHAnsi"/>
        </w:rPr>
      </w:pPr>
    </w:p>
    <w:p w:rsidR="00011812" w:rsidRPr="00692260" w:rsidRDefault="00011812" w:rsidP="00835500">
      <w:pPr>
        <w:spacing w:line="288" w:lineRule="auto"/>
        <w:jc w:val="both"/>
        <w:rPr>
          <w:rFonts w:asciiTheme="minorHAnsi" w:hAnsiTheme="minorHAnsi" w:cstheme="minorHAnsi"/>
        </w:rPr>
      </w:pPr>
    </w:p>
    <w:p w:rsidR="00835500" w:rsidRPr="00946E0A" w:rsidRDefault="00835500" w:rsidP="002371A3">
      <w:pPr>
        <w:pStyle w:val="Nagwek2"/>
      </w:pPr>
      <w:bookmarkStart w:id="16" w:name="_Toc155790380"/>
      <w:r w:rsidRPr="00946E0A">
        <w:lastRenderedPageBreak/>
        <w:t>Zasady ochrony danych osobowych.</w:t>
      </w:r>
      <w:bookmarkEnd w:id="16"/>
    </w:p>
    <w:p w:rsidR="00835500" w:rsidRPr="00692260" w:rsidRDefault="00835500" w:rsidP="00835500">
      <w:pPr>
        <w:pStyle w:val="Akapitzlist"/>
        <w:spacing w:line="288" w:lineRule="auto"/>
        <w:jc w:val="both"/>
        <w:rPr>
          <w:rFonts w:asciiTheme="minorHAnsi" w:hAnsiTheme="minorHAnsi" w:cstheme="minorHAnsi"/>
        </w:rPr>
      </w:pPr>
    </w:p>
    <w:p w:rsidR="00835500" w:rsidRPr="00692260" w:rsidRDefault="00835500" w:rsidP="005708D6">
      <w:pPr>
        <w:pStyle w:val="Akapitzlist"/>
        <w:numPr>
          <w:ilvl w:val="0"/>
          <w:numId w:val="9"/>
        </w:numPr>
        <w:spacing w:line="288" w:lineRule="auto"/>
        <w:jc w:val="both"/>
        <w:rPr>
          <w:rFonts w:asciiTheme="minorHAnsi" w:hAnsiTheme="minorHAnsi" w:cstheme="minorHAnsi"/>
        </w:rPr>
      </w:pPr>
      <w:r w:rsidRPr="00692260">
        <w:rPr>
          <w:rFonts w:asciiTheme="minorHAnsi" w:hAnsiTheme="minorHAnsi" w:cstheme="minorHAnsi"/>
        </w:rPr>
        <w:t>Zasada minimalizacji danych:</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Gromadzenie i przetwarzanie tylko tych danych osobowych, które są niezbędne do celów zgłoszenia i świadczenia wsparcia małoletnim.</w:t>
      </w:r>
    </w:p>
    <w:p w:rsidR="00B944F5" w:rsidRPr="00011812"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Unikanie zbierania informacji niezwiązanych z głównym celem zgłoszenia.</w:t>
      </w:r>
    </w:p>
    <w:p w:rsidR="00835500" w:rsidRPr="00692260" w:rsidRDefault="00835500" w:rsidP="005708D6">
      <w:pPr>
        <w:pStyle w:val="Akapitzlist"/>
        <w:numPr>
          <w:ilvl w:val="0"/>
          <w:numId w:val="9"/>
        </w:numPr>
        <w:spacing w:line="288" w:lineRule="auto"/>
        <w:jc w:val="both"/>
        <w:rPr>
          <w:rFonts w:asciiTheme="minorHAnsi" w:hAnsiTheme="minorHAnsi" w:cstheme="minorHAnsi"/>
        </w:rPr>
      </w:pPr>
      <w:r w:rsidRPr="00692260">
        <w:rPr>
          <w:rFonts w:asciiTheme="minorHAnsi" w:hAnsiTheme="minorHAnsi" w:cstheme="minorHAnsi"/>
        </w:rPr>
        <w:t>Integralność danych:</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Zapewnienie integralności zgromadzonych danych poprzez zastosowanie bezpiecznych procedur zbierania i przechowywania informacji.</w:t>
      </w:r>
    </w:p>
    <w:p w:rsidR="00CD2FB4" w:rsidRPr="00BE1543"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Monitorowanie systemów w celu wykrywania ewentualnych nieprawidłowości lub prób nieuprawnionego dostępu.</w:t>
      </w:r>
    </w:p>
    <w:p w:rsidR="00835500" w:rsidRPr="00692260" w:rsidRDefault="00835500" w:rsidP="005708D6">
      <w:pPr>
        <w:pStyle w:val="Akapitzlist"/>
        <w:numPr>
          <w:ilvl w:val="0"/>
          <w:numId w:val="9"/>
        </w:numPr>
        <w:spacing w:line="288" w:lineRule="auto"/>
        <w:jc w:val="both"/>
        <w:rPr>
          <w:rFonts w:asciiTheme="minorHAnsi" w:hAnsiTheme="minorHAnsi" w:cstheme="minorHAnsi"/>
        </w:rPr>
      </w:pPr>
      <w:r w:rsidRPr="00692260">
        <w:rPr>
          <w:rFonts w:asciiTheme="minorHAnsi" w:hAnsiTheme="minorHAnsi" w:cstheme="minorHAnsi"/>
        </w:rPr>
        <w:t>Dostępność danych:</w:t>
      </w:r>
    </w:p>
    <w:p w:rsidR="00A90F14" w:rsidRPr="00CD2FB4"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 xml:space="preserve">Dostępność danych oznacza, że informacje są dostępne dla uprawnionych użytkowników w odpowiednim czasie, bezpiecznie i w spodziewanej jakości. </w:t>
      </w:r>
      <w:r w:rsidR="00A90F14">
        <w:rPr>
          <w:rFonts w:asciiTheme="minorHAnsi" w:hAnsiTheme="minorHAnsi" w:cstheme="minorHAnsi"/>
        </w:rPr>
        <w:br/>
      </w:r>
      <w:r w:rsidRPr="00692260">
        <w:rPr>
          <w:rFonts w:asciiTheme="minorHAnsi" w:hAnsiTheme="minorHAnsi" w:cstheme="minorHAnsi"/>
        </w:rPr>
        <w:t>W kontekście ochrony danych, dostępność dotyczy możliwości uzyskania dostępu do danych w zamierzony sposób, zgodnie z założeniami i potrzebami osób zgłaszających oraz małoletnich, bez zakłóceń czy opóźnień.</w:t>
      </w:r>
    </w:p>
    <w:p w:rsidR="00835500" w:rsidRPr="00692260" w:rsidRDefault="00835500" w:rsidP="005708D6">
      <w:pPr>
        <w:pStyle w:val="Akapitzlist"/>
        <w:numPr>
          <w:ilvl w:val="0"/>
          <w:numId w:val="9"/>
        </w:numPr>
        <w:spacing w:line="288" w:lineRule="auto"/>
        <w:jc w:val="both"/>
        <w:rPr>
          <w:rFonts w:asciiTheme="minorHAnsi" w:hAnsiTheme="minorHAnsi" w:cstheme="minorHAnsi"/>
        </w:rPr>
      </w:pPr>
      <w:r w:rsidRPr="00692260">
        <w:rPr>
          <w:rFonts w:asciiTheme="minorHAnsi" w:hAnsiTheme="minorHAnsi" w:cstheme="minorHAnsi"/>
        </w:rPr>
        <w:t>Poufność Informacji:</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Przyjmujący zgłoszenia muszą przestrzegać zasady poufności i dyskrecji, zarówno w odniesieniu do zgłaszającego, jak i osoby małoletniej.</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 xml:space="preserve">Zastosowanie odpowiednich środków bezpieczeństwa, takich jak szyfrowanie </w:t>
      </w:r>
      <w:r w:rsidR="00A90F14">
        <w:rPr>
          <w:rFonts w:asciiTheme="minorHAnsi" w:hAnsiTheme="minorHAnsi" w:cstheme="minorHAnsi"/>
        </w:rPr>
        <w:br/>
      </w:r>
      <w:r w:rsidRPr="00692260">
        <w:rPr>
          <w:rFonts w:asciiTheme="minorHAnsi" w:hAnsiTheme="minorHAnsi" w:cstheme="minorHAnsi"/>
        </w:rPr>
        <w:t>i bezpieczne praktyki przechowywania danych.</w:t>
      </w:r>
    </w:p>
    <w:p w:rsidR="00835500" w:rsidRPr="00692260" w:rsidRDefault="00835500" w:rsidP="005708D6">
      <w:pPr>
        <w:pStyle w:val="Akapitzlist"/>
        <w:numPr>
          <w:ilvl w:val="0"/>
          <w:numId w:val="9"/>
        </w:numPr>
        <w:spacing w:line="288" w:lineRule="auto"/>
        <w:jc w:val="both"/>
        <w:rPr>
          <w:rFonts w:asciiTheme="minorHAnsi" w:hAnsiTheme="minorHAnsi" w:cstheme="minorHAnsi"/>
        </w:rPr>
      </w:pPr>
      <w:r w:rsidRPr="00692260">
        <w:rPr>
          <w:rFonts w:asciiTheme="minorHAnsi" w:hAnsiTheme="minorHAnsi" w:cstheme="minorHAnsi"/>
        </w:rPr>
        <w:t>Cel przetwarzania:</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Jasne określenie celu przetwarzania danych osobowych, czyli przyjmowania zgłoszeń o zdarzeniach zagrażających małoletniemu i świadczenia wsparcia.</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 xml:space="preserve">Zakaz wykorzystywania danych osobowych w sposób niezgodny </w:t>
      </w:r>
      <w:r w:rsidRPr="00692260">
        <w:rPr>
          <w:rFonts w:asciiTheme="minorHAnsi" w:hAnsiTheme="minorHAnsi" w:cstheme="minorHAnsi"/>
        </w:rPr>
        <w:br/>
        <w:t>z zadeklarowanym celem.</w:t>
      </w:r>
    </w:p>
    <w:p w:rsidR="00835500" w:rsidRPr="00692260" w:rsidRDefault="00835500" w:rsidP="005708D6">
      <w:pPr>
        <w:pStyle w:val="Akapitzlist"/>
        <w:numPr>
          <w:ilvl w:val="0"/>
          <w:numId w:val="9"/>
        </w:numPr>
        <w:spacing w:line="288" w:lineRule="auto"/>
        <w:jc w:val="both"/>
        <w:rPr>
          <w:rFonts w:asciiTheme="minorHAnsi" w:hAnsiTheme="minorHAnsi" w:cstheme="minorHAnsi"/>
        </w:rPr>
      </w:pPr>
      <w:r w:rsidRPr="00692260">
        <w:rPr>
          <w:rFonts w:asciiTheme="minorHAnsi" w:hAnsiTheme="minorHAnsi" w:cstheme="minorHAnsi"/>
        </w:rPr>
        <w:t>Dobrowolność zgłaszania:</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Zapewnienie, że zgłaszanie zdarzeń zagrażających małoletniemu i udzielenie wsparcia jest dobrowolne.</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Brak sankcji czy represji wobec osób, które zdecydowały się zgłosić incydent.</w:t>
      </w:r>
    </w:p>
    <w:p w:rsidR="00835500" w:rsidRPr="00692260" w:rsidRDefault="00835500" w:rsidP="005708D6">
      <w:pPr>
        <w:pStyle w:val="Akapitzlist"/>
        <w:numPr>
          <w:ilvl w:val="0"/>
          <w:numId w:val="9"/>
        </w:numPr>
        <w:spacing w:line="288" w:lineRule="auto"/>
        <w:jc w:val="both"/>
        <w:rPr>
          <w:rFonts w:asciiTheme="minorHAnsi" w:hAnsiTheme="minorHAnsi" w:cstheme="minorHAnsi"/>
        </w:rPr>
      </w:pPr>
      <w:r w:rsidRPr="00692260">
        <w:rPr>
          <w:rFonts w:asciiTheme="minorHAnsi" w:hAnsiTheme="minorHAnsi" w:cstheme="minorHAnsi"/>
        </w:rPr>
        <w:t>Transparentność:</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Informowanie zgłaszających o celu, zakresie i sposobie przetwarzania ich danych osobowych.</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Dostarczenie jasnych i zrozumiałych informacji dotyczących polityki prywatności.</w:t>
      </w:r>
    </w:p>
    <w:p w:rsidR="00835500" w:rsidRPr="00692260" w:rsidRDefault="00835500" w:rsidP="005708D6">
      <w:pPr>
        <w:pStyle w:val="Akapitzlist"/>
        <w:numPr>
          <w:ilvl w:val="0"/>
          <w:numId w:val="9"/>
        </w:numPr>
        <w:spacing w:line="288" w:lineRule="auto"/>
        <w:jc w:val="both"/>
        <w:rPr>
          <w:rFonts w:asciiTheme="minorHAnsi" w:hAnsiTheme="minorHAnsi" w:cstheme="minorHAnsi"/>
        </w:rPr>
      </w:pPr>
      <w:r w:rsidRPr="00692260">
        <w:rPr>
          <w:rFonts w:asciiTheme="minorHAnsi" w:hAnsiTheme="minorHAnsi" w:cstheme="minorHAnsi"/>
        </w:rPr>
        <w:t>Przechowywanie Danych:</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Określenie okresu przechowywania danych osobowych i ich późniejsze bezpieczne usunięcie po zakończeniu tego okresu.</w:t>
      </w:r>
    </w:p>
    <w:p w:rsidR="0083550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Ustalanie okresu przechowywania zgodnie z obowiązującymi przepisami prawa.</w:t>
      </w:r>
    </w:p>
    <w:p w:rsidR="00011812" w:rsidRPr="00692260" w:rsidRDefault="00011812" w:rsidP="00011812">
      <w:pPr>
        <w:pStyle w:val="Akapitzlist"/>
        <w:spacing w:line="288" w:lineRule="auto"/>
        <w:ind w:left="1800"/>
        <w:jc w:val="both"/>
        <w:rPr>
          <w:rFonts w:asciiTheme="minorHAnsi" w:hAnsiTheme="minorHAnsi" w:cstheme="minorHAnsi"/>
        </w:rPr>
      </w:pPr>
    </w:p>
    <w:p w:rsidR="00835500" w:rsidRPr="00692260" w:rsidRDefault="00835500" w:rsidP="005708D6">
      <w:pPr>
        <w:pStyle w:val="Akapitzlist"/>
        <w:numPr>
          <w:ilvl w:val="0"/>
          <w:numId w:val="9"/>
        </w:numPr>
        <w:spacing w:line="288" w:lineRule="auto"/>
        <w:jc w:val="both"/>
        <w:rPr>
          <w:rFonts w:asciiTheme="minorHAnsi" w:hAnsiTheme="minorHAnsi" w:cstheme="minorHAnsi"/>
        </w:rPr>
      </w:pPr>
      <w:r w:rsidRPr="00692260">
        <w:rPr>
          <w:rFonts w:asciiTheme="minorHAnsi" w:hAnsiTheme="minorHAnsi" w:cstheme="minorHAnsi"/>
        </w:rPr>
        <w:t xml:space="preserve">Bezpieczeństwo </w:t>
      </w:r>
      <w:r w:rsidR="00DB5138">
        <w:rPr>
          <w:rFonts w:asciiTheme="minorHAnsi" w:hAnsiTheme="minorHAnsi" w:cstheme="minorHAnsi"/>
        </w:rPr>
        <w:t>t</w:t>
      </w:r>
      <w:r w:rsidRPr="00692260">
        <w:rPr>
          <w:rFonts w:asciiTheme="minorHAnsi" w:hAnsiTheme="minorHAnsi" w:cstheme="minorHAnsi"/>
        </w:rPr>
        <w:t xml:space="preserve">ransmisji </w:t>
      </w:r>
      <w:r w:rsidR="00DB5138">
        <w:rPr>
          <w:rFonts w:asciiTheme="minorHAnsi" w:hAnsiTheme="minorHAnsi" w:cstheme="minorHAnsi"/>
        </w:rPr>
        <w:t>d</w:t>
      </w:r>
      <w:r w:rsidRPr="00692260">
        <w:rPr>
          <w:rFonts w:asciiTheme="minorHAnsi" w:hAnsiTheme="minorHAnsi" w:cstheme="minorHAnsi"/>
        </w:rPr>
        <w:t>anych:</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Zastosowanie odpowiednich środków bezpieczeństwa podczas transmisji danych, zwłaszcza w przypadku przesyłania informacji online.</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Używanie bezpiecznych protokołów komunikacyjnych i szyfrowania danych.</w:t>
      </w:r>
    </w:p>
    <w:p w:rsidR="00835500" w:rsidRPr="00692260" w:rsidRDefault="00835500" w:rsidP="005708D6">
      <w:pPr>
        <w:pStyle w:val="Akapitzlist"/>
        <w:numPr>
          <w:ilvl w:val="0"/>
          <w:numId w:val="9"/>
        </w:numPr>
        <w:spacing w:line="288" w:lineRule="auto"/>
        <w:jc w:val="both"/>
        <w:rPr>
          <w:rFonts w:asciiTheme="minorHAnsi" w:hAnsiTheme="minorHAnsi" w:cstheme="minorHAnsi"/>
        </w:rPr>
      </w:pPr>
      <w:r w:rsidRPr="00692260">
        <w:rPr>
          <w:rFonts w:asciiTheme="minorHAnsi" w:hAnsiTheme="minorHAnsi" w:cstheme="minorHAnsi"/>
        </w:rPr>
        <w:t>Prawa osób zgłaszających:</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Zapewnienie osobom zgłaszającym pełne informacje dotyczące ich praw związanych z przetwarzaniem danych osobowych.</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Zapewnienie prawa dostępu, poprawiania, usuwania czy ograniczania przetwarzania swoich danych.</w:t>
      </w:r>
    </w:p>
    <w:p w:rsidR="00835500" w:rsidRPr="00692260" w:rsidRDefault="00835500" w:rsidP="005708D6">
      <w:pPr>
        <w:pStyle w:val="Akapitzlist"/>
        <w:numPr>
          <w:ilvl w:val="0"/>
          <w:numId w:val="9"/>
        </w:numPr>
        <w:spacing w:line="288" w:lineRule="auto"/>
        <w:jc w:val="both"/>
        <w:rPr>
          <w:rFonts w:asciiTheme="minorHAnsi" w:hAnsiTheme="minorHAnsi" w:cstheme="minorHAnsi"/>
        </w:rPr>
      </w:pPr>
      <w:r w:rsidRPr="00692260">
        <w:rPr>
          <w:rFonts w:asciiTheme="minorHAnsi" w:hAnsiTheme="minorHAnsi" w:cstheme="minorHAnsi"/>
        </w:rPr>
        <w:t>Edukacja pracowników:</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Regularne szkolenia pracowników w zakresie ochrony danych osobowych, procedur zgłaszania i świadczenia wsparcia.</w:t>
      </w:r>
    </w:p>
    <w:p w:rsidR="00BE1543" w:rsidRPr="00CF7A0A"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 xml:space="preserve">Wykształcenie świadomości dotyczącej odpowiedzialności za prawidłowe </w:t>
      </w:r>
      <w:r w:rsidRPr="00692260">
        <w:rPr>
          <w:rFonts w:asciiTheme="minorHAnsi" w:hAnsiTheme="minorHAnsi" w:cstheme="minorHAnsi"/>
        </w:rPr>
        <w:br/>
        <w:t>i zgodne z przepisami przetwarzanie danych.</w:t>
      </w:r>
    </w:p>
    <w:p w:rsidR="00835500" w:rsidRPr="00692260" w:rsidRDefault="00835500" w:rsidP="005708D6">
      <w:pPr>
        <w:pStyle w:val="Akapitzlist"/>
        <w:numPr>
          <w:ilvl w:val="0"/>
          <w:numId w:val="9"/>
        </w:numPr>
        <w:spacing w:line="288" w:lineRule="auto"/>
        <w:jc w:val="both"/>
        <w:rPr>
          <w:rFonts w:asciiTheme="minorHAnsi" w:hAnsiTheme="minorHAnsi" w:cstheme="minorHAnsi"/>
        </w:rPr>
      </w:pPr>
      <w:r w:rsidRPr="00692260">
        <w:rPr>
          <w:rFonts w:asciiTheme="minorHAnsi" w:hAnsiTheme="minorHAnsi" w:cstheme="minorHAnsi"/>
        </w:rPr>
        <w:t>Audyt i monitorowanie:</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Regularne audyty dotyczące przetwarzania danych osobowych w ramach procedur zgłaszania i wsparcia.</w:t>
      </w:r>
    </w:p>
    <w:p w:rsidR="00835500" w:rsidRPr="00692260" w:rsidRDefault="0083550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 xml:space="preserve">Ciągłe monitorowanie działań w celu zapewnienia zgodności </w:t>
      </w:r>
      <w:r w:rsidRPr="00692260">
        <w:rPr>
          <w:rFonts w:asciiTheme="minorHAnsi" w:hAnsiTheme="minorHAnsi" w:cstheme="minorHAnsi"/>
        </w:rPr>
        <w:br/>
        <w:t>z obowiązującymi przepisami.</w:t>
      </w:r>
    </w:p>
    <w:p w:rsidR="00835500" w:rsidRPr="00692260" w:rsidRDefault="00835500" w:rsidP="00835500">
      <w:pPr>
        <w:spacing w:line="288" w:lineRule="auto"/>
        <w:rPr>
          <w:rFonts w:asciiTheme="minorHAnsi" w:hAnsiTheme="minorHAnsi" w:cstheme="minorHAnsi"/>
        </w:rPr>
      </w:pPr>
    </w:p>
    <w:p w:rsidR="00835500" w:rsidRPr="00946E0A" w:rsidRDefault="00835500" w:rsidP="002371A3">
      <w:pPr>
        <w:pStyle w:val="Nagwek2"/>
      </w:pPr>
      <w:bookmarkStart w:id="17" w:name="_Toc155790381"/>
      <w:r w:rsidRPr="00946E0A">
        <w:t>Sposób dokumentowania i zasady przechowywania ujawnionych lub zgłoszonych incydentów lub zdarzeń zagra</w:t>
      </w:r>
      <w:r w:rsidR="004B1D93" w:rsidRPr="00946E0A">
        <w:t>żających dobru małoletniego.</w:t>
      </w:r>
      <w:bookmarkEnd w:id="17"/>
    </w:p>
    <w:p w:rsidR="00835500" w:rsidRPr="00692260" w:rsidRDefault="00835500" w:rsidP="00835500">
      <w:pPr>
        <w:spacing w:line="288" w:lineRule="auto"/>
        <w:rPr>
          <w:rFonts w:asciiTheme="minorHAnsi" w:hAnsiTheme="minorHAnsi" w:cstheme="minorHAnsi"/>
        </w:rPr>
      </w:pPr>
    </w:p>
    <w:p w:rsidR="00835500" w:rsidRPr="00692260" w:rsidRDefault="00835500" w:rsidP="005708D6">
      <w:pPr>
        <w:pStyle w:val="Akapitzlist"/>
        <w:numPr>
          <w:ilvl w:val="0"/>
          <w:numId w:val="10"/>
        </w:numPr>
        <w:spacing w:line="288" w:lineRule="auto"/>
        <w:jc w:val="both"/>
        <w:rPr>
          <w:rFonts w:asciiTheme="minorHAnsi" w:hAnsiTheme="minorHAnsi" w:cstheme="minorHAnsi"/>
        </w:rPr>
      </w:pPr>
      <w:r w:rsidRPr="00692260">
        <w:rPr>
          <w:rFonts w:asciiTheme="minorHAnsi" w:hAnsiTheme="minorHAnsi" w:cstheme="minorHAnsi"/>
        </w:rPr>
        <w:t>Sposób dokumentowania i zasady przechowywania ujawnionych lub zgłoszonych incydentów lub zdarzeń powinien odbywać się zgodnie z przepisami o ochronie danych osobowych oraz przyjętymi standardami.</w:t>
      </w:r>
    </w:p>
    <w:p w:rsidR="00835500" w:rsidRPr="00692260" w:rsidRDefault="00835500" w:rsidP="005708D6">
      <w:pPr>
        <w:pStyle w:val="Akapitzlist"/>
        <w:numPr>
          <w:ilvl w:val="0"/>
          <w:numId w:val="10"/>
        </w:numPr>
        <w:spacing w:line="288" w:lineRule="auto"/>
        <w:jc w:val="both"/>
        <w:rPr>
          <w:rFonts w:asciiTheme="minorHAnsi" w:hAnsiTheme="minorHAnsi" w:cstheme="minorHAnsi"/>
        </w:rPr>
      </w:pPr>
      <w:r w:rsidRPr="00692260">
        <w:rPr>
          <w:rFonts w:asciiTheme="minorHAnsi" w:hAnsiTheme="minorHAnsi" w:cstheme="minorHAnsi"/>
        </w:rPr>
        <w:t xml:space="preserve">Dla każdego zdarzenia podejrzenia krzywdzenia lub krzywdzenia małoletnich zakładana jest imienna teczka z nazwiskiem małoletniego. </w:t>
      </w:r>
    </w:p>
    <w:p w:rsidR="00835500" w:rsidRPr="00692260" w:rsidRDefault="00835500" w:rsidP="005708D6">
      <w:pPr>
        <w:pStyle w:val="Akapitzlist"/>
        <w:numPr>
          <w:ilvl w:val="0"/>
          <w:numId w:val="10"/>
        </w:numPr>
        <w:spacing w:line="288" w:lineRule="auto"/>
        <w:jc w:val="both"/>
        <w:rPr>
          <w:rFonts w:asciiTheme="minorHAnsi" w:hAnsiTheme="minorHAnsi" w:cstheme="minorHAnsi"/>
        </w:rPr>
      </w:pPr>
      <w:r w:rsidRPr="00692260">
        <w:rPr>
          <w:rFonts w:asciiTheme="minorHAnsi" w:hAnsiTheme="minorHAnsi" w:cstheme="minorHAnsi"/>
        </w:rPr>
        <w:t>Każdorazowe udostępnienie dokumentów związanych ze zdarzeniem uprawnionym do tego organom albo innym osobom powinno odbywać się na wniosek oraz bezwzględnie powinno być konsultowane z Inspektorem Ochrony Danych</w:t>
      </w:r>
      <w:r w:rsidR="00B944F5">
        <w:rPr>
          <w:rFonts w:asciiTheme="minorHAnsi" w:hAnsiTheme="minorHAnsi" w:cstheme="minorHAnsi"/>
        </w:rPr>
        <w:t xml:space="preserve"> (IOD)</w:t>
      </w:r>
      <w:r w:rsidRPr="00692260">
        <w:rPr>
          <w:rFonts w:asciiTheme="minorHAnsi" w:hAnsiTheme="minorHAnsi" w:cstheme="minorHAnsi"/>
        </w:rPr>
        <w:t xml:space="preserve"> za zgodą Administratora Danych (AD) tj. kierownika jednostki organizacyjnej.</w:t>
      </w:r>
    </w:p>
    <w:p w:rsidR="00835500" w:rsidRPr="00692260" w:rsidRDefault="00835500" w:rsidP="005708D6">
      <w:pPr>
        <w:pStyle w:val="Akapitzlist"/>
        <w:numPr>
          <w:ilvl w:val="0"/>
          <w:numId w:val="10"/>
        </w:numPr>
        <w:spacing w:line="288" w:lineRule="auto"/>
        <w:jc w:val="both"/>
        <w:rPr>
          <w:rFonts w:asciiTheme="minorHAnsi" w:hAnsiTheme="minorHAnsi" w:cstheme="minorHAnsi"/>
        </w:rPr>
      </w:pPr>
      <w:r w:rsidRPr="00692260">
        <w:rPr>
          <w:rFonts w:asciiTheme="minorHAnsi" w:hAnsiTheme="minorHAnsi" w:cstheme="minorHAnsi"/>
        </w:rPr>
        <w:t>Przechowywanie dokumentów w formie papierowej w miejscu wskazanym przez AD.</w:t>
      </w:r>
    </w:p>
    <w:p w:rsidR="00835500" w:rsidRPr="00692260" w:rsidRDefault="00835500" w:rsidP="005708D6">
      <w:pPr>
        <w:pStyle w:val="Akapitzlist"/>
        <w:numPr>
          <w:ilvl w:val="0"/>
          <w:numId w:val="10"/>
        </w:numPr>
        <w:spacing w:line="288" w:lineRule="auto"/>
        <w:jc w:val="both"/>
        <w:rPr>
          <w:rFonts w:asciiTheme="minorHAnsi" w:hAnsiTheme="minorHAnsi" w:cstheme="minorHAnsi"/>
        </w:rPr>
      </w:pPr>
      <w:r w:rsidRPr="00692260">
        <w:rPr>
          <w:rFonts w:asciiTheme="minorHAnsi" w:hAnsiTheme="minorHAnsi" w:cstheme="minorHAnsi"/>
        </w:rPr>
        <w:t>Przetwarzanie dokumentów w formie cyfrowej tylko na urządzeniach posiadających hasło dostępu zgodnie z przyjętą polityką bezpieczeństwa obowiązującą w placówce.</w:t>
      </w:r>
    </w:p>
    <w:p w:rsidR="00835500" w:rsidRPr="00692260" w:rsidRDefault="00835500" w:rsidP="005708D6">
      <w:pPr>
        <w:pStyle w:val="Akapitzlist"/>
        <w:numPr>
          <w:ilvl w:val="0"/>
          <w:numId w:val="10"/>
        </w:numPr>
        <w:spacing w:line="288" w:lineRule="auto"/>
        <w:jc w:val="both"/>
        <w:rPr>
          <w:rFonts w:asciiTheme="minorHAnsi" w:hAnsiTheme="minorHAnsi" w:cstheme="minorHAnsi"/>
        </w:rPr>
      </w:pPr>
      <w:r w:rsidRPr="00692260">
        <w:rPr>
          <w:rFonts w:asciiTheme="minorHAnsi" w:hAnsiTheme="minorHAnsi" w:cstheme="minorHAnsi"/>
        </w:rPr>
        <w:t xml:space="preserve">Dokumentowanie zgłoszonych incydentów lub zdarzeń w oparciu o przyjęty formularz zgłoszeniowy, który zawiera wszystkie istotne informacje dotyczące incydentu lub zdarzenia zagrażającego dobru małoletniego. Formularz powinien obejmować datę </w:t>
      </w:r>
      <w:r w:rsidRPr="00692260">
        <w:rPr>
          <w:rFonts w:asciiTheme="minorHAnsi" w:hAnsiTheme="minorHAnsi" w:cstheme="minorHAnsi"/>
        </w:rPr>
        <w:lastRenderedPageBreak/>
        <w:t>zgłoszenia, dane zgłaszającego, opis incydentu, dane małoletniego oraz wszelkie szczegóły istotne dla oceny sytuacji.</w:t>
      </w:r>
    </w:p>
    <w:p w:rsidR="00835500" w:rsidRPr="00692260" w:rsidRDefault="00835500" w:rsidP="005708D6">
      <w:pPr>
        <w:pStyle w:val="Akapitzlist"/>
        <w:numPr>
          <w:ilvl w:val="0"/>
          <w:numId w:val="10"/>
        </w:numPr>
        <w:spacing w:line="288" w:lineRule="auto"/>
        <w:jc w:val="both"/>
        <w:rPr>
          <w:rFonts w:asciiTheme="minorHAnsi" w:hAnsiTheme="minorHAnsi" w:cstheme="minorHAnsi"/>
        </w:rPr>
      </w:pPr>
      <w:r w:rsidRPr="00692260">
        <w:rPr>
          <w:rFonts w:asciiTheme="minorHAnsi" w:hAnsiTheme="minorHAnsi" w:cstheme="minorHAnsi"/>
        </w:rPr>
        <w:t>Ustalenie kategorii i priorytetów zdarzeń oraz incydentów.</w:t>
      </w:r>
    </w:p>
    <w:p w:rsidR="00835500" w:rsidRPr="00692260" w:rsidRDefault="00835500" w:rsidP="005708D6">
      <w:pPr>
        <w:pStyle w:val="Akapitzlist"/>
        <w:numPr>
          <w:ilvl w:val="0"/>
          <w:numId w:val="10"/>
        </w:numPr>
        <w:spacing w:line="288" w:lineRule="auto"/>
        <w:jc w:val="both"/>
        <w:rPr>
          <w:rFonts w:asciiTheme="minorHAnsi" w:hAnsiTheme="minorHAnsi" w:cstheme="minorHAnsi"/>
        </w:rPr>
      </w:pPr>
      <w:r w:rsidRPr="00692260">
        <w:rPr>
          <w:rFonts w:asciiTheme="minorHAnsi" w:hAnsiTheme="minorHAnsi" w:cstheme="minorHAnsi"/>
        </w:rPr>
        <w:t>Skategoryzowanie incydentów na podstawie ich charakteru, stopnia zagrożenia dla dobra małoletniego oraz pilności reakcji.</w:t>
      </w:r>
    </w:p>
    <w:p w:rsidR="00835500" w:rsidRPr="00692260" w:rsidRDefault="00835500" w:rsidP="005708D6">
      <w:pPr>
        <w:pStyle w:val="Akapitzlist"/>
        <w:numPr>
          <w:ilvl w:val="0"/>
          <w:numId w:val="10"/>
        </w:numPr>
        <w:spacing w:line="288" w:lineRule="auto"/>
        <w:jc w:val="both"/>
        <w:rPr>
          <w:rFonts w:asciiTheme="minorHAnsi" w:hAnsiTheme="minorHAnsi" w:cstheme="minorHAnsi"/>
        </w:rPr>
      </w:pPr>
      <w:r w:rsidRPr="00692260">
        <w:rPr>
          <w:rFonts w:asciiTheme="minorHAnsi" w:hAnsiTheme="minorHAnsi" w:cstheme="minorHAnsi"/>
        </w:rPr>
        <w:t>Wprowadzenie elektronicznego systemu rejestracji incydentów, umożliwiającego łatwe wyszukiwanie, monitorowanie i analizę zgłoszeń.</w:t>
      </w:r>
    </w:p>
    <w:p w:rsidR="00CF7A0A" w:rsidRPr="00362E5C" w:rsidRDefault="00835500" w:rsidP="005708D6">
      <w:pPr>
        <w:pStyle w:val="Akapitzlist"/>
        <w:numPr>
          <w:ilvl w:val="0"/>
          <w:numId w:val="10"/>
        </w:numPr>
        <w:spacing w:line="288" w:lineRule="auto"/>
        <w:jc w:val="both"/>
        <w:rPr>
          <w:rFonts w:asciiTheme="minorHAnsi" w:hAnsiTheme="minorHAnsi" w:cstheme="minorHAnsi"/>
        </w:rPr>
      </w:pPr>
      <w:r w:rsidRPr="00692260">
        <w:rPr>
          <w:rFonts w:asciiTheme="minorHAnsi" w:hAnsiTheme="minorHAnsi" w:cstheme="minorHAnsi"/>
        </w:rPr>
        <w:t xml:space="preserve">Umożliwienie dodawania dokumentacji, notatek postępowania oraz informacji </w:t>
      </w:r>
      <w:r w:rsidRPr="00692260">
        <w:rPr>
          <w:rFonts w:asciiTheme="minorHAnsi" w:hAnsiTheme="minorHAnsi" w:cstheme="minorHAnsi"/>
        </w:rPr>
        <w:br/>
        <w:t>o działaniach podjętych w wyniku zgłoszenia.</w:t>
      </w:r>
    </w:p>
    <w:p w:rsidR="004D22AF" w:rsidRPr="00692260" w:rsidRDefault="00673D63" w:rsidP="007444E8">
      <w:pPr>
        <w:spacing w:line="288" w:lineRule="auto"/>
        <w:ind w:firstLine="708"/>
        <w:rPr>
          <w:rFonts w:asciiTheme="minorHAnsi" w:hAnsiTheme="minorHAnsi" w:cstheme="minorHAnsi"/>
        </w:rPr>
      </w:pPr>
      <w:r w:rsidRPr="00692260">
        <w:rPr>
          <w:rFonts w:asciiTheme="minorHAnsi" w:hAnsiTheme="minorHAnsi" w:cstheme="minorHAnsi"/>
        </w:rPr>
        <w:t>Zgłoszenia można dokonać w następujący sposób:</w:t>
      </w:r>
    </w:p>
    <w:p w:rsidR="004D22AF" w:rsidRPr="004D22AF" w:rsidRDefault="004D22AF" w:rsidP="005708D6">
      <w:pPr>
        <w:pStyle w:val="Akapitzlist"/>
        <w:numPr>
          <w:ilvl w:val="0"/>
          <w:numId w:val="21"/>
        </w:numPr>
        <w:spacing w:line="288" w:lineRule="auto"/>
        <w:jc w:val="both"/>
        <w:rPr>
          <w:rFonts w:asciiTheme="minorHAnsi" w:hAnsiTheme="minorHAnsi" w:cstheme="minorHAnsi"/>
        </w:rPr>
      </w:pPr>
      <w:r w:rsidRPr="00692260">
        <w:rPr>
          <w:rFonts w:asciiTheme="minorHAnsi" w:hAnsiTheme="minorHAnsi" w:cstheme="minorHAnsi"/>
        </w:rPr>
        <w:t>O</w:t>
      </w:r>
      <w:r w:rsidRPr="004D22AF">
        <w:rPr>
          <w:rFonts w:asciiTheme="minorHAnsi" w:hAnsiTheme="minorHAnsi" w:cstheme="minorHAnsi"/>
        </w:rPr>
        <w:t>sobiście do osoby wyznaczonej w placówce,</w:t>
      </w:r>
    </w:p>
    <w:p w:rsidR="004D22AF" w:rsidRPr="004D22AF" w:rsidRDefault="004D22AF" w:rsidP="005708D6">
      <w:pPr>
        <w:pStyle w:val="Akapitzlist"/>
        <w:numPr>
          <w:ilvl w:val="0"/>
          <w:numId w:val="21"/>
        </w:numPr>
        <w:spacing w:line="288" w:lineRule="auto"/>
        <w:jc w:val="both"/>
        <w:rPr>
          <w:rFonts w:asciiTheme="minorHAnsi" w:hAnsiTheme="minorHAnsi" w:cstheme="minorHAnsi"/>
        </w:rPr>
      </w:pPr>
      <w:r w:rsidRPr="00692260">
        <w:rPr>
          <w:rFonts w:asciiTheme="minorHAnsi" w:hAnsiTheme="minorHAnsi" w:cstheme="minorHAnsi"/>
        </w:rPr>
        <w:t>T</w:t>
      </w:r>
      <w:r w:rsidRPr="004D22AF">
        <w:rPr>
          <w:rFonts w:asciiTheme="minorHAnsi" w:hAnsiTheme="minorHAnsi" w:cstheme="minorHAnsi"/>
        </w:rPr>
        <w:t xml:space="preserve">elefonicznie do osoby wyznaczonej w placówce (numer telefonu powinien być wskazany w zarządzeniu i w </w:t>
      </w:r>
      <w:r w:rsidRPr="00692260">
        <w:rPr>
          <w:rFonts w:asciiTheme="minorHAnsi" w:hAnsiTheme="minorHAnsi" w:cstheme="minorHAnsi"/>
        </w:rPr>
        <w:t>informacji dostępnej na stronie www placówki).</w:t>
      </w:r>
    </w:p>
    <w:p w:rsidR="004D22AF" w:rsidRPr="004D22AF" w:rsidRDefault="004D22AF" w:rsidP="005708D6">
      <w:pPr>
        <w:pStyle w:val="Akapitzlist"/>
        <w:numPr>
          <w:ilvl w:val="0"/>
          <w:numId w:val="21"/>
        </w:numPr>
        <w:spacing w:line="288" w:lineRule="auto"/>
        <w:jc w:val="both"/>
        <w:rPr>
          <w:rFonts w:asciiTheme="minorHAnsi" w:hAnsiTheme="minorHAnsi" w:cstheme="minorHAnsi"/>
        </w:rPr>
      </w:pPr>
      <w:r w:rsidRPr="00692260">
        <w:rPr>
          <w:rFonts w:asciiTheme="minorHAnsi" w:hAnsiTheme="minorHAnsi" w:cstheme="minorHAnsi"/>
        </w:rPr>
        <w:t>N</w:t>
      </w:r>
      <w:r w:rsidRPr="004D22AF">
        <w:rPr>
          <w:rFonts w:asciiTheme="minorHAnsi" w:hAnsiTheme="minorHAnsi" w:cstheme="minorHAnsi"/>
        </w:rPr>
        <w:t xml:space="preserve">a </w:t>
      </w:r>
      <w:r w:rsidRPr="00692260">
        <w:rPr>
          <w:rFonts w:asciiTheme="minorHAnsi" w:hAnsiTheme="minorHAnsi" w:cstheme="minorHAnsi"/>
        </w:rPr>
        <w:t xml:space="preserve">służbowy </w:t>
      </w:r>
      <w:r w:rsidRPr="004D22AF">
        <w:rPr>
          <w:rFonts w:asciiTheme="minorHAnsi" w:hAnsiTheme="minorHAnsi" w:cstheme="minorHAnsi"/>
        </w:rPr>
        <w:t xml:space="preserve">adres e-mail do osoby wyznaczonej w palcówce (e-mail powinien być wskazany w zarządzeniu i w </w:t>
      </w:r>
      <w:r w:rsidRPr="00692260">
        <w:rPr>
          <w:rFonts w:asciiTheme="minorHAnsi" w:hAnsiTheme="minorHAnsi" w:cstheme="minorHAnsi"/>
        </w:rPr>
        <w:t>informacji dostępnej na stronie www placówki),</w:t>
      </w:r>
    </w:p>
    <w:p w:rsidR="00835500" w:rsidRDefault="004D22AF" w:rsidP="005708D6">
      <w:pPr>
        <w:pStyle w:val="Akapitzlist"/>
        <w:numPr>
          <w:ilvl w:val="0"/>
          <w:numId w:val="21"/>
        </w:numPr>
        <w:spacing w:line="288" w:lineRule="auto"/>
        <w:jc w:val="both"/>
        <w:rPr>
          <w:rFonts w:asciiTheme="minorHAnsi" w:hAnsiTheme="minorHAnsi" w:cstheme="minorHAnsi"/>
        </w:rPr>
      </w:pPr>
      <w:r w:rsidRPr="00692260">
        <w:rPr>
          <w:rFonts w:asciiTheme="minorHAnsi" w:hAnsiTheme="minorHAnsi" w:cstheme="minorHAnsi"/>
        </w:rPr>
        <w:t>D</w:t>
      </w:r>
      <w:r w:rsidRPr="004D22AF">
        <w:rPr>
          <w:rFonts w:asciiTheme="minorHAnsi" w:hAnsiTheme="minorHAnsi" w:cstheme="minorHAnsi"/>
        </w:rPr>
        <w:t>o skrzynki</w:t>
      </w:r>
      <w:r w:rsidRPr="00692260">
        <w:rPr>
          <w:rFonts w:asciiTheme="minorHAnsi" w:hAnsiTheme="minorHAnsi" w:cstheme="minorHAnsi"/>
        </w:rPr>
        <w:t xml:space="preserve"> podawczej znajdującej się w placówce</w:t>
      </w:r>
      <w:r w:rsidRPr="004D22AF">
        <w:rPr>
          <w:rFonts w:asciiTheme="minorHAnsi" w:hAnsiTheme="minorHAnsi" w:cstheme="minorHAnsi"/>
        </w:rPr>
        <w:t xml:space="preserve">, skrzynka taka powinna być umieszczona w miejscu zapewniającym poufność </w:t>
      </w:r>
      <w:r w:rsidRPr="00692260">
        <w:rPr>
          <w:rFonts w:asciiTheme="minorHAnsi" w:hAnsiTheme="minorHAnsi" w:cstheme="minorHAnsi"/>
        </w:rPr>
        <w:t>poza zasięgiem kamer monitoringu wizyjnego.</w:t>
      </w:r>
    </w:p>
    <w:p w:rsidR="00CD2FB4" w:rsidRPr="00A90F14" w:rsidRDefault="00CD2FB4" w:rsidP="00CD2FB4">
      <w:pPr>
        <w:pStyle w:val="Akapitzlist"/>
        <w:spacing w:line="288" w:lineRule="auto"/>
        <w:ind w:left="1068"/>
        <w:jc w:val="both"/>
        <w:rPr>
          <w:rFonts w:asciiTheme="minorHAnsi" w:hAnsiTheme="minorHAnsi" w:cstheme="minorHAnsi"/>
        </w:rPr>
      </w:pPr>
    </w:p>
    <w:p w:rsidR="00835500" w:rsidRPr="00946E0A" w:rsidRDefault="00835500" w:rsidP="002371A3">
      <w:pPr>
        <w:pStyle w:val="Nagwek2"/>
      </w:pPr>
      <w:bookmarkStart w:id="18" w:name="_Toc155790382"/>
      <w:r w:rsidRPr="00946E0A">
        <w:t>Zakres kompetencji osoby odpowiedzialnej za przygotowanie personelu placówki lub organizatora do stosowania standardów, zasady przygotowania personelu do ich stosowania oraz sposób dokumentowania tej czynności.</w:t>
      </w:r>
      <w:bookmarkEnd w:id="18"/>
    </w:p>
    <w:p w:rsidR="00835500" w:rsidRPr="00692260" w:rsidRDefault="00835500" w:rsidP="00835500">
      <w:pPr>
        <w:spacing w:line="288" w:lineRule="auto"/>
        <w:jc w:val="both"/>
        <w:rPr>
          <w:rFonts w:asciiTheme="minorHAnsi" w:hAnsiTheme="minorHAnsi" w:cstheme="minorHAnsi"/>
        </w:rPr>
      </w:pPr>
    </w:p>
    <w:p w:rsidR="00835500" w:rsidRPr="00692260" w:rsidRDefault="00835500" w:rsidP="005708D6">
      <w:pPr>
        <w:pStyle w:val="Akapitzlist"/>
        <w:numPr>
          <w:ilvl w:val="0"/>
          <w:numId w:val="11"/>
        </w:numPr>
        <w:spacing w:line="288" w:lineRule="auto"/>
        <w:jc w:val="both"/>
        <w:rPr>
          <w:rFonts w:asciiTheme="minorHAnsi" w:hAnsiTheme="minorHAnsi" w:cstheme="minorHAnsi"/>
        </w:rPr>
      </w:pPr>
      <w:r w:rsidRPr="00692260">
        <w:rPr>
          <w:rFonts w:asciiTheme="minorHAnsi" w:hAnsiTheme="minorHAnsi" w:cstheme="minorHAnsi"/>
        </w:rPr>
        <w:t>Osobą odpowiedzialną za przygotowanie personelu do stosowania standardów jest dyrektor placówki.</w:t>
      </w:r>
    </w:p>
    <w:p w:rsidR="00835500" w:rsidRPr="00692260" w:rsidRDefault="00835500" w:rsidP="005708D6">
      <w:pPr>
        <w:pStyle w:val="Akapitzlist"/>
        <w:numPr>
          <w:ilvl w:val="0"/>
          <w:numId w:val="11"/>
        </w:numPr>
        <w:spacing w:line="288" w:lineRule="auto"/>
        <w:jc w:val="both"/>
        <w:rPr>
          <w:rFonts w:asciiTheme="minorHAnsi" w:hAnsiTheme="minorHAnsi" w:cstheme="minorHAnsi"/>
        </w:rPr>
      </w:pPr>
      <w:r w:rsidRPr="00692260">
        <w:rPr>
          <w:rFonts w:asciiTheme="minorHAnsi" w:hAnsiTheme="minorHAnsi" w:cstheme="minorHAnsi"/>
        </w:rPr>
        <w:t xml:space="preserve">Przygotowanie personelu polega na pogłębianiu wiedzy i umiejętności rozpoznawania krzywdzenia, objawów, identyfikacji ryzyka krzywdzenia i podejmowania, zgodnie </w:t>
      </w:r>
      <w:r w:rsidR="00604078" w:rsidRPr="00692260">
        <w:rPr>
          <w:rFonts w:asciiTheme="minorHAnsi" w:hAnsiTheme="minorHAnsi" w:cstheme="minorHAnsi"/>
        </w:rPr>
        <w:br/>
      </w:r>
      <w:r w:rsidRPr="00692260">
        <w:rPr>
          <w:rFonts w:asciiTheme="minorHAnsi" w:hAnsiTheme="minorHAnsi" w:cstheme="minorHAnsi"/>
        </w:rPr>
        <w:t xml:space="preserve">z prawem właściwych działań, a także wiedzy z zakresu odpowiedzialności prawnej </w:t>
      </w:r>
      <w:r w:rsidR="00604078" w:rsidRPr="00692260">
        <w:rPr>
          <w:rFonts w:asciiTheme="minorHAnsi" w:hAnsiTheme="minorHAnsi" w:cstheme="minorHAnsi"/>
        </w:rPr>
        <w:br/>
      </w:r>
      <w:r w:rsidRPr="00692260">
        <w:rPr>
          <w:rFonts w:asciiTheme="minorHAnsi" w:hAnsiTheme="minorHAnsi" w:cstheme="minorHAnsi"/>
        </w:rPr>
        <w:t>w przypadku zaniechania postępowania w celu ochrony i wsparcia małoletnich.</w:t>
      </w:r>
    </w:p>
    <w:p w:rsidR="00835500" w:rsidRPr="00692260" w:rsidRDefault="00835500" w:rsidP="005708D6">
      <w:pPr>
        <w:pStyle w:val="Akapitzlist"/>
        <w:numPr>
          <w:ilvl w:val="0"/>
          <w:numId w:val="11"/>
        </w:numPr>
        <w:spacing w:line="288" w:lineRule="auto"/>
        <w:jc w:val="both"/>
        <w:rPr>
          <w:rFonts w:asciiTheme="minorHAnsi" w:hAnsiTheme="minorHAnsi" w:cstheme="minorHAnsi"/>
        </w:rPr>
      </w:pPr>
      <w:r w:rsidRPr="00692260">
        <w:rPr>
          <w:rFonts w:asciiTheme="minorHAnsi" w:hAnsiTheme="minorHAnsi" w:cstheme="minorHAnsi"/>
        </w:rPr>
        <w:t>Dokumentację doskonalenia w roku szkolnym gromadzi i przechowuje dyrektor placówki.</w:t>
      </w:r>
    </w:p>
    <w:p w:rsidR="00692260" w:rsidRDefault="00835500" w:rsidP="005708D6">
      <w:pPr>
        <w:pStyle w:val="Akapitzlist"/>
        <w:numPr>
          <w:ilvl w:val="0"/>
          <w:numId w:val="11"/>
        </w:numPr>
        <w:spacing w:line="288" w:lineRule="auto"/>
        <w:jc w:val="both"/>
        <w:rPr>
          <w:rFonts w:asciiTheme="minorHAnsi" w:hAnsiTheme="minorHAnsi" w:cstheme="minorHAnsi"/>
        </w:rPr>
      </w:pPr>
      <w:r w:rsidRPr="00692260">
        <w:rPr>
          <w:rFonts w:asciiTheme="minorHAnsi" w:hAnsiTheme="minorHAnsi" w:cstheme="minorHAnsi"/>
        </w:rPr>
        <w:t>Imienne zaświadczenia umieszczane są w teczkach akt osobowych pracowników.</w:t>
      </w:r>
    </w:p>
    <w:p w:rsidR="001B4EB7" w:rsidRDefault="001B4EB7" w:rsidP="005708D6">
      <w:pPr>
        <w:pStyle w:val="Akapitzlist"/>
        <w:numPr>
          <w:ilvl w:val="0"/>
          <w:numId w:val="11"/>
        </w:numPr>
        <w:spacing w:line="288" w:lineRule="auto"/>
        <w:jc w:val="both"/>
        <w:rPr>
          <w:rFonts w:asciiTheme="minorHAnsi" w:hAnsiTheme="minorHAnsi" w:cstheme="minorHAnsi"/>
        </w:rPr>
      </w:pPr>
      <w:r>
        <w:rPr>
          <w:rFonts w:asciiTheme="minorHAnsi" w:hAnsiTheme="minorHAnsi" w:cstheme="minorHAnsi"/>
        </w:rPr>
        <w:t>Osoby odpowiedzialne ze przygotowanie personelu placówki do stosowania standardów powinny:</w:t>
      </w:r>
    </w:p>
    <w:p w:rsidR="001B4EB7" w:rsidRPr="00604078" w:rsidRDefault="001B4EB7" w:rsidP="005708D6">
      <w:pPr>
        <w:pStyle w:val="Akapitzlist"/>
        <w:numPr>
          <w:ilvl w:val="0"/>
          <w:numId w:val="5"/>
        </w:numPr>
        <w:spacing w:line="288" w:lineRule="auto"/>
        <w:jc w:val="both"/>
        <w:rPr>
          <w:rFonts w:asciiTheme="minorHAnsi" w:hAnsiTheme="minorHAnsi" w:cstheme="minorHAnsi"/>
        </w:rPr>
      </w:pPr>
      <w:r w:rsidRPr="00604078">
        <w:rPr>
          <w:rFonts w:asciiTheme="minorHAnsi" w:hAnsiTheme="minorHAnsi" w:cstheme="minorHAnsi"/>
        </w:rPr>
        <w:t>wyróżniać się empatią i zrozumieniem problemów dzieci,</w:t>
      </w:r>
    </w:p>
    <w:p w:rsidR="001B4EB7" w:rsidRPr="00604078" w:rsidRDefault="001B4EB7" w:rsidP="005708D6">
      <w:pPr>
        <w:pStyle w:val="Akapitzlist"/>
        <w:numPr>
          <w:ilvl w:val="0"/>
          <w:numId w:val="5"/>
        </w:numPr>
        <w:spacing w:line="288" w:lineRule="auto"/>
        <w:jc w:val="both"/>
        <w:rPr>
          <w:rFonts w:asciiTheme="minorHAnsi" w:hAnsiTheme="minorHAnsi" w:cstheme="minorHAnsi"/>
        </w:rPr>
      </w:pPr>
      <w:r w:rsidRPr="00604078">
        <w:rPr>
          <w:rFonts w:asciiTheme="minorHAnsi" w:hAnsiTheme="minorHAnsi" w:cstheme="minorHAnsi"/>
        </w:rPr>
        <w:t>umieć komunikować się z dziećmi w sposób dostosowany do ich wieku i rozwoju,</w:t>
      </w:r>
    </w:p>
    <w:p w:rsidR="001B4EB7" w:rsidRPr="00604078" w:rsidRDefault="001B4EB7" w:rsidP="005708D6">
      <w:pPr>
        <w:pStyle w:val="Akapitzlist"/>
        <w:numPr>
          <w:ilvl w:val="0"/>
          <w:numId w:val="5"/>
        </w:numPr>
        <w:spacing w:line="288" w:lineRule="auto"/>
        <w:jc w:val="both"/>
        <w:rPr>
          <w:rFonts w:asciiTheme="minorHAnsi" w:hAnsiTheme="minorHAnsi" w:cstheme="minorHAnsi"/>
        </w:rPr>
      </w:pPr>
      <w:r w:rsidRPr="00604078">
        <w:rPr>
          <w:rFonts w:asciiTheme="minorHAnsi" w:hAnsiTheme="minorHAnsi" w:cstheme="minorHAnsi"/>
        </w:rPr>
        <w:t>posiadać pozytywną ocenę pracy,</w:t>
      </w:r>
    </w:p>
    <w:p w:rsidR="001B4EB7" w:rsidRPr="00604078" w:rsidRDefault="001B4EB7" w:rsidP="005708D6">
      <w:pPr>
        <w:pStyle w:val="Akapitzlist"/>
        <w:numPr>
          <w:ilvl w:val="0"/>
          <w:numId w:val="5"/>
        </w:numPr>
        <w:spacing w:line="288" w:lineRule="auto"/>
        <w:jc w:val="both"/>
        <w:rPr>
          <w:rFonts w:asciiTheme="minorHAnsi" w:hAnsiTheme="minorHAnsi" w:cstheme="minorHAnsi"/>
        </w:rPr>
      </w:pPr>
      <w:r w:rsidRPr="00604078">
        <w:rPr>
          <w:rFonts w:asciiTheme="minorHAnsi" w:hAnsiTheme="minorHAnsi" w:cstheme="minorHAnsi"/>
        </w:rPr>
        <w:t>powiadać wykształcenie lub stosowne przygotowanie pedagogiczne</w:t>
      </w:r>
      <w:r>
        <w:rPr>
          <w:rFonts w:asciiTheme="minorHAnsi" w:hAnsiTheme="minorHAnsi" w:cstheme="minorHAnsi"/>
        </w:rPr>
        <w:t xml:space="preserve"> lub psychologiczne,</w:t>
      </w:r>
    </w:p>
    <w:p w:rsidR="001B4EB7" w:rsidRPr="001B4EB7" w:rsidRDefault="001B4EB7" w:rsidP="005708D6">
      <w:pPr>
        <w:pStyle w:val="Akapitzlist"/>
        <w:numPr>
          <w:ilvl w:val="0"/>
          <w:numId w:val="5"/>
        </w:numPr>
        <w:spacing w:line="288" w:lineRule="auto"/>
        <w:jc w:val="both"/>
        <w:rPr>
          <w:rFonts w:asciiTheme="minorHAnsi" w:hAnsiTheme="minorHAnsi" w:cstheme="minorHAnsi"/>
        </w:rPr>
      </w:pPr>
      <w:r w:rsidRPr="00604078">
        <w:rPr>
          <w:rFonts w:asciiTheme="minorHAnsi" w:hAnsiTheme="minorHAnsi" w:cstheme="minorHAnsi"/>
        </w:rPr>
        <w:lastRenderedPageBreak/>
        <w:t xml:space="preserve">inne cechy lub wymagania co do wykształcenia lub doświadczenia zawodowego określone </w:t>
      </w:r>
      <w:r>
        <w:rPr>
          <w:rFonts w:asciiTheme="minorHAnsi" w:hAnsiTheme="minorHAnsi" w:cstheme="minorHAnsi"/>
        </w:rPr>
        <w:t xml:space="preserve">w ramach </w:t>
      </w:r>
      <w:r w:rsidRPr="00604078">
        <w:rPr>
          <w:rFonts w:asciiTheme="minorHAnsi" w:hAnsiTheme="minorHAnsi" w:cstheme="minorHAnsi"/>
        </w:rPr>
        <w:t xml:space="preserve">przez kierownika </w:t>
      </w:r>
      <w:r>
        <w:rPr>
          <w:rFonts w:asciiTheme="minorHAnsi" w:hAnsiTheme="minorHAnsi" w:cstheme="minorHAnsi"/>
        </w:rPr>
        <w:t>placówki.</w:t>
      </w:r>
    </w:p>
    <w:p w:rsidR="00A90F14" w:rsidRDefault="00A90F14" w:rsidP="00A90F14">
      <w:pPr>
        <w:spacing w:line="288" w:lineRule="auto"/>
        <w:jc w:val="both"/>
        <w:rPr>
          <w:rFonts w:asciiTheme="minorHAnsi" w:hAnsiTheme="minorHAnsi" w:cstheme="minorHAnsi"/>
        </w:rPr>
      </w:pPr>
    </w:p>
    <w:p w:rsidR="00011812" w:rsidRDefault="00011812" w:rsidP="00A90F14">
      <w:pPr>
        <w:spacing w:line="288" w:lineRule="auto"/>
        <w:jc w:val="both"/>
        <w:rPr>
          <w:rFonts w:asciiTheme="minorHAnsi" w:hAnsiTheme="minorHAnsi" w:cstheme="minorHAnsi"/>
        </w:rPr>
      </w:pPr>
    </w:p>
    <w:p w:rsidR="00A90F14" w:rsidRPr="00A90F14" w:rsidRDefault="00A90F14" w:rsidP="00A90F14">
      <w:pPr>
        <w:spacing w:line="288" w:lineRule="auto"/>
        <w:jc w:val="both"/>
        <w:rPr>
          <w:rFonts w:asciiTheme="minorHAnsi" w:hAnsiTheme="minorHAnsi" w:cstheme="minorHAnsi"/>
        </w:rPr>
      </w:pPr>
      <w:r>
        <w:rPr>
          <w:rFonts w:asciiTheme="minorHAnsi" w:hAnsiTheme="minorHAnsi" w:cstheme="minorHAnsi"/>
        </w:rPr>
        <w:t>Ponadto w ramach kompetencji warto zwrócić uwagę na:</w:t>
      </w:r>
    </w:p>
    <w:p w:rsidR="00692260" w:rsidRPr="00692260" w:rsidRDefault="00692260" w:rsidP="005708D6">
      <w:pPr>
        <w:pStyle w:val="Akapitzlist"/>
        <w:numPr>
          <w:ilvl w:val="0"/>
          <w:numId w:val="12"/>
        </w:numPr>
        <w:spacing w:line="288" w:lineRule="auto"/>
        <w:jc w:val="both"/>
        <w:rPr>
          <w:rFonts w:asciiTheme="minorHAnsi" w:hAnsiTheme="minorHAnsi" w:cstheme="minorHAnsi"/>
        </w:rPr>
      </w:pPr>
      <w:r w:rsidRPr="00692260">
        <w:rPr>
          <w:rFonts w:asciiTheme="minorHAnsi" w:hAnsiTheme="minorHAnsi" w:cstheme="minorHAnsi"/>
        </w:rPr>
        <w:t xml:space="preserve">Zrozumienie </w:t>
      </w:r>
      <w:r w:rsidR="00011812">
        <w:rPr>
          <w:rFonts w:asciiTheme="minorHAnsi" w:hAnsiTheme="minorHAnsi" w:cstheme="minorHAnsi"/>
        </w:rPr>
        <w:t>s</w:t>
      </w:r>
      <w:r w:rsidRPr="00692260">
        <w:rPr>
          <w:rFonts w:asciiTheme="minorHAnsi" w:hAnsiTheme="minorHAnsi" w:cstheme="minorHAnsi"/>
        </w:rPr>
        <w:t>tandardów:</w:t>
      </w:r>
    </w:p>
    <w:p w:rsidR="00CF7A0A" w:rsidRPr="00011812"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Osoba odpowiedzialna powinna posiadać głęboką wiedzę na temat obowiązujących standardów w danym obszarze, np. standardów branżowych, procedur operacyjnych, przepisów prawnych itp.</w:t>
      </w:r>
    </w:p>
    <w:p w:rsidR="00692260" w:rsidRPr="00692260" w:rsidRDefault="00692260" w:rsidP="005708D6">
      <w:pPr>
        <w:pStyle w:val="Akapitzlist"/>
        <w:numPr>
          <w:ilvl w:val="0"/>
          <w:numId w:val="12"/>
        </w:numPr>
        <w:spacing w:line="288" w:lineRule="auto"/>
        <w:jc w:val="both"/>
        <w:rPr>
          <w:rFonts w:asciiTheme="minorHAnsi" w:hAnsiTheme="minorHAnsi" w:cstheme="minorHAnsi"/>
        </w:rPr>
      </w:pPr>
      <w:r w:rsidRPr="00692260">
        <w:rPr>
          <w:rFonts w:asciiTheme="minorHAnsi" w:hAnsiTheme="minorHAnsi" w:cstheme="minorHAnsi"/>
        </w:rPr>
        <w:t xml:space="preserve">Dostosowanie </w:t>
      </w:r>
      <w:r w:rsidR="00011812">
        <w:rPr>
          <w:rFonts w:asciiTheme="minorHAnsi" w:hAnsiTheme="minorHAnsi" w:cstheme="minorHAnsi"/>
        </w:rPr>
        <w:t>s</w:t>
      </w:r>
      <w:r w:rsidRPr="00692260">
        <w:rPr>
          <w:rFonts w:asciiTheme="minorHAnsi" w:hAnsiTheme="minorHAnsi" w:cstheme="minorHAnsi"/>
        </w:rPr>
        <w:t>tandardów:</w:t>
      </w:r>
    </w:p>
    <w:p w:rsidR="00CD2FB4" w:rsidRPr="00BE1543"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Przygotowanie personelu do stosowania standardów wymaga umiejętności dostosowywania ogólnych wytycznych do konkretnych potrzeb placówki lub organizacji.</w:t>
      </w:r>
    </w:p>
    <w:p w:rsidR="00692260" w:rsidRPr="00692260" w:rsidRDefault="00692260" w:rsidP="005708D6">
      <w:pPr>
        <w:pStyle w:val="Akapitzlist"/>
        <w:numPr>
          <w:ilvl w:val="0"/>
          <w:numId w:val="12"/>
        </w:numPr>
        <w:spacing w:line="288" w:lineRule="auto"/>
        <w:jc w:val="both"/>
        <w:rPr>
          <w:rFonts w:asciiTheme="minorHAnsi" w:hAnsiTheme="minorHAnsi" w:cstheme="minorHAnsi"/>
        </w:rPr>
      </w:pPr>
      <w:r w:rsidRPr="00692260">
        <w:rPr>
          <w:rFonts w:asciiTheme="minorHAnsi" w:hAnsiTheme="minorHAnsi" w:cstheme="minorHAnsi"/>
        </w:rPr>
        <w:t xml:space="preserve">Szkolenia i </w:t>
      </w:r>
      <w:r w:rsidR="00A90F14">
        <w:rPr>
          <w:rFonts w:asciiTheme="minorHAnsi" w:hAnsiTheme="minorHAnsi" w:cstheme="minorHAnsi"/>
        </w:rPr>
        <w:t>e</w:t>
      </w:r>
      <w:r w:rsidRPr="00692260">
        <w:rPr>
          <w:rFonts w:asciiTheme="minorHAnsi" w:hAnsiTheme="minorHAnsi" w:cstheme="minorHAnsi"/>
        </w:rPr>
        <w:t>dukacja:</w:t>
      </w:r>
    </w:p>
    <w:p w:rsidR="00692260" w:rsidRPr="00692260"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Planowanie i przeprowadzanie szkoleń dla personelu w zakresie stosowania standardów.</w:t>
      </w:r>
    </w:p>
    <w:p w:rsidR="00BE1543" w:rsidRPr="00CF7A0A"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Kształtowanie świadomości związanej z istotą przestrzegania norm i procedur.</w:t>
      </w:r>
    </w:p>
    <w:p w:rsidR="00692260" w:rsidRPr="00692260" w:rsidRDefault="00692260" w:rsidP="005708D6">
      <w:pPr>
        <w:pStyle w:val="Akapitzlist"/>
        <w:numPr>
          <w:ilvl w:val="0"/>
          <w:numId w:val="12"/>
        </w:numPr>
        <w:spacing w:line="288" w:lineRule="auto"/>
        <w:jc w:val="both"/>
        <w:rPr>
          <w:rFonts w:asciiTheme="minorHAnsi" w:hAnsiTheme="minorHAnsi" w:cstheme="minorHAnsi"/>
        </w:rPr>
      </w:pPr>
      <w:r w:rsidRPr="00692260">
        <w:rPr>
          <w:rFonts w:asciiTheme="minorHAnsi" w:hAnsiTheme="minorHAnsi" w:cstheme="minorHAnsi"/>
        </w:rPr>
        <w:t xml:space="preserve">Monitorowanie </w:t>
      </w:r>
      <w:r w:rsidR="00A90F14">
        <w:rPr>
          <w:rFonts w:asciiTheme="minorHAnsi" w:hAnsiTheme="minorHAnsi" w:cstheme="minorHAnsi"/>
        </w:rPr>
        <w:t>p</w:t>
      </w:r>
      <w:r w:rsidRPr="00692260">
        <w:rPr>
          <w:rFonts w:asciiTheme="minorHAnsi" w:hAnsiTheme="minorHAnsi" w:cstheme="minorHAnsi"/>
        </w:rPr>
        <w:t>ostępów:</w:t>
      </w:r>
    </w:p>
    <w:p w:rsidR="00692260" w:rsidRPr="00692260"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Śledzenie postępów personelu w stosowaniu standardów.</w:t>
      </w:r>
    </w:p>
    <w:p w:rsidR="00692260" w:rsidRPr="00692260"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Ewentualne wprowadzanie korekt i dodatkowych szkoleń w przypadku potrzeby.</w:t>
      </w:r>
    </w:p>
    <w:p w:rsidR="00692260" w:rsidRPr="00692260" w:rsidRDefault="00692260" w:rsidP="005708D6">
      <w:pPr>
        <w:pStyle w:val="Akapitzlist"/>
        <w:numPr>
          <w:ilvl w:val="0"/>
          <w:numId w:val="12"/>
        </w:numPr>
        <w:spacing w:line="288" w:lineRule="auto"/>
        <w:jc w:val="both"/>
        <w:rPr>
          <w:rFonts w:asciiTheme="minorHAnsi" w:hAnsiTheme="minorHAnsi" w:cstheme="minorHAnsi"/>
        </w:rPr>
      </w:pPr>
      <w:r w:rsidRPr="00692260">
        <w:rPr>
          <w:rFonts w:asciiTheme="minorHAnsi" w:hAnsiTheme="minorHAnsi" w:cstheme="minorHAnsi"/>
        </w:rPr>
        <w:t xml:space="preserve">Dostęp do </w:t>
      </w:r>
      <w:r w:rsidR="00A90F14">
        <w:rPr>
          <w:rFonts w:asciiTheme="minorHAnsi" w:hAnsiTheme="minorHAnsi" w:cstheme="minorHAnsi"/>
        </w:rPr>
        <w:t>i</w:t>
      </w:r>
      <w:r w:rsidRPr="00692260">
        <w:rPr>
          <w:rFonts w:asciiTheme="minorHAnsi" w:hAnsiTheme="minorHAnsi" w:cstheme="minorHAnsi"/>
        </w:rPr>
        <w:t>nformacji:</w:t>
      </w:r>
    </w:p>
    <w:p w:rsidR="00692260" w:rsidRPr="00692260"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 xml:space="preserve">Zapewnienie, aby personel miał dostęp do najnowszych wersji standardów </w:t>
      </w:r>
      <w:r w:rsidR="00A90F14">
        <w:rPr>
          <w:rFonts w:asciiTheme="minorHAnsi" w:hAnsiTheme="minorHAnsi" w:cstheme="minorHAnsi"/>
        </w:rPr>
        <w:br/>
      </w:r>
      <w:r w:rsidRPr="00692260">
        <w:rPr>
          <w:rFonts w:asciiTheme="minorHAnsi" w:hAnsiTheme="minorHAnsi" w:cstheme="minorHAnsi"/>
        </w:rPr>
        <w:t>i zaktualizowanych procedur.</w:t>
      </w:r>
    </w:p>
    <w:p w:rsidR="00692260" w:rsidRPr="00692260" w:rsidRDefault="00692260" w:rsidP="005708D6">
      <w:pPr>
        <w:pStyle w:val="Akapitzlist"/>
        <w:numPr>
          <w:ilvl w:val="0"/>
          <w:numId w:val="12"/>
        </w:numPr>
        <w:spacing w:line="288" w:lineRule="auto"/>
        <w:jc w:val="both"/>
        <w:rPr>
          <w:rFonts w:asciiTheme="minorHAnsi" w:hAnsiTheme="minorHAnsi" w:cstheme="minorHAnsi"/>
        </w:rPr>
      </w:pPr>
      <w:r w:rsidRPr="00692260">
        <w:rPr>
          <w:rFonts w:asciiTheme="minorHAnsi" w:hAnsiTheme="minorHAnsi" w:cstheme="minorHAnsi"/>
        </w:rPr>
        <w:t xml:space="preserve">Motywowanie </w:t>
      </w:r>
      <w:r w:rsidR="00C81BAB">
        <w:rPr>
          <w:rFonts w:asciiTheme="minorHAnsi" w:hAnsiTheme="minorHAnsi" w:cstheme="minorHAnsi"/>
        </w:rPr>
        <w:t>p</w:t>
      </w:r>
      <w:r w:rsidRPr="00692260">
        <w:rPr>
          <w:rFonts w:asciiTheme="minorHAnsi" w:hAnsiTheme="minorHAnsi" w:cstheme="minorHAnsi"/>
        </w:rPr>
        <w:t>ersonelu:</w:t>
      </w:r>
    </w:p>
    <w:p w:rsidR="00692260" w:rsidRPr="00692260"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Kreowanie atmosfery, w której personel rozumie znaczenie i korzyści płynące ze stosowania standardów.</w:t>
      </w:r>
    </w:p>
    <w:p w:rsidR="00692260" w:rsidRPr="00692260" w:rsidRDefault="00692260" w:rsidP="005708D6">
      <w:pPr>
        <w:pStyle w:val="Akapitzlist"/>
        <w:numPr>
          <w:ilvl w:val="0"/>
          <w:numId w:val="12"/>
        </w:numPr>
        <w:spacing w:line="288" w:lineRule="auto"/>
        <w:jc w:val="both"/>
        <w:rPr>
          <w:rFonts w:asciiTheme="minorHAnsi" w:hAnsiTheme="minorHAnsi" w:cstheme="minorHAnsi"/>
        </w:rPr>
      </w:pPr>
      <w:r w:rsidRPr="00692260">
        <w:rPr>
          <w:rFonts w:asciiTheme="minorHAnsi" w:hAnsiTheme="minorHAnsi" w:cstheme="minorHAnsi"/>
        </w:rPr>
        <w:t xml:space="preserve">Raportowanie i </w:t>
      </w:r>
      <w:r w:rsidR="00C81BAB">
        <w:rPr>
          <w:rFonts w:asciiTheme="minorHAnsi" w:hAnsiTheme="minorHAnsi" w:cstheme="minorHAnsi"/>
        </w:rPr>
        <w:t>d</w:t>
      </w:r>
      <w:r w:rsidRPr="00692260">
        <w:rPr>
          <w:rFonts w:asciiTheme="minorHAnsi" w:hAnsiTheme="minorHAnsi" w:cstheme="minorHAnsi"/>
        </w:rPr>
        <w:t>okumentacja:</w:t>
      </w:r>
    </w:p>
    <w:p w:rsidR="00692260" w:rsidRPr="00692260"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Systematyczne raportowanie postępów w stosowaniu standardów.</w:t>
      </w:r>
    </w:p>
    <w:p w:rsidR="00C81BAB" w:rsidRPr="00CD2FB4"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Dokumentowanie przeprowadzonych szkoleń oraz udziału personelu w nich.</w:t>
      </w:r>
    </w:p>
    <w:p w:rsidR="00692260" w:rsidRPr="00692260" w:rsidRDefault="00692260" w:rsidP="005708D6">
      <w:pPr>
        <w:pStyle w:val="Akapitzlist"/>
        <w:numPr>
          <w:ilvl w:val="0"/>
          <w:numId w:val="12"/>
        </w:numPr>
        <w:spacing w:line="288" w:lineRule="auto"/>
        <w:jc w:val="both"/>
        <w:rPr>
          <w:rFonts w:asciiTheme="minorHAnsi" w:hAnsiTheme="minorHAnsi" w:cstheme="minorHAnsi"/>
        </w:rPr>
      </w:pPr>
      <w:r w:rsidRPr="00692260">
        <w:rPr>
          <w:rFonts w:asciiTheme="minorHAnsi" w:hAnsiTheme="minorHAnsi" w:cstheme="minorHAnsi"/>
        </w:rPr>
        <w:t xml:space="preserve">Audyt </w:t>
      </w:r>
      <w:r w:rsidR="00C81BAB">
        <w:rPr>
          <w:rFonts w:asciiTheme="minorHAnsi" w:hAnsiTheme="minorHAnsi" w:cstheme="minorHAnsi"/>
        </w:rPr>
        <w:t>w</w:t>
      </w:r>
      <w:r w:rsidRPr="00692260">
        <w:rPr>
          <w:rFonts w:asciiTheme="minorHAnsi" w:hAnsiTheme="minorHAnsi" w:cstheme="minorHAnsi"/>
        </w:rPr>
        <w:t>ewnętrzny:</w:t>
      </w:r>
    </w:p>
    <w:p w:rsidR="00692260" w:rsidRPr="00692260"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Planowanie i przeprowadzanie audytów wewnętrznych w celu oceny skuteczności stosowania standardów.</w:t>
      </w:r>
    </w:p>
    <w:p w:rsidR="00692260" w:rsidRPr="00692260" w:rsidRDefault="00692260" w:rsidP="005708D6">
      <w:pPr>
        <w:pStyle w:val="Akapitzlist"/>
        <w:numPr>
          <w:ilvl w:val="0"/>
          <w:numId w:val="12"/>
        </w:numPr>
        <w:spacing w:line="288" w:lineRule="auto"/>
        <w:jc w:val="both"/>
        <w:rPr>
          <w:rFonts w:asciiTheme="minorHAnsi" w:hAnsiTheme="minorHAnsi" w:cstheme="minorHAnsi"/>
        </w:rPr>
      </w:pPr>
      <w:r w:rsidRPr="00692260">
        <w:rPr>
          <w:rFonts w:asciiTheme="minorHAnsi" w:hAnsiTheme="minorHAnsi" w:cstheme="minorHAnsi"/>
        </w:rPr>
        <w:t xml:space="preserve">Dostępność </w:t>
      </w:r>
      <w:r w:rsidR="00C81BAB">
        <w:rPr>
          <w:rFonts w:asciiTheme="minorHAnsi" w:hAnsiTheme="minorHAnsi" w:cstheme="minorHAnsi"/>
        </w:rPr>
        <w:t>z</w:t>
      </w:r>
      <w:r w:rsidRPr="00692260">
        <w:rPr>
          <w:rFonts w:asciiTheme="minorHAnsi" w:hAnsiTheme="minorHAnsi" w:cstheme="minorHAnsi"/>
        </w:rPr>
        <w:t>asobów:</w:t>
      </w:r>
    </w:p>
    <w:p w:rsidR="00692260" w:rsidRPr="00692260"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Zapewnienie, że personel ma dostęp do niezbędnych zasobów i narzędzi do efektywnego stosowania standardów.</w:t>
      </w:r>
    </w:p>
    <w:p w:rsidR="00692260" w:rsidRPr="00692260" w:rsidRDefault="00692260" w:rsidP="005708D6">
      <w:pPr>
        <w:pStyle w:val="Akapitzlist"/>
        <w:numPr>
          <w:ilvl w:val="0"/>
          <w:numId w:val="12"/>
        </w:numPr>
        <w:spacing w:line="288" w:lineRule="auto"/>
        <w:jc w:val="both"/>
        <w:rPr>
          <w:rFonts w:asciiTheme="minorHAnsi" w:hAnsiTheme="minorHAnsi" w:cstheme="minorHAnsi"/>
        </w:rPr>
      </w:pPr>
      <w:r w:rsidRPr="00692260">
        <w:rPr>
          <w:rFonts w:asciiTheme="minorHAnsi" w:hAnsiTheme="minorHAnsi" w:cstheme="minorHAnsi"/>
        </w:rPr>
        <w:t xml:space="preserve">Reagowanie na </w:t>
      </w:r>
      <w:r w:rsidR="00C81BAB" w:rsidRPr="00C81BAB">
        <w:rPr>
          <w:rFonts w:asciiTheme="minorHAnsi" w:hAnsiTheme="minorHAnsi" w:cstheme="minorHAnsi"/>
        </w:rPr>
        <w:t>z</w:t>
      </w:r>
      <w:r w:rsidRPr="00692260">
        <w:rPr>
          <w:rFonts w:asciiTheme="minorHAnsi" w:hAnsiTheme="minorHAnsi" w:cstheme="minorHAnsi"/>
        </w:rPr>
        <w:t>miany:</w:t>
      </w:r>
    </w:p>
    <w:p w:rsidR="00A90F14" w:rsidRPr="00A90F14"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Elastyczne dostosowywanie programu szkoleń i procedur w związku ze zmianami w standardach czy regulacjach.</w:t>
      </w:r>
    </w:p>
    <w:p w:rsidR="00692260" w:rsidRPr="00692260" w:rsidRDefault="00692260" w:rsidP="005708D6">
      <w:pPr>
        <w:pStyle w:val="Akapitzlist"/>
        <w:numPr>
          <w:ilvl w:val="0"/>
          <w:numId w:val="12"/>
        </w:numPr>
        <w:spacing w:line="288" w:lineRule="auto"/>
        <w:jc w:val="both"/>
        <w:rPr>
          <w:rFonts w:asciiTheme="minorHAnsi" w:hAnsiTheme="minorHAnsi" w:cstheme="minorHAnsi"/>
        </w:rPr>
      </w:pPr>
      <w:r w:rsidRPr="00692260">
        <w:rPr>
          <w:rFonts w:asciiTheme="minorHAnsi" w:hAnsiTheme="minorHAnsi" w:cstheme="minorHAnsi"/>
        </w:rPr>
        <w:t>Dokument</w:t>
      </w:r>
      <w:r w:rsidR="00A90F14" w:rsidRPr="00C81BAB">
        <w:rPr>
          <w:rFonts w:asciiTheme="minorHAnsi" w:hAnsiTheme="minorHAnsi" w:cstheme="minorHAnsi"/>
        </w:rPr>
        <w:t>owanie</w:t>
      </w:r>
      <w:r w:rsidRPr="00692260">
        <w:rPr>
          <w:rFonts w:asciiTheme="minorHAnsi" w:hAnsiTheme="minorHAnsi" w:cstheme="minorHAnsi"/>
        </w:rPr>
        <w:t xml:space="preserve"> tych działań może obejmować:</w:t>
      </w:r>
    </w:p>
    <w:p w:rsidR="00692260" w:rsidRPr="00692260"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lastRenderedPageBreak/>
        <w:t>Sporządzanie raportów z przeprowadzonych szkoleń.</w:t>
      </w:r>
    </w:p>
    <w:p w:rsidR="00692260" w:rsidRPr="00692260"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Protokoły audytów wewnętrznych i działań korygujących.</w:t>
      </w:r>
    </w:p>
    <w:p w:rsidR="00692260" w:rsidRPr="00692260"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Bazy danych świadczące o stopniu przestrzegania standardów.</w:t>
      </w:r>
    </w:p>
    <w:p w:rsidR="00692260" w:rsidRPr="00692260" w:rsidRDefault="00692260" w:rsidP="005708D6">
      <w:pPr>
        <w:pStyle w:val="Akapitzlist"/>
        <w:numPr>
          <w:ilvl w:val="0"/>
          <w:numId w:val="5"/>
        </w:numPr>
        <w:spacing w:line="288" w:lineRule="auto"/>
        <w:jc w:val="both"/>
        <w:rPr>
          <w:rFonts w:asciiTheme="minorHAnsi" w:hAnsiTheme="minorHAnsi" w:cstheme="minorHAnsi"/>
        </w:rPr>
      </w:pPr>
      <w:r w:rsidRPr="00692260">
        <w:rPr>
          <w:rFonts w:asciiTheme="minorHAnsi" w:hAnsiTheme="minorHAnsi" w:cstheme="minorHAnsi"/>
        </w:rPr>
        <w:t>Ewidencję udziału personelu w szkoleniach.</w:t>
      </w:r>
    </w:p>
    <w:p w:rsidR="00835500" w:rsidRPr="00692260" w:rsidRDefault="00835500" w:rsidP="00946E0A">
      <w:pPr>
        <w:pStyle w:val="Nagwek1"/>
      </w:pPr>
      <w:bookmarkStart w:id="19" w:name="_Toc155790383"/>
      <w:r w:rsidRPr="00692260">
        <w:t>ROZDZIAŁ III</w:t>
      </w:r>
      <w:bookmarkEnd w:id="19"/>
    </w:p>
    <w:p w:rsidR="00835500" w:rsidRPr="00692260" w:rsidRDefault="00835500" w:rsidP="00835500">
      <w:pPr>
        <w:spacing w:line="288" w:lineRule="auto"/>
        <w:rPr>
          <w:rFonts w:asciiTheme="minorHAnsi" w:hAnsiTheme="minorHAnsi" w:cstheme="minorHAnsi"/>
        </w:rPr>
      </w:pPr>
    </w:p>
    <w:p w:rsidR="00835500" w:rsidRPr="00607A48" w:rsidRDefault="00835500" w:rsidP="005708D6">
      <w:pPr>
        <w:pStyle w:val="Nagwek2"/>
        <w:numPr>
          <w:ilvl w:val="0"/>
          <w:numId w:val="17"/>
        </w:numPr>
      </w:pPr>
      <w:bookmarkStart w:id="20" w:name="_Toc155790384"/>
      <w:r w:rsidRPr="00607A48">
        <w:t>Zasady zapewniające bezpieczne relacje między małoletnim a personelem placówki lub organizatora, a w szczególności zachowania niedozwolone wobec małoletnich.</w:t>
      </w:r>
      <w:bookmarkEnd w:id="20"/>
    </w:p>
    <w:p w:rsidR="00BE1543" w:rsidRPr="00920D57" w:rsidRDefault="00BE1543" w:rsidP="00920D57">
      <w:pPr>
        <w:spacing w:line="288" w:lineRule="auto"/>
        <w:jc w:val="both"/>
        <w:rPr>
          <w:rFonts w:asciiTheme="minorHAnsi" w:hAnsiTheme="minorHAnsi" w:cstheme="minorHAnsi"/>
        </w:rPr>
      </w:pPr>
    </w:p>
    <w:p w:rsidR="00920D57" w:rsidRDefault="00920D57" w:rsidP="00920D57">
      <w:pPr>
        <w:spacing w:line="288" w:lineRule="auto"/>
        <w:ind w:left="708"/>
        <w:jc w:val="both"/>
        <w:rPr>
          <w:rFonts w:asciiTheme="minorHAnsi" w:hAnsiTheme="minorHAnsi" w:cstheme="minorHAnsi"/>
        </w:rPr>
      </w:pPr>
      <w:r>
        <w:rPr>
          <w:rFonts w:asciiTheme="minorHAnsi" w:hAnsiTheme="minorHAnsi" w:cstheme="minorHAnsi"/>
        </w:rPr>
        <w:t>Określenie z</w:t>
      </w:r>
      <w:r w:rsidRPr="00920D57">
        <w:rPr>
          <w:rFonts w:asciiTheme="minorHAnsi" w:hAnsiTheme="minorHAnsi" w:cstheme="minorHAnsi"/>
        </w:rPr>
        <w:t>asad</w:t>
      </w:r>
      <w:r w:rsidR="00CA2901">
        <w:rPr>
          <w:rFonts w:asciiTheme="minorHAnsi" w:hAnsiTheme="minorHAnsi" w:cstheme="minorHAnsi"/>
        </w:rPr>
        <w:t xml:space="preserve"> </w:t>
      </w:r>
      <w:r w:rsidRPr="00920D57">
        <w:rPr>
          <w:rFonts w:asciiTheme="minorHAnsi" w:hAnsiTheme="minorHAnsi" w:cstheme="minorHAnsi"/>
        </w:rPr>
        <w:t>zapewniając</w:t>
      </w:r>
      <w:r>
        <w:rPr>
          <w:rFonts w:asciiTheme="minorHAnsi" w:hAnsiTheme="minorHAnsi" w:cstheme="minorHAnsi"/>
        </w:rPr>
        <w:t>ych</w:t>
      </w:r>
      <w:r w:rsidRPr="00920D57">
        <w:rPr>
          <w:rFonts w:asciiTheme="minorHAnsi" w:hAnsiTheme="minorHAnsi" w:cstheme="minorHAnsi"/>
        </w:rPr>
        <w:t xml:space="preserve"> bezpieczne relacje między małoletnimi a personelem placówki są kluczowe dla ochrony dobra i bezpieczeństwa dzieci. </w:t>
      </w:r>
      <w:r>
        <w:rPr>
          <w:rFonts w:asciiTheme="minorHAnsi" w:hAnsiTheme="minorHAnsi" w:cstheme="minorHAnsi"/>
        </w:rPr>
        <w:t xml:space="preserve">Pracownicy placówki zobowiązani są do przestrzegania poniższych zasad: </w:t>
      </w:r>
    </w:p>
    <w:p w:rsidR="00920D57" w:rsidRPr="00920D57" w:rsidRDefault="00920D57" w:rsidP="00920D57">
      <w:pPr>
        <w:spacing w:line="288" w:lineRule="auto"/>
        <w:ind w:left="708"/>
        <w:jc w:val="both"/>
        <w:rPr>
          <w:rFonts w:asciiTheme="minorHAnsi" w:hAnsiTheme="minorHAnsi" w:cstheme="minorHAnsi"/>
        </w:rPr>
      </w:pPr>
    </w:p>
    <w:p w:rsidR="00920D57" w:rsidRPr="00011812" w:rsidRDefault="00920D57" w:rsidP="005708D6">
      <w:pPr>
        <w:numPr>
          <w:ilvl w:val="0"/>
          <w:numId w:val="13"/>
        </w:numPr>
        <w:tabs>
          <w:tab w:val="num" w:pos="720"/>
        </w:tabs>
        <w:spacing w:line="288" w:lineRule="auto"/>
        <w:jc w:val="both"/>
        <w:rPr>
          <w:rFonts w:asciiTheme="minorHAnsi" w:hAnsiTheme="minorHAnsi" w:cstheme="minorHAnsi"/>
        </w:rPr>
      </w:pPr>
      <w:r w:rsidRPr="00011812">
        <w:rPr>
          <w:rFonts w:asciiTheme="minorHAnsi" w:hAnsiTheme="minorHAnsi" w:cstheme="minorHAnsi"/>
        </w:rPr>
        <w:t>Poszanowanie godności małoletnich:</w:t>
      </w:r>
    </w:p>
    <w:p w:rsidR="00920D57" w:rsidRPr="00920D57" w:rsidRDefault="00920D57" w:rsidP="005708D6">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Personel zobowiązuje się do szanowania godności i integralności fizycznej oraz psychicznej każdego małoletniego.</w:t>
      </w:r>
    </w:p>
    <w:p w:rsidR="00920D57" w:rsidRDefault="00920D57" w:rsidP="005708D6">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Żadne formy poniżania, zastraszania czy dyskryminacji nie są tolerowane.</w:t>
      </w:r>
    </w:p>
    <w:p w:rsidR="00920D57" w:rsidRPr="00011812" w:rsidRDefault="00920D57" w:rsidP="005708D6">
      <w:pPr>
        <w:numPr>
          <w:ilvl w:val="0"/>
          <w:numId w:val="13"/>
        </w:numPr>
        <w:tabs>
          <w:tab w:val="num" w:pos="720"/>
        </w:tabs>
        <w:spacing w:line="288" w:lineRule="auto"/>
        <w:jc w:val="both"/>
        <w:rPr>
          <w:rFonts w:asciiTheme="minorHAnsi" w:hAnsiTheme="minorHAnsi" w:cstheme="minorHAnsi"/>
        </w:rPr>
      </w:pPr>
      <w:r w:rsidRPr="00011812">
        <w:rPr>
          <w:rFonts w:asciiTheme="minorHAnsi" w:hAnsiTheme="minorHAnsi" w:cstheme="minorHAnsi"/>
        </w:rPr>
        <w:t>Bezpieczeństwo fizyczne:</w:t>
      </w:r>
    </w:p>
    <w:p w:rsidR="00920D57" w:rsidRPr="00920D57" w:rsidRDefault="00920D57" w:rsidP="005708D6">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Personel ma obowiązek zapewnić bezpieczeństwo fizyczne małoletnich, unikając wszelkich działań mogących prowadzić do ich obrażeń.</w:t>
      </w:r>
    </w:p>
    <w:p w:rsidR="00920D57" w:rsidRDefault="00920D57" w:rsidP="005708D6">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 xml:space="preserve">Nieakceptowalne jest stosowanie przemocy fizycznej wobec małoletnich </w:t>
      </w:r>
      <w:r>
        <w:rPr>
          <w:rFonts w:asciiTheme="minorHAnsi" w:hAnsiTheme="minorHAnsi" w:cstheme="minorHAnsi"/>
        </w:rPr>
        <w:br/>
      </w:r>
      <w:r w:rsidRPr="00920D57">
        <w:rPr>
          <w:rFonts w:asciiTheme="minorHAnsi" w:hAnsiTheme="minorHAnsi" w:cstheme="minorHAnsi"/>
        </w:rPr>
        <w:t>w jakiejkolwiek formie.</w:t>
      </w:r>
    </w:p>
    <w:p w:rsidR="00352F94" w:rsidRPr="00352F94" w:rsidRDefault="00352F94"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Zabrania się </w:t>
      </w:r>
      <w:r w:rsidRPr="00352F94">
        <w:rPr>
          <w:rFonts w:asciiTheme="minorHAnsi" w:hAnsiTheme="minorHAnsi" w:cstheme="minorHAnsi"/>
        </w:rPr>
        <w:t>dotykania dziecka w sposób, który może być uznany za nieprzyzwoity lub niestosowny,</w:t>
      </w:r>
    </w:p>
    <w:p w:rsidR="00352F94" w:rsidRPr="00352F94" w:rsidRDefault="00352F94"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N</w:t>
      </w:r>
      <w:r w:rsidRPr="00352F94">
        <w:rPr>
          <w:rFonts w:asciiTheme="minorHAnsi" w:hAnsiTheme="minorHAnsi" w:cstheme="minorHAnsi"/>
        </w:rPr>
        <w:t xml:space="preserve">iejawnego bądź ukrywanego kontaktu fizycznego z dzieckiem, </w:t>
      </w:r>
    </w:p>
    <w:p w:rsidR="00352F94" w:rsidRPr="00352F94" w:rsidRDefault="00352F94"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U</w:t>
      </w:r>
      <w:r w:rsidRPr="00352F94">
        <w:rPr>
          <w:rFonts w:asciiTheme="minorHAnsi" w:hAnsiTheme="minorHAnsi" w:cstheme="minorHAnsi"/>
        </w:rPr>
        <w:t xml:space="preserve">trzymywania jakiegokolwiek kontaktu fizycznego z dzieckiem związanego </w:t>
      </w:r>
      <w:r>
        <w:rPr>
          <w:rFonts w:asciiTheme="minorHAnsi" w:hAnsiTheme="minorHAnsi" w:cstheme="minorHAnsi"/>
        </w:rPr>
        <w:br/>
      </w:r>
      <w:r w:rsidRPr="00352F94">
        <w:rPr>
          <w:rFonts w:asciiTheme="minorHAnsi" w:hAnsiTheme="minorHAnsi" w:cstheme="minorHAnsi"/>
        </w:rPr>
        <w:t>z wręczaniem bądź otrzymywaniem jakichkolwiek form gratyfikacji materialnej bądź niematerialnej, bądź powstałego w związku z wykorzystaniem nierównomiernej relacji pomiędzy pracownikiem a dzieckiem,</w:t>
      </w:r>
    </w:p>
    <w:p w:rsidR="00352F94" w:rsidRDefault="00352F94"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S</w:t>
      </w:r>
      <w:r w:rsidRPr="00352F94">
        <w:rPr>
          <w:rFonts w:asciiTheme="minorHAnsi" w:hAnsiTheme="minorHAnsi" w:cstheme="minorHAnsi"/>
        </w:rPr>
        <w:t xml:space="preserve">pania z dzieckiem w jednym łóżku lub w jednym pokoju podczas </w:t>
      </w:r>
      <w:r>
        <w:rPr>
          <w:rFonts w:asciiTheme="minorHAnsi" w:hAnsiTheme="minorHAnsi" w:cstheme="minorHAnsi"/>
        </w:rPr>
        <w:t xml:space="preserve">organizowanych </w:t>
      </w:r>
      <w:r w:rsidRPr="00352F94">
        <w:rPr>
          <w:rFonts w:asciiTheme="minorHAnsi" w:hAnsiTheme="minorHAnsi" w:cstheme="minorHAnsi"/>
        </w:rPr>
        <w:t>wyjazdów</w:t>
      </w:r>
      <w:r>
        <w:rPr>
          <w:rFonts w:asciiTheme="minorHAnsi" w:hAnsiTheme="minorHAnsi" w:cstheme="minorHAnsi"/>
        </w:rPr>
        <w:t>.</w:t>
      </w:r>
    </w:p>
    <w:p w:rsidR="00CC1FB3" w:rsidRPr="00011812" w:rsidRDefault="00352F94" w:rsidP="005708D6">
      <w:pPr>
        <w:pStyle w:val="Akapitzlist"/>
        <w:numPr>
          <w:ilvl w:val="0"/>
          <w:numId w:val="5"/>
        </w:numPr>
        <w:spacing w:line="288" w:lineRule="auto"/>
        <w:jc w:val="both"/>
        <w:rPr>
          <w:rFonts w:asciiTheme="minorHAnsi" w:hAnsiTheme="minorHAnsi" w:cstheme="minorHAnsi"/>
        </w:rPr>
      </w:pPr>
      <w:r w:rsidRPr="00352F94">
        <w:rPr>
          <w:rFonts w:asciiTheme="minorHAnsi" w:hAnsiTheme="minorHAnsi" w:cstheme="minorHAnsi"/>
        </w:rPr>
        <w:t xml:space="preserve">W sytuacjach wymagających podjęcia czynności pielęgnacyjnych i higienicznych wobec dziecka, należy unikać innego niż niezbędny kontaktu fizycznego </w:t>
      </w:r>
      <w:r>
        <w:rPr>
          <w:rFonts w:asciiTheme="minorHAnsi" w:hAnsiTheme="minorHAnsi" w:cstheme="minorHAnsi"/>
        </w:rPr>
        <w:br/>
      </w:r>
      <w:r w:rsidRPr="00352F94">
        <w:rPr>
          <w:rFonts w:asciiTheme="minorHAnsi" w:hAnsiTheme="minorHAnsi" w:cstheme="minorHAnsi"/>
        </w:rPr>
        <w:t xml:space="preserve">z dzieckiem. Dotyczy to zwłaszcza pomagania dziecku w ubieraniu i rozbieraniu, jedzeniu, myciu, przewijaniu i w korzystaniu z toalety. </w:t>
      </w:r>
    </w:p>
    <w:p w:rsidR="00920D57" w:rsidRPr="00011812" w:rsidRDefault="00920D57" w:rsidP="005708D6">
      <w:pPr>
        <w:numPr>
          <w:ilvl w:val="0"/>
          <w:numId w:val="13"/>
        </w:numPr>
        <w:tabs>
          <w:tab w:val="num" w:pos="720"/>
        </w:tabs>
        <w:spacing w:line="288" w:lineRule="auto"/>
        <w:jc w:val="both"/>
        <w:rPr>
          <w:rFonts w:asciiTheme="minorHAnsi" w:hAnsiTheme="minorHAnsi" w:cstheme="minorHAnsi"/>
        </w:rPr>
      </w:pPr>
      <w:r w:rsidRPr="00011812">
        <w:rPr>
          <w:rFonts w:asciiTheme="minorHAnsi" w:hAnsiTheme="minorHAnsi" w:cstheme="minorHAnsi"/>
        </w:rPr>
        <w:t>Bezpieczeństwo psychiczne:</w:t>
      </w:r>
    </w:p>
    <w:p w:rsidR="00920D57" w:rsidRPr="00920D57" w:rsidRDefault="00920D57" w:rsidP="005708D6">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Personel powinien unikać wszelkich działań, które mogą wpływać negatywnie na stan psychiczny małoletnich, takie jak zastraszanie, wyśmiewanie czy poniżanie.</w:t>
      </w:r>
    </w:p>
    <w:p w:rsidR="00E82B03" w:rsidRPr="00E82B03" w:rsidRDefault="00920D57" w:rsidP="005708D6">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Stosowanie wszelkich form przemocy psychicznej jest surowo zakazane.</w:t>
      </w:r>
    </w:p>
    <w:p w:rsidR="00920D57" w:rsidRPr="00011812" w:rsidRDefault="00920D57" w:rsidP="005708D6">
      <w:pPr>
        <w:numPr>
          <w:ilvl w:val="0"/>
          <w:numId w:val="13"/>
        </w:numPr>
        <w:tabs>
          <w:tab w:val="num" w:pos="720"/>
        </w:tabs>
        <w:spacing w:line="288" w:lineRule="auto"/>
        <w:jc w:val="both"/>
        <w:rPr>
          <w:rFonts w:asciiTheme="minorHAnsi" w:hAnsiTheme="minorHAnsi" w:cstheme="minorHAnsi"/>
        </w:rPr>
      </w:pPr>
      <w:r w:rsidRPr="00011812">
        <w:rPr>
          <w:rFonts w:asciiTheme="minorHAnsi" w:hAnsiTheme="minorHAnsi" w:cstheme="minorHAnsi"/>
        </w:rPr>
        <w:lastRenderedPageBreak/>
        <w:t>Zakaz nadużywania władzy:</w:t>
      </w:r>
    </w:p>
    <w:p w:rsidR="00920D57" w:rsidRPr="00920D57" w:rsidRDefault="00920D57" w:rsidP="005708D6">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 xml:space="preserve">Personel nie może nadużywać swojej pozycji ani władzy wobec małoletnich </w:t>
      </w:r>
      <w:r>
        <w:rPr>
          <w:rFonts w:asciiTheme="minorHAnsi" w:hAnsiTheme="minorHAnsi" w:cstheme="minorHAnsi"/>
        </w:rPr>
        <w:br/>
      </w:r>
      <w:r w:rsidRPr="00920D57">
        <w:rPr>
          <w:rFonts w:asciiTheme="minorHAnsi" w:hAnsiTheme="minorHAnsi" w:cstheme="minorHAnsi"/>
        </w:rPr>
        <w:t>w celu osiągnięcia korzyści osobistych lub sprawienia szkody.</w:t>
      </w:r>
    </w:p>
    <w:p w:rsidR="00920D57" w:rsidRDefault="00920D57" w:rsidP="005708D6">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Nieakceptowalne jest wykorzystywanie sytuacji zależności do celów seksualnych.</w:t>
      </w:r>
    </w:p>
    <w:p w:rsidR="00352F94" w:rsidRPr="00352F94" w:rsidRDefault="00352F94"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Zabrania się </w:t>
      </w:r>
      <w:r w:rsidRPr="00352F94">
        <w:rPr>
          <w:rFonts w:asciiTheme="minorHAnsi" w:hAnsiTheme="minorHAnsi" w:cstheme="minorHAnsi"/>
        </w:rPr>
        <w:t>proponowania dzieciom alkoholu, wyrobów tytoniowych, nielegalnych substancji, jak również zabrania się używania ich w obecności dzieci,</w:t>
      </w:r>
    </w:p>
    <w:p w:rsidR="00352F94" w:rsidRPr="00352F94" w:rsidRDefault="00A076A6"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w:t>
      </w:r>
      <w:r w:rsidR="00352F94" w:rsidRPr="00352F94">
        <w:rPr>
          <w:rFonts w:asciiTheme="minorHAnsi" w:hAnsiTheme="minorHAnsi" w:cstheme="minorHAnsi"/>
        </w:rPr>
        <w:t>rzyjmowania pieniędzy, innych rzeczy od dziecka, od</w:t>
      </w:r>
      <w:r w:rsidR="00CA2901">
        <w:rPr>
          <w:rFonts w:asciiTheme="minorHAnsi" w:hAnsiTheme="minorHAnsi" w:cstheme="minorHAnsi"/>
        </w:rPr>
        <w:t xml:space="preserve"> </w:t>
      </w:r>
      <w:r w:rsidR="00352F94" w:rsidRPr="00352F94">
        <w:rPr>
          <w:rFonts w:asciiTheme="minorHAnsi" w:hAnsiTheme="minorHAnsi" w:cstheme="minorHAnsi"/>
        </w:rPr>
        <w:t xml:space="preserve">rodziców/opiekunów dziecka, z wyjątkiem sytuacji, kiedy </w:t>
      </w:r>
      <w:r w:rsidR="00352F94">
        <w:rPr>
          <w:rFonts w:asciiTheme="minorHAnsi" w:hAnsiTheme="minorHAnsi" w:cstheme="minorHAnsi"/>
        </w:rPr>
        <w:t xml:space="preserve">w placówce organizowana jest </w:t>
      </w:r>
      <w:r w:rsidR="00352F94" w:rsidRPr="00352F94">
        <w:rPr>
          <w:rFonts w:asciiTheme="minorHAnsi" w:hAnsiTheme="minorHAnsi" w:cstheme="minorHAnsi"/>
        </w:rPr>
        <w:t>zbiórka pieniędzy, określonych rzeczy, prowadzona jest w związku z określonym wydarzeniem</w:t>
      </w:r>
      <w:r w:rsidR="00352F94">
        <w:rPr>
          <w:rFonts w:asciiTheme="minorHAnsi" w:hAnsiTheme="minorHAnsi" w:cstheme="minorHAnsi"/>
        </w:rPr>
        <w:t>.</w:t>
      </w:r>
    </w:p>
    <w:p w:rsidR="00352F94" w:rsidRPr="00352F94" w:rsidRDefault="00352F94"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w:t>
      </w:r>
      <w:r w:rsidRPr="00352F94">
        <w:rPr>
          <w:rFonts w:asciiTheme="minorHAnsi" w:hAnsiTheme="minorHAnsi" w:cstheme="minorHAnsi"/>
        </w:rPr>
        <w:t>chodzenia w relacje jakiejkolwiek zależności wobec dziecka lub rodziców</w:t>
      </w:r>
      <w:r>
        <w:rPr>
          <w:rFonts w:asciiTheme="minorHAnsi" w:hAnsiTheme="minorHAnsi" w:cstheme="minorHAnsi"/>
        </w:rPr>
        <w:t xml:space="preserve">, </w:t>
      </w:r>
      <w:r w:rsidRPr="00352F94">
        <w:rPr>
          <w:rFonts w:asciiTheme="minorHAnsi" w:hAnsiTheme="minorHAnsi" w:cstheme="minorHAnsi"/>
        </w:rPr>
        <w:t>opiekunów dziecka, jak również zachowywania się w sposób mogący sugerować innym istnienie takiej relacji zależności,</w:t>
      </w:r>
    </w:p>
    <w:p w:rsidR="00607A48" w:rsidRPr="00352F94" w:rsidRDefault="00352F94"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w:t>
      </w:r>
      <w:r w:rsidRPr="00352F94">
        <w:rPr>
          <w:rFonts w:asciiTheme="minorHAnsi" w:hAnsiTheme="minorHAnsi" w:cstheme="minorHAnsi"/>
        </w:rPr>
        <w:t xml:space="preserve">rzyjmowania korzyści majątkowych lub niemajątkowych w szczególności, pieniędzy, podarunków od dziecka, od rodziców </w:t>
      </w:r>
      <w:r>
        <w:rPr>
          <w:rFonts w:asciiTheme="minorHAnsi" w:hAnsiTheme="minorHAnsi" w:cstheme="minorHAnsi"/>
        </w:rPr>
        <w:t>lub</w:t>
      </w:r>
      <w:r w:rsidRPr="00352F94">
        <w:rPr>
          <w:rFonts w:asciiTheme="minorHAnsi" w:hAnsiTheme="minorHAnsi" w:cstheme="minorHAnsi"/>
        </w:rPr>
        <w:t xml:space="preserve"> opiekunów dziecka, nie dotyczy to drobnych okazjonalnych podarunków, których wręczenie związane jest z wydarzeniami organizowanymi w </w:t>
      </w:r>
      <w:r>
        <w:rPr>
          <w:rFonts w:asciiTheme="minorHAnsi" w:hAnsiTheme="minorHAnsi" w:cstheme="minorHAnsi"/>
        </w:rPr>
        <w:t>p</w:t>
      </w:r>
      <w:r w:rsidRPr="00352F94">
        <w:rPr>
          <w:rFonts w:asciiTheme="minorHAnsi" w:hAnsiTheme="minorHAnsi" w:cstheme="minorHAnsi"/>
        </w:rPr>
        <w:t>lacówce</w:t>
      </w:r>
      <w:r w:rsidR="00CA2901">
        <w:rPr>
          <w:rFonts w:asciiTheme="minorHAnsi" w:hAnsiTheme="minorHAnsi" w:cstheme="minorHAnsi"/>
        </w:rPr>
        <w:t xml:space="preserve"> </w:t>
      </w:r>
      <w:r w:rsidRPr="00352F94">
        <w:rPr>
          <w:rFonts w:asciiTheme="minorHAnsi" w:hAnsiTheme="minorHAnsi" w:cstheme="minorHAnsi"/>
        </w:rPr>
        <w:t>np. kwiatów, prezentów składkowych</w:t>
      </w:r>
      <w:r>
        <w:rPr>
          <w:rFonts w:asciiTheme="minorHAnsi" w:hAnsiTheme="minorHAnsi" w:cstheme="minorHAnsi"/>
        </w:rPr>
        <w:t>.</w:t>
      </w:r>
    </w:p>
    <w:p w:rsidR="00920D57" w:rsidRPr="00011812" w:rsidRDefault="00920D57" w:rsidP="005708D6">
      <w:pPr>
        <w:numPr>
          <w:ilvl w:val="0"/>
          <w:numId w:val="13"/>
        </w:numPr>
        <w:tabs>
          <w:tab w:val="num" w:pos="720"/>
        </w:tabs>
        <w:spacing w:line="288" w:lineRule="auto"/>
        <w:jc w:val="both"/>
        <w:rPr>
          <w:rFonts w:asciiTheme="minorHAnsi" w:hAnsiTheme="minorHAnsi" w:cstheme="minorHAnsi"/>
        </w:rPr>
      </w:pPr>
      <w:r w:rsidRPr="00011812">
        <w:rPr>
          <w:rFonts w:asciiTheme="minorHAnsi" w:hAnsiTheme="minorHAnsi" w:cstheme="minorHAnsi"/>
        </w:rPr>
        <w:t>Ochrona prywatności:</w:t>
      </w:r>
    </w:p>
    <w:p w:rsidR="00920D57" w:rsidRDefault="00920D57" w:rsidP="005708D6">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Personel zobowiązuje się do zachowania prywatności małoletnich, nieujawniania ich danych osobowych bez właściwego uzasadnienia ani nieuprawnionego dostępu do informacji o nich.</w:t>
      </w:r>
    </w:p>
    <w:p w:rsidR="00920D57" w:rsidRPr="00920D57" w:rsidRDefault="00920D57"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Zabronione jest </w:t>
      </w:r>
      <w:r w:rsidRPr="00920D57">
        <w:rPr>
          <w:rFonts w:asciiTheme="minorHAnsi" w:hAnsiTheme="minorHAnsi" w:cstheme="minorHAnsi"/>
        </w:rPr>
        <w:t xml:space="preserve">ujawnianie jakichkolwiek informacji dotyczących dziecka wobec osób nieuprawnionych, w tym wobec innych dzieci, zakaz ten obejmuje także </w:t>
      </w:r>
      <w:r>
        <w:rPr>
          <w:rFonts w:asciiTheme="minorHAnsi" w:hAnsiTheme="minorHAnsi" w:cstheme="minorHAnsi"/>
        </w:rPr>
        <w:t xml:space="preserve">udostępnianie </w:t>
      </w:r>
      <w:r w:rsidRPr="00920D57">
        <w:rPr>
          <w:rFonts w:asciiTheme="minorHAnsi" w:hAnsiTheme="minorHAnsi" w:cstheme="minorHAnsi"/>
        </w:rPr>
        <w:t>wizerun</w:t>
      </w:r>
      <w:r>
        <w:rPr>
          <w:rFonts w:asciiTheme="minorHAnsi" w:hAnsiTheme="minorHAnsi" w:cstheme="minorHAnsi"/>
        </w:rPr>
        <w:t xml:space="preserve">ku </w:t>
      </w:r>
      <w:r w:rsidRPr="00920D57">
        <w:rPr>
          <w:rFonts w:asciiTheme="minorHAnsi" w:hAnsiTheme="minorHAnsi" w:cstheme="minorHAnsi"/>
        </w:rPr>
        <w:t>dziecka</w:t>
      </w:r>
      <w:r>
        <w:rPr>
          <w:rFonts w:asciiTheme="minorHAnsi" w:hAnsiTheme="minorHAnsi" w:cstheme="minorHAnsi"/>
        </w:rPr>
        <w:t xml:space="preserve"> bez posiadania stosownej zgody</w:t>
      </w:r>
      <w:r w:rsidRPr="00920D57">
        <w:rPr>
          <w:rFonts w:asciiTheme="minorHAnsi" w:hAnsiTheme="minorHAnsi" w:cstheme="minorHAnsi"/>
        </w:rPr>
        <w:t>, informacj</w:t>
      </w:r>
      <w:r>
        <w:rPr>
          <w:rFonts w:asciiTheme="minorHAnsi" w:hAnsiTheme="minorHAnsi" w:cstheme="minorHAnsi"/>
        </w:rPr>
        <w:t>i</w:t>
      </w:r>
      <w:r>
        <w:rPr>
          <w:rFonts w:asciiTheme="minorHAnsi" w:hAnsiTheme="minorHAnsi" w:cstheme="minorHAnsi"/>
        </w:rPr>
        <w:br/>
      </w:r>
      <w:r w:rsidRPr="00920D57">
        <w:rPr>
          <w:rFonts w:asciiTheme="minorHAnsi" w:hAnsiTheme="minorHAnsi" w:cstheme="minorHAnsi"/>
        </w:rPr>
        <w:t>o</w:t>
      </w:r>
      <w:r w:rsidR="00CA2901">
        <w:rPr>
          <w:rFonts w:asciiTheme="minorHAnsi" w:hAnsiTheme="minorHAnsi" w:cstheme="minorHAnsi"/>
        </w:rPr>
        <w:t xml:space="preserve"> </w:t>
      </w:r>
      <w:r w:rsidRPr="00920D57">
        <w:rPr>
          <w:rFonts w:asciiTheme="minorHAnsi" w:hAnsiTheme="minorHAnsi" w:cstheme="minorHAnsi"/>
        </w:rPr>
        <w:t xml:space="preserve">sytuacji rodzinnej, ekonomicznej, </w:t>
      </w:r>
      <w:r>
        <w:rPr>
          <w:rFonts w:asciiTheme="minorHAnsi" w:hAnsiTheme="minorHAnsi" w:cstheme="minorHAnsi"/>
        </w:rPr>
        <w:t>zdrowotnej oraz innych informacji, których ujawnienie może powodować negatywny skutek dla małoletniego.</w:t>
      </w:r>
    </w:p>
    <w:p w:rsidR="00920D57" w:rsidRPr="00011812" w:rsidRDefault="00920D57" w:rsidP="005708D6">
      <w:pPr>
        <w:numPr>
          <w:ilvl w:val="0"/>
          <w:numId w:val="13"/>
        </w:numPr>
        <w:tabs>
          <w:tab w:val="num" w:pos="720"/>
        </w:tabs>
        <w:spacing w:line="288" w:lineRule="auto"/>
        <w:jc w:val="both"/>
        <w:rPr>
          <w:rFonts w:asciiTheme="minorHAnsi" w:hAnsiTheme="minorHAnsi" w:cstheme="minorHAnsi"/>
        </w:rPr>
      </w:pPr>
      <w:r w:rsidRPr="00011812">
        <w:rPr>
          <w:rFonts w:asciiTheme="minorHAnsi" w:hAnsiTheme="minorHAnsi" w:cstheme="minorHAnsi"/>
        </w:rPr>
        <w:t>Bezpieczna komunikacja:</w:t>
      </w:r>
    </w:p>
    <w:p w:rsidR="00920D57" w:rsidRPr="00920D57" w:rsidRDefault="00920D57" w:rsidP="005708D6">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 xml:space="preserve">Wszelkie formy komunikacji, w tym elektronicznej, powinny być zgodne </w:t>
      </w:r>
      <w:r>
        <w:rPr>
          <w:rFonts w:asciiTheme="minorHAnsi" w:hAnsiTheme="minorHAnsi" w:cstheme="minorHAnsi"/>
        </w:rPr>
        <w:br/>
      </w:r>
      <w:r w:rsidRPr="00920D57">
        <w:rPr>
          <w:rFonts w:asciiTheme="minorHAnsi" w:hAnsiTheme="minorHAnsi" w:cstheme="minorHAnsi"/>
        </w:rPr>
        <w:t>z zasadami etyki i bezpieczeństwa.</w:t>
      </w:r>
    </w:p>
    <w:p w:rsidR="00CC5E19" w:rsidRPr="00CC5E19" w:rsidRDefault="00920D57" w:rsidP="005708D6">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 xml:space="preserve">Zakazane jest nawiązywanie relacji o charakterze prywatnym, szczególnie </w:t>
      </w:r>
      <w:r>
        <w:rPr>
          <w:rFonts w:asciiTheme="minorHAnsi" w:hAnsiTheme="minorHAnsi" w:cstheme="minorHAnsi"/>
        </w:rPr>
        <w:br/>
      </w:r>
      <w:r w:rsidRPr="00920D57">
        <w:rPr>
          <w:rFonts w:asciiTheme="minorHAnsi" w:hAnsiTheme="minorHAnsi" w:cstheme="minorHAnsi"/>
        </w:rPr>
        <w:t>o treściach seksualnych, z małoletnimi.</w:t>
      </w:r>
    </w:p>
    <w:p w:rsidR="00352F94" w:rsidRPr="00011812" w:rsidRDefault="00352F94" w:rsidP="005708D6">
      <w:pPr>
        <w:numPr>
          <w:ilvl w:val="0"/>
          <w:numId w:val="13"/>
        </w:numPr>
        <w:tabs>
          <w:tab w:val="num" w:pos="720"/>
        </w:tabs>
        <w:spacing w:line="288" w:lineRule="auto"/>
        <w:jc w:val="both"/>
        <w:rPr>
          <w:rFonts w:asciiTheme="minorHAnsi" w:hAnsiTheme="minorHAnsi" w:cstheme="minorHAnsi"/>
        </w:rPr>
      </w:pPr>
      <w:r w:rsidRPr="00011812">
        <w:rPr>
          <w:rFonts w:asciiTheme="minorHAnsi" w:hAnsiTheme="minorHAnsi" w:cstheme="minorHAnsi"/>
        </w:rPr>
        <w:t>Kontakt poza godzinami pracy:</w:t>
      </w:r>
    </w:p>
    <w:p w:rsidR="00352F94" w:rsidRDefault="000D54EE"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K</w:t>
      </w:r>
      <w:r w:rsidRPr="000D54EE">
        <w:rPr>
          <w:rFonts w:asciiTheme="minorHAnsi" w:hAnsiTheme="minorHAnsi" w:cstheme="minorHAnsi"/>
        </w:rPr>
        <w:t>ontakty pracowników z dziećmi powinny odbywać się wyłącznie w godzinach pracy i dotyczyć celów edukacyjnych lub wychowawczych.</w:t>
      </w:r>
    </w:p>
    <w:p w:rsidR="000D54EE" w:rsidRDefault="000D54EE"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Właściwą formą komunikacji z dziećmi i ich rodzicami pub opiekunami są przyjęte przez placówkę kanały służbowe np. dziennik elektroniczny.</w:t>
      </w:r>
    </w:p>
    <w:p w:rsidR="000D54EE" w:rsidRDefault="000D54EE" w:rsidP="005708D6">
      <w:pPr>
        <w:pStyle w:val="Akapitzlist"/>
        <w:numPr>
          <w:ilvl w:val="0"/>
          <w:numId w:val="5"/>
        </w:numPr>
        <w:spacing w:line="288" w:lineRule="auto"/>
        <w:jc w:val="both"/>
        <w:rPr>
          <w:rFonts w:asciiTheme="minorHAnsi" w:hAnsiTheme="minorHAnsi" w:cstheme="minorHAnsi"/>
        </w:rPr>
      </w:pPr>
      <w:r w:rsidRPr="000D54EE">
        <w:rPr>
          <w:rFonts w:asciiTheme="minorHAnsi" w:hAnsiTheme="minorHAnsi" w:cstheme="minorHAnsi"/>
        </w:rPr>
        <w:lastRenderedPageBreak/>
        <w:t>Utrzymywanie relacji towarzyskich lub rodzinnych</w:t>
      </w:r>
      <w:r>
        <w:rPr>
          <w:rFonts w:asciiTheme="minorHAnsi" w:hAnsiTheme="minorHAnsi" w:cstheme="minorHAnsi"/>
        </w:rPr>
        <w:t xml:space="preserve"> z rodzicami lub opiekunami </w:t>
      </w:r>
      <w:r w:rsidRPr="000D54EE">
        <w:rPr>
          <w:rFonts w:asciiTheme="minorHAnsi" w:hAnsiTheme="minorHAnsi" w:cstheme="minorHAnsi"/>
        </w:rPr>
        <w:t>wymaga zachowania poufności wszystkich informacji dotyczących innych dzieci, ich rodziców oraz opiekunów.</w:t>
      </w:r>
    </w:p>
    <w:p w:rsidR="00920D57" w:rsidRPr="00011812" w:rsidRDefault="00920D57" w:rsidP="005708D6">
      <w:pPr>
        <w:numPr>
          <w:ilvl w:val="0"/>
          <w:numId w:val="13"/>
        </w:numPr>
        <w:tabs>
          <w:tab w:val="num" w:pos="720"/>
        </w:tabs>
        <w:spacing w:line="288" w:lineRule="auto"/>
        <w:jc w:val="both"/>
        <w:rPr>
          <w:rFonts w:asciiTheme="minorHAnsi" w:hAnsiTheme="minorHAnsi" w:cstheme="minorHAnsi"/>
        </w:rPr>
      </w:pPr>
      <w:r w:rsidRPr="00011812">
        <w:rPr>
          <w:rFonts w:asciiTheme="minorHAnsi" w:hAnsiTheme="minorHAnsi" w:cstheme="minorHAnsi"/>
        </w:rPr>
        <w:t>Edukacja i świadomość:</w:t>
      </w:r>
    </w:p>
    <w:p w:rsidR="00920D57" w:rsidRPr="00920D57" w:rsidRDefault="00920D57" w:rsidP="005708D6">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Personel zobowiązuje się do regularnej edukacji w zakresie bezpieczeństwa małoletnich oraz rozpoznawania oznak możliwego nadużycia.</w:t>
      </w:r>
    </w:p>
    <w:p w:rsidR="00011812" w:rsidRPr="00CA2901" w:rsidRDefault="00920D57" w:rsidP="00CA2901">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Wszyscy pracownicy powinni być świadomi procedur zgłaszania potencjalnych przypadków nadużyć.</w:t>
      </w:r>
    </w:p>
    <w:p w:rsidR="00920D57" w:rsidRPr="00011812" w:rsidRDefault="00920D57" w:rsidP="005708D6">
      <w:pPr>
        <w:numPr>
          <w:ilvl w:val="0"/>
          <w:numId w:val="13"/>
        </w:numPr>
        <w:tabs>
          <w:tab w:val="num" w:pos="720"/>
        </w:tabs>
        <w:spacing w:line="288" w:lineRule="auto"/>
        <w:jc w:val="both"/>
        <w:rPr>
          <w:rFonts w:asciiTheme="minorHAnsi" w:hAnsiTheme="minorHAnsi" w:cstheme="minorHAnsi"/>
        </w:rPr>
      </w:pPr>
      <w:r w:rsidRPr="00011812">
        <w:rPr>
          <w:rFonts w:asciiTheme="minorHAnsi" w:hAnsiTheme="minorHAnsi" w:cstheme="minorHAnsi"/>
        </w:rPr>
        <w:t>Zgłaszanie przypadków:</w:t>
      </w:r>
    </w:p>
    <w:p w:rsidR="00352F94" w:rsidRPr="00CC5E19" w:rsidRDefault="00920D57" w:rsidP="005708D6">
      <w:pPr>
        <w:pStyle w:val="Akapitzlist"/>
        <w:numPr>
          <w:ilvl w:val="0"/>
          <w:numId w:val="5"/>
        </w:numPr>
        <w:spacing w:line="288" w:lineRule="auto"/>
        <w:jc w:val="both"/>
        <w:rPr>
          <w:rFonts w:asciiTheme="minorHAnsi" w:hAnsiTheme="minorHAnsi" w:cstheme="minorHAnsi"/>
        </w:rPr>
      </w:pPr>
      <w:r w:rsidRPr="00920D57">
        <w:rPr>
          <w:rFonts w:asciiTheme="minorHAnsi" w:hAnsiTheme="minorHAnsi" w:cstheme="minorHAnsi"/>
        </w:rPr>
        <w:t>Personel ma obowiązek natychmiastowego zgłaszania wszelkich obserwowanych lub podejrzewanych przypadków nadużyć wobec małoletnich odpowiednim służbom lub organom.</w:t>
      </w:r>
    </w:p>
    <w:p w:rsidR="00352F94" w:rsidRDefault="00352F94" w:rsidP="00920D57">
      <w:pPr>
        <w:spacing w:line="288" w:lineRule="auto"/>
        <w:ind w:left="708"/>
        <w:jc w:val="both"/>
        <w:rPr>
          <w:rFonts w:asciiTheme="minorHAnsi" w:hAnsiTheme="minorHAnsi" w:cstheme="minorHAnsi"/>
        </w:rPr>
      </w:pPr>
    </w:p>
    <w:p w:rsidR="00CC5E19" w:rsidRDefault="00920D57" w:rsidP="00CC5E19">
      <w:pPr>
        <w:spacing w:line="288" w:lineRule="auto"/>
        <w:ind w:left="708"/>
        <w:jc w:val="both"/>
        <w:rPr>
          <w:rFonts w:asciiTheme="minorHAnsi" w:hAnsiTheme="minorHAnsi" w:cstheme="minorHAnsi"/>
        </w:rPr>
      </w:pPr>
      <w:r w:rsidRPr="00920D57">
        <w:rPr>
          <w:rFonts w:asciiTheme="minorHAnsi" w:hAnsiTheme="minorHAnsi" w:cstheme="minorHAnsi"/>
        </w:rPr>
        <w:t xml:space="preserve">Przestrzeganie powyższych zasad jest kluczowe dla budowania bezpiecznego środowiska dla małoletnich, w którym ich dobro i bezpieczeństwo są najwyższym priorytetem. </w:t>
      </w:r>
      <w:r>
        <w:rPr>
          <w:rFonts w:asciiTheme="minorHAnsi" w:hAnsiTheme="minorHAnsi" w:cstheme="minorHAnsi"/>
        </w:rPr>
        <w:t>P</w:t>
      </w:r>
      <w:r w:rsidRPr="00920D57">
        <w:rPr>
          <w:rFonts w:asciiTheme="minorHAnsi" w:hAnsiTheme="minorHAnsi" w:cstheme="minorHAnsi"/>
        </w:rPr>
        <w:t>laców</w:t>
      </w:r>
      <w:r>
        <w:rPr>
          <w:rFonts w:asciiTheme="minorHAnsi" w:hAnsiTheme="minorHAnsi" w:cstheme="minorHAnsi"/>
        </w:rPr>
        <w:t>ka</w:t>
      </w:r>
      <w:r w:rsidRPr="00920D57">
        <w:rPr>
          <w:rFonts w:asciiTheme="minorHAnsi" w:hAnsiTheme="minorHAnsi" w:cstheme="minorHAnsi"/>
        </w:rPr>
        <w:t xml:space="preserve"> powinn</w:t>
      </w:r>
      <w:r>
        <w:rPr>
          <w:rFonts w:asciiTheme="minorHAnsi" w:hAnsiTheme="minorHAnsi" w:cstheme="minorHAnsi"/>
        </w:rPr>
        <w:t>a</w:t>
      </w:r>
      <w:r w:rsidRPr="00920D57">
        <w:rPr>
          <w:rFonts w:asciiTheme="minorHAnsi" w:hAnsiTheme="minorHAnsi" w:cstheme="minorHAnsi"/>
        </w:rPr>
        <w:t xml:space="preserve"> również implementować odpowiednie procedury, szkolenia i monitorowanie w celu skutecznego egzekwowania tych zasad</w:t>
      </w:r>
      <w:r w:rsidR="00CC5E19">
        <w:rPr>
          <w:rFonts w:asciiTheme="minorHAnsi" w:hAnsiTheme="minorHAnsi" w:cstheme="minorHAnsi"/>
        </w:rPr>
        <w:t>.</w:t>
      </w:r>
    </w:p>
    <w:p w:rsidR="00630609" w:rsidRPr="00630609" w:rsidRDefault="00630609" w:rsidP="00CF65C5">
      <w:pPr>
        <w:rPr>
          <w:rFonts w:asciiTheme="minorHAnsi" w:hAnsiTheme="minorHAnsi" w:cstheme="minorHAnsi"/>
        </w:rPr>
      </w:pPr>
    </w:p>
    <w:p w:rsidR="00835500" w:rsidRPr="00946E0A" w:rsidRDefault="00835500" w:rsidP="005708D6">
      <w:pPr>
        <w:pStyle w:val="Nagwek2"/>
        <w:numPr>
          <w:ilvl w:val="0"/>
          <w:numId w:val="17"/>
        </w:numPr>
      </w:pPr>
      <w:bookmarkStart w:id="21" w:name="_Toc155790385"/>
      <w:r w:rsidRPr="00946E0A">
        <w:t>Zasady i procedura podejmowania interwencji w sytuacji podejrzenia krzywdzenia lub posiadania informacji o krzywdzeniu małoletniego.</w:t>
      </w:r>
      <w:bookmarkEnd w:id="21"/>
    </w:p>
    <w:p w:rsidR="00CC5E19" w:rsidRDefault="00CC5E19" w:rsidP="00CC5E19">
      <w:pPr>
        <w:spacing w:line="288" w:lineRule="auto"/>
        <w:jc w:val="both"/>
        <w:rPr>
          <w:rFonts w:asciiTheme="minorHAnsi" w:hAnsiTheme="minorHAnsi" w:cstheme="minorHAnsi"/>
          <w:b/>
          <w:bCs/>
        </w:rPr>
      </w:pPr>
    </w:p>
    <w:p w:rsidR="00552AF2" w:rsidRDefault="00552AF2" w:rsidP="00BE1543">
      <w:pPr>
        <w:spacing w:line="288" w:lineRule="auto"/>
        <w:ind w:left="851"/>
        <w:jc w:val="both"/>
        <w:rPr>
          <w:rFonts w:asciiTheme="minorHAnsi" w:hAnsiTheme="minorHAnsi" w:cstheme="minorHAnsi"/>
        </w:rPr>
      </w:pPr>
      <w:r w:rsidRPr="00552AF2">
        <w:rPr>
          <w:rFonts w:asciiTheme="minorHAnsi" w:hAnsiTheme="minorHAnsi" w:cstheme="minorHAnsi"/>
        </w:rPr>
        <w:t xml:space="preserve">Zasady i procedury podejmowania interwencji w sytuacji podejrzenia krzywdzenia lub posiadania informacji o krzywdzeniu małoletniego są kluczowe dla ochrony dobra </w:t>
      </w:r>
      <w:r>
        <w:rPr>
          <w:rFonts w:asciiTheme="minorHAnsi" w:hAnsiTheme="minorHAnsi" w:cstheme="minorHAnsi"/>
        </w:rPr>
        <w:br/>
      </w:r>
      <w:r w:rsidRPr="00552AF2">
        <w:rPr>
          <w:rFonts w:asciiTheme="minorHAnsi" w:hAnsiTheme="minorHAnsi" w:cstheme="minorHAnsi"/>
        </w:rPr>
        <w:t xml:space="preserve">i bezpieczeństwa dziecka. Oto ogólne zasady i kroki, które powinny być przestrzegane </w:t>
      </w:r>
      <w:r w:rsidR="00BE1543">
        <w:rPr>
          <w:rFonts w:asciiTheme="minorHAnsi" w:hAnsiTheme="minorHAnsi" w:cstheme="minorHAnsi"/>
        </w:rPr>
        <w:br/>
      </w:r>
      <w:r w:rsidRPr="00552AF2">
        <w:rPr>
          <w:rFonts w:asciiTheme="minorHAnsi" w:hAnsiTheme="minorHAnsi" w:cstheme="minorHAnsi"/>
        </w:rPr>
        <w:t>w tego typu sytuacjach:</w:t>
      </w:r>
    </w:p>
    <w:p w:rsidR="00D34223" w:rsidRPr="00552AF2" w:rsidRDefault="00D34223" w:rsidP="00552AF2">
      <w:pPr>
        <w:spacing w:line="288" w:lineRule="auto"/>
        <w:ind w:left="708"/>
        <w:jc w:val="both"/>
        <w:rPr>
          <w:rFonts w:asciiTheme="minorHAnsi" w:hAnsiTheme="minorHAnsi" w:cstheme="minorHAnsi"/>
        </w:rPr>
      </w:pPr>
    </w:p>
    <w:p w:rsidR="00552AF2" w:rsidRPr="00552AF2" w:rsidRDefault="00552AF2" w:rsidP="00552AF2">
      <w:pPr>
        <w:spacing w:line="288" w:lineRule="auto"/>
        <w:ind w:left="708"/>
        <w:jc w:val="both"/>
        <w:rPr>
          <w:rFonts w:asciiTheme="minorHAnsi" w:hAnsiTheme="minorHAnsi" w:cstheme="minorHAnsi"/>
        </w:rPr>
      </w:pPr>
      <w:r w:rsidRPr="00552AF2">
        <w:rPr>
          <w:rFonts w:asciiTheme="minorHAnsi" w:hAnsiTheme="minorHAnsi" w:cstheme="minorHAnsi"/>
          <w:b/>
          <w:bCs/>
        </w:rPr>
        <w:t>Zasady:</w:t>
      </w:r>
    </w:p>
    <w:p w:rsidR="00552AF2" w:rsidRPr="00011812" w:rsidRDefault="00552AF2" w:rsidP="005708D6">
      <w:pPr>
        <w:numPr>
          <w:ilvl w:val="0"/>
          <w:numId w:val="14"/>
        </w:numPr>
        <w:tabs>
          <w:tab w:val="num" w:pos="1428"/>
        </w:tabs>
        <w:spacing w:line="288" w:lineRule="auto"/>
        <w:ind w:left="1428"/>
        <w:jc w:val="both"/>
        <w:rPr>
          <w:rFonts w:asciiTheme="minorHAnsi" w:hAnsiTheme="minorHAnsi" w:cstheme="minorHAnsi"/>
        </w:rPr>
      </w:pPr>
      <w:r w:rsidRPr="00011812">
        <w:rPr>
          <w:rFonts w:asciiTheme="minorHAnsi" w:hAnsiTheme="minorHAnsi" w:cstheme="minorHAnsi"/>
        </w:rPr>
        <w:t>Bezpieczeństwo dziecka na pierwszym miejscu:</w:t>
      </w:r>
    </w:p>
    <w:p w:rsidR="00552AF2" w:rsidRPr="00552AF2" w:rsidRDefault="00552AF2" w:rsidP="005708D6">
      <w:pPr>
        <w:pStyle w:val="Akapitzlist"/>
        <w:numPr>
          <w:ilvl w:val="0"/>
          <w:numId w:val="5"/>
        </w:numPr>
        <w:spacing w:line="288" w:lineRule="auto"/>
        <w:jc w:val="both"/>
        <w:rPr>
          <w:rFonts w:asciiTheme="minorHAnsi" w:hAnsiTheme="minorHAnsi" w:cstheme="minorHAnsi"/>
        </w:rPr>
      </w:pPr>
      <w:r w:rsidRPr="00552AF2">
        <w:rPr>
          <w:rFonts w:asciiTheme="minorHAnsi" w:hAnsiTheme="minorHAnsi" w:cstheme="minorHAnsi"/>
        </w:rPr>
        <w:t>Bezpieczeństwo i dobro dziecka muszą być najwyższym priorytetem.</w:t>
      </w:r>
    </w:p>
    <w:p w:rsidR="00552AF2" w:rsidRPr="00011812" w:rsidRDefault="00552AF2" w:rsidP="005708D6">
      <w:pPr>
        <w:numPr>
          <w:ilvl w:val="0"/>
          <w:numId w:val="14"/>
        </w:numPr>
        <w:tabs>
          <w:tab w:val="num" w:pos="1428"/>
        </w:tabs>
        <w:spacing w:line="288" w:lineRule="auto"/>
        <w:ind w:left="1428"/>
        <w:jc w:val="both"/>
        <w:rPr>
          <w:rFonts w:asciiTheme="minorHAnsi" w:hAnsiTheme="minorHAnsi" w:cstheme="minorHAnsi"/>
        </w:rPr>
      </w:pPr>
      <w:r w:rsidRPr="00011812">
        <w:rPr>
          <w:rFonts w:asciiTheme="minorHAnsi" w:hAnsiTheme="minorHAnsi" w:cstheme="minorHAnsi"/>
        </w:rPr>
        <w:t>Obiektywność i profesjonalizm:</w:t>
      </w:r>
    </w:p>
    <w:p w:rsidR="00552AF2" w:rsidRPr="00552AF2" w:rsidRDefault="00552AF2" w:rsidP="005708D6">
      <w:pPr>
        <w:pStyle w:val="Akapitzlist"/>
        <w:numPr>
          <w:ilvl w:val="0"/>
          <w:numId w:val="5"/>
        </w:numPr>
        <w:spacing w:line="288" w:lineRule="auto"/>
        <w:jc w:val="both"/>
        <w:rPr>
          <w:rFonts w:asciiTheme="minorHAnsi" w:hAnsiTheme="minorHAnsi" w:cstheme="minorHAnsi"/>
        </w:rPr>
      </w:pPr>
      <w:r w:rsidRPr="00552AF2">
        <w:rPr>
          <w:rFonts w:asciiTheme="minorHAnsi" w:hAnsiTheme="minorHAnsi" w:cstheme="minorHAnsi"/>
        </w:rPr>
        <w:t>Działania powinny opierać się na obiektywnych faktach, a interwencja powinna być prowadzona w sposób profesjonalny.</w:t>
      </w:r>
    </w:p>
    <w:p w:rsidR="00552AF2" w:rsidRPr="00011812" w:rsidRDefault="00552AF2" w:rsidP="005708D6">
      <w:pPr>
        <w:numPr>
          <w:ilvl w:val="0"/>
          <w:numId w:val="14"/>
        </w:numPr>
        <w:tabs>
          <w:tab w:val="num" w:pos="1428"/>
        </w:tabs>
        <w:spacing w:line="288" w:lineRule="auto"/>
        <w:ind w:left="1428"/>
        <w:jc w:val="both"/>
        <w:rPr>
          <w:rFonts w:asciiTheme="minorHAnsi" w:hAnsiTheme="minorHAnsi" w:cstheme="minorHAnsi"/>
        </w:rPr>
      </w:pPr>
      <w:r w:rsidRPr="00011812">
        <w:rPr>
          <w:rFonts w:asciiTheme="minorHAnsi" w:hAnsiTheme="minorHAnsi" w:cstheme="minorHAnsi"/>
        </w:rPr>
        <w:t>Troska i wsparcie:</w:t>
      </w:r>
    </w:p>
    <w:p w:rsidR="00552AF2" w:rsidRPr="00552AF2" w:rsidRDefault="00552AF2" w:rsidP="005708D6">
      <w:pPr>
        <w:pStyle w:val="Akapitzlist"/>
        <w:numPr>
          <w:ilvl w:val="0"/>
          <w:numId w:val="5"/>
        </w:numPr>
        <w:spacing w:line="288" w:lineRule="auto"/>
        <w:jc w:val="both"/>
        <w:rPr>
          <w:rFonts w:asciiTheme="minorHAnsi" w:hAnsiTheme="minorHAnsi" w:cstheme="minorHAnsi"/>
        </w:rPr>
      </w:pPr>
      <w:r w:rsidRPr="00552AF2">
        <w:rPr>
          <w:rFonts w:asciiTheme="minorHAnsi" w:hAnsiTheme="minorHAnsi" w:cstheme="minorHAnsi"/>
        </w:rPr>
        <w:t>Podczas interwencji ważne jest wykazanie empatii i troski wobec dziecka oraz zapewnienie mu odpowiedniego wsparcia.</w:t>
      </w:r>
    </w:p>
    <w:p w:rsidR="00552AF2" w:rsidRPr="00011812" w:rsidRDefault="00552AF2" w:rsidP="005708D6">
      <w:pPr>
        <w:numPr>
          <w:ilvl w:val="0"/>
          <w:numId w:val="14"/>
        </w:numPr>
        <w:tabs>
          <w:tab w:val="num" w:pos="1428"/>
        </w:tabs>
        <w:spacing w:line="288" w:lineRule="auto"/>
        <w:ind w:left="1428"/>
        <w:jc w:val="both"/>
        <w:rPr>
          <w:rFonts w:asciiTheme="minorHAnsi" w:hAnsiTheme="minorHAnsi" w:cstheme="minorHAnsi"/>
        </w:rPr>
      </w:pPr>
      <w:r w:rsidRPr="00011812">
        <w:rPr>
          <w:rFonts w:asciiTheme="minorHAnsi" w:hAnsiTheme="minorHAnsi" w:cstheme="minorHAnsi"/>
        </w:rPr>
        <w:t>Respektowanie prywatności:</w:t>
      </w:r>
    </w:p>
    <w:p w:rsidR="00552AF2" w:rsidRPr="00552AF2" w:rsidRDefault="00552AF2" w:rsidP="005708D6">
      <w:pPr>
        <w:pStyle w:val="Akapitzlist"/>
        <w:numPr>
          <w:ilvl w:val="0"/>
          <w:numId w:val="5"/>
        </w:numPr>
        <w:spacing w:line="288" w:lineRule="auto"/>
        <w:jc w:val="both"/>
        <w:rPr>
          <w:rFonts w:asciiTheme="minorHAnsi" w:hAnsiTheme="minorHAnsi" w:cstheme="minorHAnsi"/>
        </w:rPr>
      </w:pPr>
      <w:r w:rsidRPr="00552AF2">
        <w:rPr>
          <w:rFonts w:asciiTheme="minorHAnsi" w:hAnsiTheme="minorHAnsi" w:cstheme="minorHAnsi"/>
        </w:rPr>
        <w:t>W miarę możliwości zachowaj prywatność i godność wszystkich zainteresowanych stron.</w:t>
      </w:r>
    </w:p>
    <w:p w:rsidR="00552AF2" w:rsidRPr="00011812" w:rsidRDefault="00552AF2" w:rsidP="005708D6">
      <w:pPr>
        <w:numPr>
          <w:ilvl w:val="0"/>
          <w:numId w:val="14"/>
        </w:numPr>
        <w:tabs>
          <w:tab w:val="num" w:pos="1428"/>
        </w:tabs>
        <w:spacing w:line="288" w:lineRule="auto"/>
        <w:ind w:left="1428"/>
        <w:jc w:val="both"/>
        <w:rPr>
          <w:rFonts w:asciiTheme="minorHAnsi" w:hAnsiTheme="minorHAnsi" w:cstheme="minorHAnsi"/>
        </w:rPr>
      </w:pPr>
      <w:r w:rsidRPr="00011812">
        <w:rPr>
          <w:rFonts w:asciiTheme="minorHAnsi" w:hAnsiTheme="minorHAnsi" w:cstheme="minorHAnsi"/>
        </w:rPr>
        <w:t>Szybka reakcja:</w:t>
      </w:r>
    </w:p>
    <w:p w:rsidR="00552AF2" w:rsidRPr="00552AF2" w:rsidRDefault="00552AF2" w:rsidP="005708D6">
      <w:pPr>
        <w:pStyle w:val="Akapitzlist"/>
        <w:numPr>
          <w:ilvl w:val="0"/>
          <w:numId w:val="5"/>
        </w:numPr>
        <w:spacing w:line="288" w:lineRule="auto"/>
        <w:jc w:val="both"/>
        <w:rPr>
          <w:rFonts w:asciiTheme="minorHAnsi" w:hAnsiTheme="minorHAnsi" w:cstheme="minorHAnsi"/>
        </w:rPr>
      </w:pPr>
      <w:r w:rsidRPr="00552AF2">
        <w:rPr>
          <w:rFonts w:asciiTheme="minorHAnsi" w:hAnsiTheme="minorHAnsi" w:cstheme="minorHAnsi"/>
        </w:rPr>
        <w:t>Jeśli istnieje uzasadnione podejrzenie krzywdzenia, konieczne jest szybkie podjęcie działań.</w:t>
      </w:r>
    </w:p>
    <w:p w:rsidR="00552AF2" w:rsidRPr="00011812" w:rsidRDefault="00552AF2" w:rsidP="005708D6">
      <w:pPr>
        <w:numPr>
          <w:ilvl w:val="0"/>
          <w:numId w:val="14"/>
        </w:numPr>
        <w:tabs>
          <w:tab w:val="num" w:pos="1428"/>
        </w:tabs>
        <w:spacing w:line="288" w:lineRule="auto"/>
        <w:ind w:left="1428"/>
        <w:jc w:val="both"/>
        <w:rPr>
          <w:rFonts w:asciiTheme="minorHAnsi" w:hAnsiTheme="minorHAnsi" w:cstheme="minorHAnsi"/>
        </w:rPr>
      </w:pPr>
      <w:r w:rsidRPr="00011812">
        <w:rPr>
          <w:rFonts w:asciiTheme="minorHAnsi" w:hAnsiTheme="minorHAnsi" w:cstheme="minorHAnsi"/>
        </w:rPr>
        <w:lastRenderedPageBreak/>
        <w:t>Współpraca z odpowiednimi instytucjami:</w:t>
      </w:r>
    </w:p>
    <w:p w:rsidR="00552AF2" w:rsidRPr="00552AF2" w:rsidRDefault="00552AF2" w:rsidP="005708D6">
      <w:pPr>
        <w:pStyle w:val="Akapitzlist"/>
        <w:numPr>
          <w:ilvl w:val="0"/>
          <w:numId w:val="5"/>
        </w:numPr>
        <w:spacing w:line="288" w:lineRule="auto"/>
        <w:jc w:val="both"/>
        <w:rPr>
          <w:rFonts w:asciiTheme="minorHAnsi" w:hAnsiTheme="minorHAnsi" w:cstheme="minorHAnsi"/>
        </w:rPr>
      </w:pPr>
      <w:r w:rsidRPr="00552AF2">
        <w:rPr>
          <w:rFonts w:asciiTheme="minorHAnsi" w:hAnsiTheme="minorHAnsi" w:cstheme="minorHAnsi"/>
        </w:rPr>
        <w:t>Współpracuj z instytucjami odpowiedzialnymi za ochronę dzieci, takimi jak służby socjalne, policja czy organizacje zajmujące się prawami dziecka.</w:t>
      </w:r>
    </w:p>
    <w:p w:rsidR="00552AF2" w:rsidRPr="00552AF2" w:rsidRDefault="00552AF2" w:rsidP="00552AF2">
      <w:pPr>
        <w:spacing w:line="288" w:lineRule="auto"/>
        <w:ind w:left="708"/>
        <w:jc w:val="both"/>
        <w:rPr>
          <w:rFonts w:asciiTheme="minorHAnsi" w:hAnsiTheme="minorHAnsi" w:cstheme="minorHAnsi"/>
        </w:rPr>
      </w:pPr>
      <w:r w:rsidRPr="00552AF2">
        <w:rPr>
          <w:rFonts w:asciiTheme="minorHAnsi" w:hAnsiTheme="minorHAnsi" w:cstheme="minorHAnsi"/>
          <w:b/>
          <w:bCs/>
        </w:rPr>
        <w:t>Procedura:</w:t>
      </w:r>
    </w:p>
    <w:p w:rsidR="00552AF2" w:rsidRPr="00011812" w:rsidRDefault="00552AF2" w:rsidP="005708D6">
      <w:pPr>
        <w:numPr>
          <w:ilvl w:val="0"/>
          <w:numId w:val="15"/>
        </w:numPr>
        <w:tabs>
          <w:tab w:val="num" w:pos="1428"/>
        </w:tabs>
        <w:spacing w:line="288" w:lineRule="auto"/>
        <w:ind w:left="1428"/>
        <w:jc w:val="both"/>
        <w:rPr>
          <w:rFonts w:asciiTheme="minorHAnsi" w:hAnsiTheme="minorHAnsi" w:cstheme="minorHAnsi"/>
        </w:rPr>
      </w:pPr>
      <w:r w:rsidRPr="00011812">
        <w:rPr>
          <w:rFonts w:asciiTheme="minorHAnsi" w:hAnsiTheme="minorHAnsi" w:cstheme="minorHAnsi"/>
        </w:rPr>
        <w:t>Rozpoznanie oznak krzywdzenia:</w:t>
      </w:r>
    </w:p>
    <w:p w:rsidR="00552AF2" w:rsidRDefault="00552AF2" w:rsidP="005708D6">
      <w:pPr>
        <w:pStyle w:val="Akapitzlist"/>
        <w:numPr>
          <w:ilvl w:val="0"/>
          <w:numId w:val="5"/>
        </w:numPr>
        <w:spacing w:line="288" w:lineRule="auto"/>
        <w:jc w:val="both"/>
        <w:rPr>
          <w:rFonts w:asciiTheme="minorHAnsi" w:hAnsiTheme="minorHAnsi" w:cstheme="minorHAnsi"/>
        </w:rPr>
      </w:pPr>
      <w:r w:rsidRPr="00552AF2">
        <w:rPr>
          <w:rFonts w:asciiTheme="minorHAnsi" w:hAnsiTheme="minorHAnsi" w:cstheme="minorHAnsi"/>
        </w:rPr>
        <w:t>Edukuj personel, rodziców i opiekunów w zakresie oznak krzywdzenia oraz ostrzegaj przed potencjalnymi zagrożeniami.</w:t>
      </w:r>
    </w:p>
    <w:p w:rsidR="009B3547" w:rsidRPr="00552AF2" w:rsidRDefault="009B3547" w:rsidP="005708D6">
      <w:pPr>
        <w:pStyle w:val="Akapitzlist"/>
        <w:numPr>
          <w:ilvl w:val="0"/>
          <w:numId w:val="5"/>
        </w:numPr>
        <w:spacing w:line="288" w:lineRule="auto"/>
        <w:jc w:val="both"/>
        <w:rPr>
          <w:rFonts w:asciiTheme="minorHAnsi" w:hAnsiTheme="minorHAnsi" w:cstheme="minorHAnsi"/>
        </w:rPr>
      </w:pPr>
      <w:r w:rsidRPr="009B3547">
        <w:rPr>
          <w:rFonts w:asciiTheme="minorHAnsi" w:hAnsiTheme="minorHAnsi" w:cstheme="minorHAnsi"/>
        </w:rPr>
        <w:t>W przypadku podjęcia przez pracownika placówki uzasadnionego podejrzenia, że dziecko mogło być, lub jest krzywdzone, pracownik ma obowiązek sporządzenia notatki służbowej i przekazania uzyskanej informacji dyrekcji</w:t>
      </w:r>
      <w:r>
        <w:rPr>
          <w:rFonts w:asciiTheme="minorHAnsi" w:hAnsiTheme="minorHAnsi" w:cstheme="minorHAnsi"/>
        </w:rPr>
        <w:t>.</w:t>
      </w:r>
    </w:p>
    <w:p w:rsidR="00552AF2" w:rsidRPr="00011812" w:rsidRDefault="00552AF2" w:rsidP="005708D6">
      <w:pPr>
        <w:numPr>
          <w:ilvl w:val="0"/>
          <w:numId w:val="15"/>
        </w:numPr>
        <w:tabs>
          <w:tab w:val="num" w:pos="1428"/>
        </w:tabs>
        <w:spacing w:line="288" w:lineRule="auto"/>
        <w:ind w:left="1428"/>
        <w:jc w:val="both"/>
        <w:rPr>
          <w:rFonts w:asciiTheme="minorHAnsi" w:hAnsiTheme="minorHAnsi" w:cstheme="minorHAnsi"/>
        </w:rPr>
      </w:pPr>
      <w:r w:rsidRPr="00011812">
        <w:rPr>
          <w:rFonts w:asciiTheme="minorHAnsi" w:hAnsiTheme="minorHAnsi" w:cstheme="minorHAnsi"/>
        </w:rPr>
        <w:t>Dokumentacja i obserwacja:</w:t>
      </w:r>
    </w:p>
    <w:p w:rsidR="00552AF2" w:rsidRDefault="00552AF2" w:rsidP="005708D6">
      <w:pPr>
        <w:pStyle w:val="Akapitzlist"/>
        <w:numPr>
          <w:ilvl w:val="0"/>
          <w:numId w:val="5"/>
        </w:numPr>
        <w:spacing w:line="288" w:lineRule="auto"/>
        <w:jc w:val="both"/>
        <w:rPr>
          <w:rFonts w:asciiTheme="minorHAnsi" w:hAnsiTheme="minorHAnsi" w:cstheme="minorHAnsi"/>
        </w:rPr>
      </w:pPr>
      <w:r w:rsidRPr="00552AF2">
        <w:rPr>
          <w:rFonts w:asciiTheme="minorHAnsi" w:hAnsiTheme="minorHAnsi" w:cstheme="minorHAnsi"/>
        </w:rPr>
        <w:t>Dokładnie dokumentuj wszelkie oznaki krzywdzenia oraz bieżące obserwacje, aby dostarczyć rzetelnych informacji.</w:t>
      </w:r>
    </w:p>
    <w:p w:rsidR="0052109B" w:rsidRDefault="00422714"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Sporz</w:t>
      </w:r>
      <w:r w:rsidR="0052109B">
        <w:rPr>
          <w:rFonts w:asciiTheme="minorHAnsi" w:hAnsiTheme="minorHAnsi" w:cstheme="minorHAnsi"/>
        </w:rPr>
        <w:t>ądź</w:t>
      </w:r>
      <w:r w:rsidRPr="00422714">
        <w:rPr>
          <w:rFonts w:asciiTheme="minorHAnsi" w:hAnsiTheme="minorHAnsi" w:cstheme="minorHAnsi"/>
        </w:rPr>
        <w:t xml:space="preserve"> opis funkcjonowania dziecka w </w:t>
      </w:r>
      <w:r w:rsidR="0052109B" w:rsidRPr="00422714">
        <w:rPr>
          <w:rFonts w:asciiTheme="minorHAnsi" w:hAnsiTheme="minorHAnsi" w:cstheme="minorHAnsi"/>
        </w:rPr>
        <w:t>placówce,</w:t>
      </w:r>
      <w:r w:rsidR="00CA2901">
        <w:rPr>
          <w:rFonts w:asciiTheme="minorHAnsi" w:hAnsiTheme="minorHAnsi" w:cstheme="minorHAnsi"/>
        </w:rPr>
        <w:t xml:space="preserve"> </w:t>
      </w:r>
      <w:r w:rsidRPr="00422714">
        <w:rPr>
          <w:rFonts w:asciiTheme="minorHAnsi" w:hAnsiTheme="minorHAnsi" w:cstheme="minorHAnsi"/>
        </w:rPr>
        <w:t>opis sytuacji rodzinnej dziecka na podstawie rozmów z dzieckiem, nauczycielami, wychowawcą i jego rodzicami/opiekunami</w:t>
      </w:r>
      <w:r w:rsidR="0052109B">
        <w:rPr>
          <w:rFonts w:asciiTheme="minorHAnsi" w:hAnsiTheme="minorHAnsi" w:cstheme="minorHAnsi"/>
        </w:rPr>
        <w:t>.</w:t>
      </w:r>
    </w:p>
    <w:p w:rsidR="00422714" w:rsidRDefault="0052109B"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Przygotuj </w:t>
      </w:r>
      <w:r w:rsidR="00422714" w:rsidRPr="00422714">
        <w:rPr>
          <w:rFonts w:asciiTheme="minorHAnsi" w:hAnsiTheme="minorHAnsi" w:cstheme="minorHAnsi"/>
        </w:rPr>
        <w:t>plan pomocy dziecku</w:t>
      </w:r>
      <w:r w:rsidR="00BE2102">
        <w:rPr>
          <w:rFonts w:asciiTheme="minorHAnsi" w:hAnsiTheme="minorHAnsi" w:cstheme="minorHAnsi"/>
        </w:rPr>
        <w:t>, który może zawierać informacje na temat rodzajów wsparcia, które może oferować placówka, skierowanie do specjalistycznej placówki np. poradni psychologiczno-pedagogicznej.</w:t>
      </w:r>
    </w:p>
    <w:p w:rsidR="00BE2102" w:rsidRPr="00552AF2" w:rsidRDefault="00BE2102"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 uzasadnionych wypadkach powołaj zespół interwencyjny celem zabezpieczenia interesu małoletniego.</w:t>
      </w:r>
      <w:r w:rsidR="005C0E75">
        <w:rPr>
          <w:rFonts w:asciiTheme="minorHAnsi" w:hAnsiTheme="minorHAnsi" w:cstheme="minorHAnsi"/>
        </w:rPr>
        <w:t xml:space="preserve"> Z przebiegu interwencji sporządzić należy kartę interwencji zgodnie z załącznikiem nr 1 do niniejszego dokumentu.</w:t>
      </w:r>
    </w:p>
    <w:p w:rsidR="00552AF2" w:rsidRPr="00011812" w:rsidRDefault="00552AF2" w:rsidP="005708D6">
      <w:pPr>
        <w:numPr>
          <w:ilvl w:val="0"/>
          <w:numId w:val="15"/>
        </w:numPr>
        <w:tabs>
          <w:tab w:val="num" w:pos="1428"/>
        </w:tabs>
        <w:spacing w:line="288" w:lineRule="auto"/>
        <w:ind w:left="1428"/>
        <w:jc w:val="both"/>
        <w:rPr>
          <w:rFonts w:asciiTheme="minorHAnsi" w:hAnsiTheme="minorHAnsi" w:cstheme="minorHAnsi"/>
        </w:rPr>
      </w:pPr>
      <w:r w:rsidRPr="00011812">
        <w:rPr>
          <w:rFonts w:asciiTheme="minorHAnsi" w:hAnsiTheme="minorHAnsi" w:cstheme="minorHAnsi"/>
        </w:rPr>
        <w:t>Rozmowa z dzieckiem:</w:t>
      </w:r>
    </w:p>
    <w:p w:rsidR="00552AF2" w:rsidRDefault="00552AF2" w:rsidP="005708D6">
      <w:pPr>
        <w:pStyle w:val="Akapitzlist"/>
        <w:numPr>
          <w:ilvl w:val="0"/>
          <w:numId w:val="5"/>
        </w:numPr>
        <w:spacing w:line="288" w:lineRule="auto"/>
        <w:jc w:val="both"/>
        <w:rPr>
          <w:rFonts w:asciiTheme="minorHAnsi" w:hAnsiTheme="minorHAnsi" w:cstheme="minorHAnsi"/>
        </w:rPr>
      </w:pPr>
      <w:r w:rsidRPr="00552AF2">
        <w:rPr>
          <w:rFonts w:asciiTheme="minorHAnsi" w:hAnsiTheme="minorHAnsi" w:cstheme="minorHAnsi"/>
        </w:rPr>
        <w:t>W miarę możliwości rozmawiaj z dzieckiem w sposób empatyczny, ale nie narażają</w:t>
      </w:r>
      <w:r>
        <w:rPr>
          <w:rFonts w:asciiTheme="minorHAnsi" w:hAnsiTheme="minorHAnsi" w:cstheme="minorHAnsi"/>
        </w:rPr>
        <w:t>cy</w:t>
      </w:r>
      <w:r w:rsidRPr="00552AF2">
        <w:rPr>
          <w:rFonts w:asciiTheme="minorHAnsi" w:hAnsiTheme="minorHAnsi" w:cstheme="minorHAnsi"/>
        </w:rPr>
        <w:t xml:space="preserve"> na dodatkowe ryzyko. W przypadku bardzo małych dzieci, obserwacja może być kluczowa.</w:t>
      </w:r>
    </w:p>
    <w:p w:rsidR="009B3547" w:rsidRPr="00552AF2" w:rsidRDefault="009B3547"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Ponadto porozmawiaj z rodzicami lub opiekunami prawnymi o zgłoszonej sytuacji lub uzasadnionych podejrzeniach.</w:t>
      </w:r>
    </w:p>
    <w:p w:rsidR="00552AF2" w:rsidRPr="00011812" w:rsidRDefault="00552AF2" w:rsidP="005708D6">
      <w:pPr>
        <w:numPr>
          <w:ilvl w:val="0"/>
          <w:numId w:val="15"/>
        </w:numPr>
        <w:tabs>
          <w:tab w:val="num" w:pos="1428"/>
        </w:tabs>
        <w:spacing w:line="288" w:lineRule="auto"/>
        <w:ind w:left="1428"/>
        <w:jc w:val="both"/>
        <w:rPr>
          <w:rFonts w:asciiTheme="minorHAnsi" w:hAnsiTheme="minorHAnsi" w:cstheme="minorHAnsi"/>
        </w:rPr>
      </w:pPr>
      <w:r w:rsidRPr="00011812">
        <w:rPr>
          <w:rFonts w:asciiTheme="minorHAnsi" w:hAnsiTheme="minorHAnsi" w:cstheme="minorHAnsi"/>
        </w:rPr>
        <w:t>Zgłoszenie:</w:t>
      </w:r>
    </w:p>
    <w:p w:rsidR="00552AF2" w:rsidRPr="00552AF2" w:rsidRDefault="00552AF2" w:rsidP="005708D6">
      <w:pPr>
        <w:pStyle w:val="Akapitzlist"/>
        <w:numPr>
          <w:ilvl w:val="0"/>
          <w:numId w:val="5"/>
        </w:numPr>
        <w:spacing w:line="288" w:lineRule="auto"/>
        <w:jc w:val="both"/>
        <w:rPr>
          <w:rFonts w:asciiTheme="minorHAnsi" w:hAnsiTheme="minorHAnsi" w:cstheme="minorHAnsi"/>
        </w:rPr>
      </w:pPr>
      <w:r w:rsidRPr="00552AF2">
        <w:rPr>
          <w:rFonts w:asciiTheme="minorHAnsi" w:hAnsiTheme="minorHAnsi" w:cstheme="minorHAnsi"/>
        </w:rPr>
        <w:t>Jeśli istnieje uzasadnione podejrzenie krzywdzenia, niezwłocznie zgłoś to odpowiednim instytucjom, takim jak służby socjalne czy policja.</w:t>
      </w:r>
    </w:p>
    <w:p w:rsidR="00552AF2" w:rsidRPr="00011812" w:rsidRDefault="00552AF2" w:rsidP="005708D6">
      <w:pPr>
        <w:numPr>
          <w:ilvl w:val="0"/>
          <w:numId w:val="15"/>
        </w:numPr>
        <w:tabs>
          <w:tab w:val="num" w:pos="1428"/>
        </w:tabs>
        <w:spacing w:line="288" w:lineRule="auto"/>
        <w:ind w:left="1428"/>
        <w:jc w:val="both"/>
        <w:rPr>
          <w:rFonts w:asciiTheme="minorHAnsi" w:hAnsiTheme="minorHAnsi" w:cstheme="minorHAnsi"/>
        </w:rPr>
      </w:pPr>
      <w:r w:rsidRPr="00011812">
        <w:rPr>
          <w:rFonts w:asciiTheme="minorHAnsi" w:hAnsiTheme="minorHAnsi" w:cstheme="minorHAnsi"/>
        </w:rPr>
        <w:t>Współpraca z instytucjami:</w:t>
      </w:r>
    </w:p>
    <w:p w:rsidR="00552AF2" w:rsidRPr="00552AF2" w:rsidRDefault="00552AF2" w:rsidP="005708D6">
      <w:pPr>
        <w:pStyle w:val="Akapitzlist"/>
        <w:numPr>
          <w:ilvl w:val="0"/>
          <w:numId w:val="5"/>
        </w:numPr>
        <w:spacing w:line="288" w:lineRule="auto"/>
        <w:jc w:val="both"/>
        <w:rPr>
          <w:rFonts w:asciiTheme="minorHAnsi" w:hAnsiTheme="minorHAnsi" w:cstheme="minorHAnsi"/>
        </w:rPr>
      </w:pPr>
      <w:r w:rsidRPr="00552AF2">
        <w:rPr>
          <w:rFonts w:asciiTheme="minorHAnsi" w:hAnsiTheme="minorHAnsi" w:cstheme="minorHAnsi"/>
        </w:rPr>
        <w:t>Współpracuj z służbami socjalnymi, policją oraz innymi instytucjami, które mogą podjąć interwencję i dostarczyć niezbędne wsparcie dla dziecka i jego rodziny.</w:t>
      </w:r>
    </w:p>
    <w:p w:rsidR="00552AF2" w:rsidRPr="00011812" w:rsidRDefault="00552AF2" w:rsidP="005708D6">
      <w:pPr>
        <w:numPr>
          <w:ilvl w:val="0"/>
          <w:numId w:val="15"/>
        </w:numPr>
        <w:tabs>
          <w:tab w:val="num" w:pos="1428"/>
        </w:tabs>
        <w:spacing w:line="288" w:lineRule="auto"/>
        <w:ind w:left="1428"/>
        <w:jc w:val="both"/>
        <w:rPr>
          <w:rFonts w:asciiTheme="minorHAnsi" w:hAnsiTheme="minorHAnsi" w:cstheme="minorHAnsi"/>
        </w:rPr>
      </w:pPr>
      <w:r w:rsidRPr="00011812">
        <w:rPr>
          <w:rFonts w:asciiTheme="minorHAnsi" w:hAnsiTheme="minorHAnsi" w:cstheme="minorHAnsi"/>
        </w:rPr>
        <w:t>Wsparcie dla dziecka i rodziny:</w:t>
      </w:r>
    </w:p>
    <w:p w:rsidR="00552AF2" w:rsidRPr="00552AF2" w:rsidRDefault="00552AF2" w:rsidP="005708D6">
      <w:pPr>
        <w:pStyle w:val="Akapitzlist"/>
        <w:numPr>
          <w:ilvl w:val="0"/>
          <w:numId w:val="5"/>
        </w:numPr>
        <w:spacing w:line="288" w:lineRule="auto"/>
        <w:jc w:val="both"/>
        <w:rPr>
          <w:rFonts w:asciiTheme="minorHAnsi" w:hAnsiTheme="minorHAnsi" w:cstheme="minorHAnsi"/>
        </w:rPr>
      </w:pPr>
      <w:r w:rsidRPr="00552AF2">
        <w:rPr>
          <w:rFonts w:asciiTheme="minorHAnsi" w:hAnsiTheme="minorHAnsi" w:cstheme="minorHAnsi"/>
        </w:rPr>
        <w:t xml:space="preserve">Po podjęciu interwencji zapewniaj wsparcie emocjonalne zarówno dziecku, jak </w:t>
      </w:r>
      <w:r w:rsidR="009B3547">
        <w:rPr>
          <w:rFonts w:asciiTheme="minorHAnsi" w:hAnsiTheme="minorHAnsi" w:cstheme="minorHAnsi"/>
        </w:rPr>
        <w:br/>
      </w:r>
      <w:r w:rsidRPr="00552AF2">
        <w:rPr>
          <w:rFonts w:asciiTheme="minorHAnsi" w:hAnsiTheme="minorHAnsi" w:cstheme="minorHAnsi"/>
        </w:rPr>
        <w:t>i rodzinie. Oferuj informacje o dostępnych zasobach wsparcia.</w:t>
      </w:r>
    </w:p>
    <w:p w:rsidR="00552AF2" w:rsidRPr="00011812" w:rsidRDefault="00552AF2" w:rsidP="005708D6">
      <w:pPr>
        <w:numPr>
          <w:ilvl w:val="0"/>
          <w:numId w:val="15"/>
        </w:numPr>
        <w:tabs>
          <w:tab w:val="num" w:pos="1428"/>
        </w:tabs>
        <w:spacing w:line="288" w:lineRule="auto"/>
        <w:ind w:left="1428"/>
        <w:jc w:val="both"/>
        <w:rPr>
          <w:rFonts w:asciiTheme="minorHAnsi" w:hAnsiTheme="minorHAnsi" w:cstheme="minorHAnsi"/>
        </w:rPr>
      </w:pPr>
      <w:r w:rsidRPr="00011812">
        <w:rPr>
          <w:rFonts w:asciiTheme="minorHAnsi" w:hAnsiTheme="minorHAnsi" w:cstheme="minorHAnsi"/>
        </w:rPr>
        <w:t>Monitorowanie i śledzenie postępów:</w:t>
      </w:r>
    </w:p>
    <w:p w:rsidR="00552AF2" w:rsidRPr="00552AF2" w:rsidRDefault="00552AF2" w:rsidP="005708D6">
      <w:pPr>
        <w:pStyle w:val="Akapitzlist"/>
        <w:numPr>
          <w:ilvl w:val="0"/>
          <w:numId w:val="5"/>
        </w:numPr>
        <w:spacing w:line="288" w:lineRule="auto"/>
        <w:jc w:val="both"/>
        <w:rPr>
          <w:rFonts w:asciiTheme="minorHAnsi" w:hAnsiTheme="minorHAnsi" w:cstheme="minorHAnsi"/>
        </w:rPr>
      </w:pPr>
      <w:r w:rsidRPr="00552AF2">
        <w:rPr>
          <w:rFonts w:asciiTheme="minorHAnsi" w:hAnsiTheme="minorHAnsi" w:cstheme="minorHAnsi"/>
        </w:rPr>
        <w:t>Monitoruj sytuację dziecka po interwencji i śledź postępy. Zapewnij kontynuację wsparcia, jeśli to konieczne.</w:t>
      </w:r>
    </w:p>
    <w:p w:rsidR="00422714" w:rsidRDefault="00422714" w:rsidP="00552AF2">
      <w:pPr>
        <w:spacing w:line="288" w:lineRule="auto"/>
        <w:jc w:val="both"/>
        <w:rPr>
          <w:rFonts w:asciiTheme="minorHAnsi" w:hAnsiTheme="minorHAnsi" w:cstheme="minorHAnsi"/>
        </w:rPr>
      </w:pPr>
    </w:p>
    <w:p w:rsidR="00552AF2" w:rsidRPr="00552AF2" w:rsidRDefault="00552AF2" w:rsidP="00BE1543">
      <w:pPr>
        <w:spacing w:line="288" w:lineRule="auto"/>
        <w:ind w:left="851"/>
        <w:jc w:val="both"/>
        <w:rPr>
          <w:rFonts w:asciiTheme="minorHAnsi" w:hAnsiTheme="minorHAnsi" w:cstheme="minorHAnsi"/>
        </w:rPr>
      </w:pPr>
      <w:r w:rsidRPr="00552AF2">
        <w:rPr>
          <w:rFonts w:asciiTheme="minorHAnsi" w:hAnsiTheme="minorHAnsi" w:cstheme="minorHAnsi"/>
        </w:rPr>
        <w:t>Pamiętaj, że interwencja w sytuacji krzywdzenia małoletniego wymaga odpowiedzialności, wiedzy i szybkiego działania. Współpraca ze specjalistami oraz poszanowanie procesów prawnych i etycznych jest kluczowe dla skutecznego i bezpiecznego postępowania w tego typu sytuacjach.</w:t>
      </w:r>
    </w:p>
    <w:p w:rsidR="00552AF2" w:rsidRPr="00552AF2" w:rsidRDefault="00552AF2" w:rsidP="00CC5E19">
      <w:pPr>
        <w:spacing w:line="288" w:lineRule="auto"/>
        <w:jc w:val="both"/>
        <w:rPr>
          <w:rFonts w:asciiTheme="minorHAnsi" w:hAnsiTheme="minorHAnsi" w:cstheme="minorHAnsi"/>
        </w:rPr>
      </w:pPr>
    </w:p>
    <w:p w:rsidR="00CC5E19" w:rsidRDefault="00CC5E19" w:rsidP="00CC5E19">
      <w:pPr>
        <w:spacing w:line="288" w:lineRule="auto"/>
        <w:jc w:val="both"/>
        <w:rPr>
          <w:rFonts w:asciiTheme="minorHAnsi" w:hAnsiTheme="minorHAnsi" w:cstheme="minorHAnsi"/>
          <w:b/>
          <w:bCs/>
        </w:rPr>
      </w:pPr>
    </w:p>
    <w:p w:rsidR="00CC5E19" w:rsidRPr="00CC5E19" w:rsidRDefault="00CC5E19" w:rsidP="00CC5E19">
      <w:pPr>
        <w:spacing w:line="288" w:lineRule="auto"/>
        <w:jc w:val="both"/>
        <w:rPr>
          <w:rFonts w:asciiTheme="minorHAnsi" w:hAnsiTheme="minorHAnsi" w:cstheme="minorHAnsi"/>
          <w:b/>
          <w:bCs/>
        </w:rPr>
      </w:pPr>
    </w:p>
    <w:p w:rsidR="00835500" w:rsidRDefault="00835500" w:rsidP="005708D6">
      <w:pPr>
        <w:pStyle w:val="Nagwek2"/>
        <w:numPr>
          <w:ilvl w:val="0"/>
          <w:numId w:val="17"/>
        </w:numPr>
      </w:pPr>
      <w:bookmarkStart w:id="22" w:name="_Toc155790386"/>
      <w:r w:rsidRPr="00692260">
        <w:t>Dokumentowanie zdarzeń podejrzenia krzywdzenia bądź krzywdzenia małoletnich.</w:t>
      </w:r>
      <w:bookmarkEnd w:id="22"/>
    </w:p>
    <w:p w:rsidR="00BE1543" w:rsidRDefault="00BE1543" w:rsidP="00BE1543">
      <w:pPr>
        <w:spacing w:line="288" w:lineRule="auto"/>
        <w:jc w:val="both"/>
        <w:rPr>
          <w:rFonts w:asciiTheme="minorHAnsi" w:hAnsiTheme="minorHAnsi" w:cstheme="minorHAnsi"/>
        </w:rPr>
      </w:pPr>
    </w:p>
    <w:p w:rsidR="003661E2" w:rsidRPr="00262399" w:rsidRDefault="003661E2" w:rsidP="003661E2">
      <w:pPr>
        <w:spacing w:line="288" w:lineRule="auto"/>
        <w:ind w:left="360"/>
        <w:jc w:val="both"/>
        <w:rPr>
          <w:rFonts w:asciiTheme="minorHAnsi" w:hAnsiTheme="minorHAnsi" w:cstheme="minorHAnsi"/>
        </w:rPr>
      </w:pPr>
      <w:r w:rsidRPr="00262399">
        <w:rPr>
          <w:rFonts w:asciiTheme="minorHAnsi" w:hAnsiTheme="minorHAnsi" w:cstheme="minorHAnsi"/>
        </w:rPr>
        <w:t xml:space="preserve">W przypadku </w:t>
      </w:r>
      <w:r>
        <w:rPr>
          <w:rFonts w:asciiTheme="minorHAnsi" w:hAnsiTheme="minorHAnsi" w:cstheme="minorHAnsi"/>
        </w:rPr>
        <w:t>pozyskania informacji</w:t>
      </w:r>
      <w:r w:rsidRPr="00262399">
        <w:rPr>
          <w:rFonts w:asciiTheme="minorHAnsi" w:hAnsiTheme="minorHAnsi" w:cstheme="minorHAnsi"/>
        </w:rPr>
        <w:t xml:space="preserve">, </w:t>
      </w:r>
      <w:r>
        <w:rPr>
          <w:rFonts w:asciiTheme="minorHAnsi" w:hAnsiTheme="minorHAnsi" w:cstheme="minorHAnsi"/>
        </w:rPr>
        <w:t>o krzywdzeniu małoletniego</w:t>
      </w:r>
      <w:r w:rsidRPr="00262399">
        <w:rPr>
          <w:rFonts w:asciiTheme="minorHAnsi" w:hAnsiTheme="minorHAnsi" w:cstheme="minorHAnsi"/>
        </w:rPr>
        <w:t xml:space="preserve">, </w:t>
      </w:r>
      <w:r>
        <w:rPr>
          <w:rFonts w:asciiTheme="minorHAnsi" w:hAnsiTheme="minorHAnsi" w:cstheme="minorHAnsi"/>
        </w:rPr>
        <w:t>placówka</w:t>
      </w:r>
      <w:r w:rsidRPr="00262399">
        <w:rPr>
          <w:rFonts w:asciiTheme="minorHAnsi" w:hAnsiTheme="minorHAnsi" w:cstheme="minorHAnsi"/>
        </w:rPr>
        <w:t xml:space="preserve"> ma obowiązek </w:t>
      </w:r>
      <w:r>
        <w:rPr>
          <w:rFonts w:asciiTheme="minorHAnsi" w:hAnsiTheme="minorHAnsi" w:cstheme="minorHAnsi"/>
        </w:rPr>
        <w:t>podjęcia stosownych działań mających na celu identyfikację zdarzenia oraz udzielenie niezbędnej pomocy pokrzywdzonemu. Efektywność działań osiąga się przez:</w:t>
      </w:r>
    </w:p>
    <w:p w:rsidR="00262399" w:rsidRPr="00262399" w:rsidRDefault="00262399" w:rsidP="00262399">
      <w:pPr>
        <w:spacing w:line="288" w:lineRule="auto"/>
        <w:jc w:val="both"/>
        <w:rPr>
          <w:rFonts w:asciiTheme="minorHAnsi" w:hAnsiTheme="minorHAnsi" w:cstheme="minorHAnsi"/>
        </w:rPr>
      </w:pPr>
    </w:p>
    <w:p w:rsidR="00262399" w:rsidRPr="00011812" w:rsidRDefault="00262399" w:rsidP="005708D6">
      <w:pPr>
        <w:numPr>
          <w:ilvl w:val="0"/>
          <w:numId w:val="18"/>
        </w:numPr>
        <w:spacing w:line="288" w:lineRule="auto"/>
        <w:jc w:val="both"/>
        <w:rPr>
          <w:rFonts w:asciiTheme="minorHAnsi" w:hAnsiTheme="minorHAnsi" w:cstheme="minorHAnsi"/>
        </w:rPr>
      </w:pPr>
      <w:r w:rsidRPr="00011812">
        <w:rPr>
          <w:rFonts w:asciiTheme="minorHAnsi" w:hAnsiTheme="minorHAnsi" w:cstheme="minorHAnsi"/>
        </w:rPr>
        <w:t xml:space="preserve">Szybkie zgłaszanie: </w:t>
      </w:r>
    </w:p>
    <w:p w:rsidR="00262399" w:rsidRPr="00262399" w:rsidRDefault="00262399" w:rsidP="005708D6">
      <w:pPr>
        <w:pStyle w:val="Akapitzlist"/>
        <w:numPr>
          <w:ilvl w:val="0"/>
          <w:numId w:val="5"/>
        </w:numPr>
        <w:spacing w:line="288" w:lineRule="auto"/>
        <w:jc w:val="both"/>
        <w:rPr>
          <w:rFonts w:asciiTheme="minorHAnsi" w:hAnsiTheme="minorHAnsi" w:cstheme="minorHAnsi"/>
        </w:rPr>
      </w:pPr>
      <w:r w:rsidRPr="00262399">
        <w:rPr>
          <w:rFonts w:asciiTheme="minorHAnsi" w:hAnsiTheme="minorHAnsi" w:cstheme="minorHAnsi"/>
        </w:rPr>
        <w:t>Incydenty zagrażające dobru małoletniego powinny być natychmiast zgłaszane odpowiednim organom, takim jak służby ochrony dziecka, policja, czy inne odpowiednie instytucje.</w:t>
      </w:r>
    </w:p>
    <w:p w:rsidR="003661E2" w:rsidRPr="00011812" w:rsidRDefault="00262399" w:rsidP="005708D6">
      <w:pPr>
        <w:numPr>
          <w:ilvl w:val="0"/>
          <w:numId w:val="18"/>
        </w:numPr>
        <w:spacing w:line="288" w:lineRule="auto"/>
        <w:jc w:val="both"/>
        <w:rPr>
          <w:rFonts w:asciiTheme="minorHAnsi" w:hAnsiTheme="minorHAnsi" w:cstheme="minorHAnsi"/>
        </w:rPr>
      </w:pPr>
      <w:r w:rsidRPr="00011812">
        <w:rPr>
          <w:rFonts w:asciiTheme="minorHAnsi" w:hAnsiTheme="minorHAnsi" w:cstheme="minorHAnsi"/>
        </w:rPr>
        <w:t xml:space="preserve">Dokładne dokumentowanie: </w:t>
      </w:r>
    </w:p>
    <w:p w:rsidR="00262399" w:rsidRDefault="00262399" w:rsidP="005708D6">
      <w:pPr>
        <w:pStyle w:val="Akapitzlist"/>
        <w:numPr>
          <w:ilvl w:val="0"/>
          <w:numId w:val="5"/>
        </w:numPr>
        <w:spacing w:line="288" w:lineRule="auto"/>
        <w:jc w:val="both"/>
        <w:rPr>
          <w:rFonts w:asciiTheme="minorHAnsi" w:hAnsiTheme="minorHAnsi" w:cstheme="minorHAnsi"/>
        </w:rPr>
      </w:pPr>
      <w:r w:rsidRPr="00262399">
        <w:rPr>
          <w:rFonts w:asciiTheme="minorHAnsi" w:hAnsiTheme="minorHAnsi" w:cstheme="minorHAnsi"/>
        </w:rPr>
        <w:t>Wszystkie istotne informacje dotyczące incydentu powinny być dokładnie udokumentowane. Obejmuje to datę, czas, miejsce, opis zdarzenia, wszelkie zaangażowane strony oraz świadków.</w:t>
      </w:r>
    </w:p>
    <w:p w:rsidR="00262399" w:rsidRPr="00011812" w:rsidRDefault="00262399" w:rsidP="005708D6">
      <w:pPr>
        <w:numPr>
          <w:ilvl w:val="0"/>
          <w:numId w:val="18"/>
        </w:numPr>
        <w:spacing w:line="288" w:lineRule="auto"/>
        <w:jc w:val="both"/>
        <w:rPr>
          <w:rFonts w:asciiTheme="minorHAnsi" w:hAnsiTheme="minorHAnsi" w:cstheme="minorHAnsi"/>
        </w:rPr>
      </w:pPr>
      <w:r w:rsidRPr="00011812">
        <w:rPr>
          <w:rFonts w:asciiTheme="minorHAnsi" w:hAnsiTheme="minorHAnsi" w:cstheme="minorHAnsi"/>
        </w:rPr>
        <w:t>Tworzenie raportów:</w:t>
      </w:r>
    </w:p>
    <w:p w:rsidR="00262399" w:rsidRPr="00262399" w:rsidRDefault="00262399" w:rsidP="005708D6">
      <w:pPr>
        <w:pStyle w:val="Akapitzlist"/>
        <w:numPr>
          <w:ilvl w:val="0"/>
          <w:numId w:val="5"/>
        </w:numPr>
        <w:spacing w:line="288" w:lineRule="auto"/>
        <w:jc w:val="both"/>
        <w:rPr>
          <w:rFonts w:asciiTheme="minorHAnsi" w:hAnsiTheme="minorHAnsi" w:cstheme="minorHAnsi"/>
        </w:rPr>
      </w:pPr>
      <w:r w:rsidRPr="00262399">
        <w:rPr>
          <w:rFonts w:asciiTheme="minorHAnsi" w:hAnsiTheme="minorHAnsi" w:cstheme="minorHAnsi"/>
        </w:rPr>
        <w:t>Stworzenie formalnych raportów opisujących szczegóły zdarzenia, w tym datę, godzinę, miejsce, uczestników, świadków, a także wszelkie istotne informacje dotyczące incydentu.</w:t>
      </w:r>
    </w:p>
    <w:p w:rsidR="00262399" w:rsidRPr="00011812" w:rsidRDefault="00262399" w:rsidP="005708D6">
      <w:pPr>
        <w:numPr>
          <w:ilvl w:val="0"/>
          <w:numId w:val="18"/>
        </w:numPr>
        <w:tabs>
          <w:tab w:val="num" w:pos="720"/>
        </w:tabs>
        <w:spacing w:line="288" w:lineRule="auto"/>
        <w:jc w:val="both"/>
        <w:rPr>
          <w:rFonts w:asciiTheme="minorHAnsi" w:hAnsiTheme="minorHAnsi" w:cstheme="minorHAnsi"/>
        </w:rPr>
      </w:pPr>
      <w:r w:rsidRPr="00011812">
        <w:rPr>
          <w:rFonts w:asciiTheme="minorHAnsi" w:hAnsiTheme="minorHAnsi" w:cstheme="minorHAnsi"/>
        </w:rPr>
        <w:t>Dane identyfikacyjne:</w:t>
      </w:r>
    </w:p>
    <w:p w:rsidR="00262399" w:rsidRPr="00262399" w:rsidRDefault="00262399" w:rsidP="005708D6">
      <w:pPr>
        <w:pStyle w:val="Akapitzlist"/>
        <w:numPr>
          <w:ilvl w:val="0"/>
          <w:numId w:val="5"/>
        </w:numPr>
        <w:spacing w:line="288" w:lineRule="auto"/>
        <w:jc w:val="both"/>
        <w:rPr>
          <w:rFonts w:asciiTheme="minorHAnsi" w:hAnsiTheme="minorHAnsi" w:cstheme="minorHAnsi"/>
        </w:rPr>
      </w:pPr>
      <w:r w:rsidRPr="00262399">
        <w:rPr>
          <w:rFonts w:asciiTheme="minorHAnsi" w:hAnsiTheme="minorHAnsi" w:cstheme="minorHAnsi"/>
        </w:rPr>
        <w:t>W raportach należy zawrzeć dane identyfikacyjne wszystkich zaangażowanych osób, w miarę możliwości.</w:t>
      </w:r>
    </w:p>
    <w:p w:rsidR="00262399" w:rsidRPr="00011812" w:rsidRDefault="00262399" w:rsidP="005708D6">
      <w:pPr>
        <w:numPr>
          <w:ilvl w:val="0"/>
          <w:numId w:val="18"/>
        </w:numPr>
        <w:tabs>
          <w:tab w:val="num" w:pos="720"/>
        </w:tabs>
        <w:spacing w:line="288" w:lineRule="auto"/>
        <w:jc w:val="both"/>
        <w:rPr>
          <w:rFonts w:asciiTheme="minorHAnsi" w:hAnsiTheme="minorHAnsi" w:cstheme="minorHAnsi"/>
        </w:rPr>
      </w:pPr>
      <w:r w:rsidRPr="00011812">
        <w:rPr>
          <w:rFonts w:asciiTheme="minorHAnsi" w:hAnsiTheme="minorHAnsi" w:cstheme="minorHAnsi"/>
        </w:rPr>
        <w:t>Zabezpieczanie dowodów:</w:t>
      </w:r>
    </w:p>
    <w:p w:rsidR="00262399" w:rsidRPr="00262399" w:rsidRDefault="00262399" w:rsidP="005708D6">
      <w:pPr>
        <w:pStyle w:val="Akapitzlist"/>
        <w:numPr>
          <w:ilvl w:val="0"/>
          <w:numId w:val="5"/>
        </w:numPr>
        <w:spacing w:line="288" w:lineRule="auto"/>
        <w:jc w:val="both"/>
        <w:rPr>
          <w:rFonts w:asciiTheme="minorHAnsi" w:hAnsiTheme="minorHAnsi" w:cstheme="minorHAnsi"/>
        </w:rPr>
      </w:pPr>
      <w:r w:rsidRPr="00262399">
        <w:rPr>
          <w:rFonts w:asciiTheme="minorHAnsi" w:hAnsiTheme="minorHAnsi" w:cstheme="minorHAnsi"/>
        </w:rPr>
        <w:t>Jeśli to możliwe, zabezpieczenie wszelkich dowodów, takich jak zdjęcia, nagrania, czy inne istotne dokumenty.</w:t>
      </w:r>
    </w:p>
    <w:p w:rsidR="00262399" w:rsidRPr="00011812" w:rsidRDefault="00262399" w:rsidP="005708D6">
      <w:pPr>
        <w:numPr>
          <w:ilvl w:val="0"/>
          <w:numId w:val="18"/>
        </w:numPr>
        <w:tabs>
          <w:tab w:val="num" w:pos="720"/>
        </w:tabs>
        <w:spacing w:line="288" w:lineRule="auto"/>
        <w:jc w:val="both"/>
        <w:rPr>
          <w:rFonts w:asciiTheme="minorHAnsi" w:hAnsiTheme="minorHAnsi" w:cstheme="minorHAnsi"/>
        </w:rPr>
      </w:pPr>
      <w:r w:rsidRPr="00011812">
        <w:rPr>
          <w:rFonts w:asciiTheme="minorHAnsi" w:hAnsiTheme="minorHAnsi" w:cstheme="minorHAnsi"/>
        </w:rPr>
        <w:t>Protokołowanie działań podjętych w związku z incydentem:</w:t>
      </w:r>
    </w:p>
    <w:p w:rsidR="00262399" w:rsidRPr="000D41F2" w:rsidRDefault="00262399" w:rsidP="005708D6">
      <w:pPr>
        <w:pStyle w:val="Akapitzlist"/>
        <w:numPr>
          <w:ilvl w:val="0"/>
          <w:numId w:val="5"/>
        </w:numPr>
        <w:spacing w:line="288" w:lineRule="auto"/>
        <w:jc w:val="both"/>
        <w:rPr>
          <w:rFonts w:asciiTheme="minorHAnsi" w:hAnsiTheme="minorHAnsi" w:cstheme="minorHAnsi"/>
        </w:rPr>
      </w:pPr>
      <w:r w:rsidRPr="00262399">
        <w:rPr>
          <w:rFonts w:asciiTheme="minorHAnsi" w:hAnsiTheme="minorHAnsi" w:cstheme="minorHAnsi"/>
        </w:rPr>
        <w:t xml:space="preserve">Opisanie działań podjętych w celu zaradzenia sytuacji, ochrony małoletniego </w:t>
      </w:r>
      <w:r w:rsidR="000D41F2">
        <w:rPr>
          <w:rFonts w:asciiTheme="minorHAnsi" w:hAnsiTheme="minorHAnsi" w:cstheme="minorHAnsi"/>
        </w:rPr>
        <w:br/>
      </w:r>
      <w:r w:rsidRPr="00262399">
        <w:rPr>
          <w:rFonts w:asciiTheme="minorHAnsi" w:hAnsiTheme="minorHAnsi" w:cstheme="minorHAnsi"/>
        </w:rPr>
        <w:t>i zapobieżenia podobnym zdarzeniom.</w:t>
      </w:r>
    </w:p>
    <w:p w:rsidR="000D41F2" w:rsidRDefault="000D41F2" w:rsidP="000D41F2">
      <w:pPr>
        <w:spacing w:line="288" w:lineRule="auto"/>
        <w:ind w:left="360"/>
        <w:jc w:val="both"/>
        <w:rPr>
          <w:rFonts w:asciiTheme="minorHAnsi" w:hAnsiTheme="minorHAnsi" w:cstheme="minorHAnsi"/>
        </w:rPr>
      </w:pPr>
      <w:r>
        <w:rPr>
          <w:rFonts w:asciiTheme="minorHAnsi" w:hAnsiTheme="minorHAnsi" w:cstheme="minorHAnsi"/>
        </w:rPr>
        <w:t>Ponadto:</w:t>
      </w:r>
    </w:p>
    <w:p w:rsidR="000D41F2" w:rsidRDefault="00262399" w:rsidP="005708D6">
      <w:pPr>
        <w:pStyle w:val="Akapitzlist"/>
        <w:numPr>
          <w:ilvl w:val="0"/>
          <w:numId w:val="5"/>
        </w:numPr>
        <w:spacing w:line="288" w:lineRule="auto"/>
        <w:jc w:val="both"/>
        <w:rPr>
          <w:rFonts w:asciiTheme="minorHAnsi" w:hAnsiTheme="minorHAnsi" w:cstheme="minorHAnsi"/>
        </w:rPr>
      </w:pPr>
      <w:r w:rsidRPr="000D41F2">
        <w:rPr>
          <w:rFonts w:asciiTheme="minorHAnsi" w:hAnsiTheme="minorHAnsi" w:cstheme="minorHAnsi"/>
        </w:rPr>
        <w:t>Po uzyskaniu informacji</w:t>
      </w:r>
      <w:r w:rsidR="000D41F2" w:rsidRPr="000D41F2">
        <w:rPr>
          <w:rFonts w:asciiTheme="minorHAnsi" w:hAnsiTheme="minorHAnsi" w:cstheme="minorHAnsi"/>
        </w:rPr>
        <w:t xml:space="preserve"> placówka </w:t>
      </w:r>
      <w:r w:rsidRPr="000D41F2">
        <w:rPr>
          <w:rFonts w:asciiTheme="minorHAnsi" w:hAnsiTheme="minorHAnsi" w:cstheme="minorHAnsi"/>
        </w:rPr>
        <w:t xml:space="preserve">wzywa </w:t>
      </w:r>
      <w:r w:rsidR="000D41F2" w:rsidRPr="000D41F2">
        <w:rPr>
          <w:rFonts w:asciiTheme="minorHAnsi" w:hAnsiTheme="minorHAnsi" w:cstheme="minorHAnsi"/>
        </w:rPr>
        <w:t xml:space="preserve">rodziców lub </w:t>
      </w:r>
      <w:r w:rsidRPr="000D41F2">
        <w:rPr>
          <w:rFonts w:asciiTheme="minorHAnsi" w:hAnsiTheme="minorHAnsi" w:cstheme="minorHAnsi"/>
        </w:rPr>
        <w:t>opiekunów ucznia, którego krzywdzenie podejrzewa, i informuje ich o podejrzeniu.</w:t>
      </w:r>
    </w:p>
    <w:p w:rsidR="0066642C" w:rsidRDefault="00262399" w:rsidP="005708D6">
      <w:pPr>
        <w:pStyle w:val="Akapitzlist"/>
        <w:numPr>
          <w:ilvl w:val="0"/>
          <w:numId w:val="5"/>
        </w:numPr>
        <w:spacing w:line="288" w:lineRule="auto"/>
        <w:jc w:val="both"/>
        <w:rPr>
          <w:rFonts w:asciiTheme="minorHAnsi" w:hAnsiTheme="minorHAnsi" w:cstheme="minorHAnsi"/>
        </w:rPr>
      </w:pPr>
      <w:r w:rsidRPr="000D41F2">
        <w:rPr>
          <w:rFonts w:asciiTheme="minorHAnsi" w:hAnsiTheme="minorHAnsi" w:cstheme="minorHAnsi"/>
        </w:rPr>
        <w:t>Wyznaczon</w:t>
      </w:r>
      <w:r w:rsidR="00AD1F3D">
        <w:rPr>
          <w:rFonts w:asciiTheme="minorHAnsi" w:hAnsiTheme="minorHAnsi" w:cstheme="minorHAnsi"/>
        </w:rPr>
        <w:t>y</w:t>
      </w:r>
      <w:r w:rsidRPr="000D41F2">
        <w:rPr>
          <w:rFonts w:asciiTheme="minorHAnsi" w:hAnsiTheme="minorHAnsi" w:cstheme="minorHAnsi"/>
        </w:rPr>
        <w:t xml:space="preserve"> przez </w:t>
      </w:r>
      <w:r w:rsidR="000D41F2" w:rsidRPr="000D41F2">
        <w:rPr>
          <w:rFonts w:asciiTheme="minorHAnsi" w:hAnsiTheme="minorHAnsi" w:cstheme="minorHAnsi"/>
        </w:rPr>
        <w:t>placówkę</w:t>
      </w:r>
      <w:r w:rsidR="00AD1F3D">
        <w:rPr>
          <w:rFonts w:asciiTheme="minorHAnsi" w:hAnsiTheme="minorHAnsi" w:cstheme="minorHAnsi"/>
        </w:rPr>
        <w:t xml:space="preserve"> Koordynator </w:t>
      </w:r>
      <w:r w:rsidRPr="000D41F2">
        <w:rPr>
          <w:rFonts w:asciiTheme="minorHAnsi" w:hAnsiTheme="minorHAnsi" w:cstheme="minorHAnsi"/>
        </w:rPr>
        <w:t>sporządza opis sytuacji</w:t>
      </w:r>
      <w:r w:rsidR="00CA2901">
        <w:rPr>
          <w:rFonts w:asciiTheme="minorHAnsi" w:hAnsiTheme="minorHAnsi" w:cstheme="minorHAnsi"/>
        </w:rPr>
        <w:t xml:space="preserve"> </w:t>
      </w:r>
      <w:r w:rsidR="0066642C">
        <w:rPr>
          <w:rFonts w:asciiTheme="minorHAnsi" w:hAnsiTheme="minorHAnsi" w:cstheme="minorHAnsi"/>
        </w:rPr>
        <w:t xml:space="preserve">funkcjonowania małoletniego </w:t>
      </w:r>
      <w:r w:rsidR="000D41F2">
        <w:rPr>
          <w:rFonts w:asciiTheme="minorHAnsi" w:hAnsiTheme="minorHAnsi" w:cstheme="minorHAnsi"/>
        </w:rPr>
        <w:t>w placówce oraz</w:t>
      </w:r>
      <w:r w:rsidR="0066642C">
        <w:rPr>
          <w:rFonts w:asciiTheme="minorHAnsi" w:hAnsiTheme="minorHAnsi" w:cstheme="minorHAnsi"/>
        </w:rPr>
        <w:t xml:space="preserve"> w domu</w:t>
      </w:r>
      <w:r w:rsidR="00CA2901">
        <w:rPr>
          <w:rFonts w:asciiTheme="minorHAnsi" w:hAnsiTheme="minorHAnsi" w:cstheme="minorHAnsi"/>
        </w:rPr>
        <w:t xml:space="preserve"> </w:t>
      </w:r>
      <w:r w:rsidRPr="000D41F2">
        <w:rPr>
          <w:rFonts w:asciiTheme="minorHAnsi" w:hAnsiTheme="minorHAnsi" w:cstheme="minorHAnsi"/>
        </w:rPr>
        <w:t xml:space="preserve">na podstawie rozmów </w:t>
      </w:r>
      <w:r w:rsidR="00011812">
        <w:rPr>
          <w:rFonts w:asciiTheme="minorHAnsi" w:hAnsiTheme="minorHAnsi" w:cstheme="minorHAnsi"/>
        </w:rPr>
        <w:br/>
      </w:r>
      <w:r w:rsidRPr="000D41F2">
        <w:rPr>
          <w:rFonts w:asciiTheme="minorHAnsi" w:hAnsiTheme="minorHAnsi" w:cstheme="minorHAnsi"/>
        </w:rPr>
        <w:lastRenderedPageBreak/>
        <w:t>z małoletnim, nauczycielami, wychowawcą i rodzicami oraz opracowuje plan pomocy</w:t>
      </w:r>
      <w:r w:rsidR="0066642C">
        <w:rPr>
          <w:rFonts w:asciiTheme="minorHAnsi" w:hAnsiTheme="minorHAnsi" w:cstheme="minorHAnsi"/>
        </w:rPr>
        <w:t>.</w:t>
      </w:r>
    </w:p>
    <w:p w:rsidR="0066642C" w:rsidRDefault="00262399" w:rsidP="005708D6">
      <w:pPr>
        <w:pStyle w:val="Akapitzlist"/>
        <w:numPr>
          <w:ilvl w:val="0"/>
          <w:numId w:val="5"/>
        </w:numPr>
        <w:spacing w:line="288" w:lineRule="auto"/>
        <w:jc w:val="both"/>
        <w:rPr>
          <w:rFonts w:asciiTheme="minorHAnsi" w:hAnsiTheme="minorHAnsi" w:cstheme="minorHAnsi"/>
        </w:rPr>
      </w:pPr>
      <w:r w:rsidRPr="0066642C">
        <w:rPr>
          <w:rFonts w:asciiTheme="minorHAnsi" w:hAnsiTheme="minorHAnsi" w:cstheme="minorHAnsi"/>
        </w:rPr>
        <w:t xml:space="preserve">W bardziej skomplikowanych przypadkach (dotyczących np. wykorzystywania seksualnego lub znęcania się fizycznego i psychicznego o dużym nasileniu) </w:t>
      </w:r>
      <w:r w:rsidR="0066642C">
        <w:rPr>
          <w:rFonts w:asciiTheme="minorHAnsi" w:hAnsiTheme="minorHAnsi" w:cstheme="minorHAnsi"/>
        </w:rPr>
        <w:t xml:space="preserve">placówka </w:t>
      </w:r>
      <w:r w:rsidRPr="0066642C">
        <w:rPr>
          <w:rFonts w:asciiTheme="minorHAnsi" w:hAnsiTheme="minorHAnsi" w:cstheme="minorHAnsi"/>
        </w:rPr>
        <w:t xml:space="preserve">powołuje zespół interwencyjny, w </w:t>
      </w:r>
      <w:r w:rsidR="0066642C" w:rsidRPr="0066642C">
        <w:rPr>
          <w:rFonts w:asciiTheme="minorHAnsi" w:hAnsiTheme="minorHAnsi" w:cstheme="minorHAnsi"/>
        </w:rPr>
        <w:t>skład,</w:t>
      </w:r>
      <w:r w:rsidRPr="0066642C">
        <w:rPr>
          <w:rFonts w:asciiTheme="minorHAnsi" w:hAnsiTheme="minorHAnsi" w:cstheme="minorHAnsi"/>
        </w:rPr>
        <w:t xml:space="preserve"> którego mogą wejść: pedagog</w:t>
      </w:r>
      <w:r w:rsidR="0066642C">
        <w:rPr>
          <w:rFonts w:asciiTheme="minorHAnsi" w:hAnsiTheme="minorHAnsi" w:cstheme="minorHAnsi"/>
        </w:rPr>
        <w:t xml:space="preserve">, </w:t>
      </w:r>
      <w:r w:rsidRPr="0066642C">
        <w:rPr>
          <w:rFonts w:asciiTheme="minorHAnsi" w:hAnsiTheme="minorHAnsi" w:cstheme="minorHAnsi"/>
        </w:rPr>
        <w:t>psycholog</w:t>
      </w:r>
      <w:r w:rsidR="0066642C">
        <w:rPr>
          <w:rFonts w:asciiTheme="minorHAnsi" w:hAnsiTheme="minorHAnsi" w:cstheme="minorHAnsi"/>
        </w:rPr>
        <w:t xml:space="preserve">, </w:t>
      </w:r>
      <w:r w:rsidRPr="0066642C">
        <w:rPr>
          <w:rFonts w:asciiTheme="minorHAnsi" w:hAnsiTheme="minorHAnsi" w:cstheme="minorHAnsi"/>
        </w:rPr>
        <w:t>pedagog specjalny, wychowawca, dyrektor, inni pracownicy mający wiedzę na temat skutków krzywdzenia ucznia lub o krzywdzonym uczniu</w:t>
      </w:r>
      <w:r w:rsidR="0066642C">
        <w:rPr>
          <w:rFonts w:asciiTheme="minorHAnsi" w:hAnsiTheme="minorHAnsi" w:cstheme="minorHAnsi"/>
        </w:rPr>
        <w:t xml:space="preserve">. </w:t>
      </w:r>
    </w:p>
    <w:p w:rsidR="0066642C" w:rsidRDefault="00262399" w:rsidP="005708D6">
      <w:pPr>
        <w:pStyle w:val="Akapitzlist"/>
        <w:numPr>
          <w:ilvl w:val="0"/>
          <w:numId w:val="5"/>
        </w:numPr>
        <w:spacing w:line="288" w:lineRule="auto"/>
        <w:jc w:val="both"/>
        <w:rPr>
          <w:rFonts w:asciiTheme="minorHAnsi" w:hAnsiTheme="minorHAnsi" w:cstheme="minorHAnsi"/>
        </w:rPr>
      </w:pPr>
      <w:r w:rsidRPr="0066642C">
        <w:rPr>
          <w:rFonts w:asciiTheme="minorHAnsi" w:hAnsiTheme="minorHAnsi" w:cstheme="minorHAnsi"/>
        </w:rPr>
        <w:t>Zespół interwencyjny sporządza plan pomocy małoletniemu</w:t>
      </w:r>
      <w:r w:rsidR="0066642C">
        <w:rPr>
          <w:rFonts w:asciiTheme="minorHAnsi" w:hAnsiTheme="minorHAnsi" w:cstheme="minorHAnsi"/>
        </w:rPr>
        <w:t>.</w:t>
      </w:r>
    </w:p>
    <w:p w:rsidR="0066642C" w:rsidRDefault="00262399" w:rsidP="005708D6">
      <w:pPr>
        <w:pStyle w:val="Akapitzlist"/>
        <w:numPr>
          <w:ilvl w:val="0"/>
          <w:numId w:val="5"/>
        </w:numPr>
        <w:spacing w:line="288" w:lineRule="auto"/>
        <w:jc w:val="both"/>
        <w:rPr>
          <w:rFonts w:asciiTheme="minorHAnsi" w:hAnsiTheme="minorHAnsi" w:cstheme="minorHAnsi"/>
        </w:rPr>
      </w:pPr>
      <w:r w:rsidRPr="0066642C">
        <w:rPr>
          <w:rFonts w:asciiTheme="minorHAnsi" w:hAnsiTheme="minorHAnsi" w:cstheme="minorHAnsi"/>
        </w:rPr>
        <w:t>Sporządzony przez zespół interwencyjny</w:t>
      </w:r>
      <w:r w:rsidR="00013F61">
        <w:rPr>
          <w:rFonts w:asciiTheme="minorHAnsi" w:hAnsiTheme="minorHAnsi" w:cstheme="minorHAnsi"/>
        </w:rPr>
        <w:t xml:space="preserve"> </w:t>
      </w:r>
      <w:r w:rsidRPr="0066642C">
        <w:rPr>
          <w:rFonts w:asciiTheme="minorHAnsi" w:hAnsiTheme="minorHAnsi" w:cstheme="minorHAnsi"/>
        </w:rPr>
        <w:t>plan</w:t>
      </w:r>
      <w:r w:rsidR="00013F61">
        <w:rPr>
          <w:rFonts w:asciiTheme="minorHAnsi" w:hAnsiTheme="minorHAnsi" w:cstheme="minorHAnsi"/>
        </w:rPr>
        <w:t xml:space="preserve"> </w:t>
      </w:r>
      <w:r w:rsidRPr="0066642C">
        <w:rPr>
          <w:rFonts w:asciiTheme="minorHAnsi" w:hAnsiTheme="minorHAnsi" w:cstheme="minorHAnsi"/>
        </w:rPr>
        <w:t>pomocy</w:t>
      </w:r>
      <w:r w:rsidR="00013F61">
        <w:rPr>
          <w:rFonts w:asciiTheme="minorHAnsi" w:hAnsiTheme="minorHAnsi" w:cstheme="minorHAnsi"/>
        </w:rPr>
        <w:t xml:space="preserve"> </w:t>
      </w:r>
      <w:r w:rsidRPr="0066642C">
        <w:rPr>
          <w:rFonts w:asciiTheme="minorHAnsi" w:hAnsiTheme="minorHAnsi" w:cstheme="minorHAnsi"/>
        </w:rPr>
        <w:t>małoletniemu</w:t>
      </w:r>
      <w:r w:rsidR="00013F61">
        <w:rPr>
          <w:rFonts w:asciiTheme="minorHAnsi" w:hAnsiTheme="minorHAnsi" w:cstheme="minorHAnsi"/>
        </w:rPr>
        <w:t xml:space="preserve"> </w:t>
      </w:r>
      <w:r w:rsidRPr="0066642C">
        <w:rPr>
          <w:rFonts w:asciiTheme="minorHAnsi" w:hAnsiTheme="minorHAnsi" w:cstheme="minorHAnsi"/>
        </w:rPr>
        <w:t xml:space="preserve">wraz  </w:t>
      </w:r>
      <w:r w:rsidR="0066642C">
        <w:rPr>
          <w:rFonts w:asciiTheme="minorHAnsi" w:hAnsiTheme="minorHAnsi" w:cstheme="minorHAnsi"/>
        </w:rPr>
        <w:br/>
      </w:r>
      <w:r w:rsidRPr="0066642C">
        <w:rPr>
          <w:rFonts w:asciiTheme="minorHAnsi" w:hAnsiTheme="minorHAnsi" w:cstheme="minorHAnsi"/>
        </w:rPr>
        <w:t>z</w:t>
      </w:r>
      <w:r w:rsidR="00013F61">
        <w:rPr>
          <w:rFonts w:asciiTheme="minorHAnsi" w:hAnsiTheme="minorHAnsi" w:cstheme="minorHAnsi"/>
        </w:rPr>
        <w:t xml:space="preserve"> </w:t>
      </w:r>
      <w:r w:rsidRPr="0066642C">
        <w:rPr>
          <w:rFonts w:asciiTheme="minorHAnsi" w:hAnsiTheme="minorHAnsi" w:cstheme="minorHAnsi"/>
        </w:rPr>
        <w:t>zaleceniem współpracy</w:t>
      </w:r>
      <w:r w:rsidR="00013F61">
        <w:rPr>
          <w:rFonts w:asciiTheme="minorHAnsi" w:hAnsiTheme="minorHAnsi" w:cstheme="minorHAnsi"/>
        </w:rPr>
        <w:t xml:space="preserve"> </w:t>
      </w:r>
      <w:r w:rsidRPr="0066642C">
        <w:rPr>
          <w:rFonts w:asciiTheme="minorHAnsi" w:hAnsiTheme="minorHAnsi" w:cstheme="minorHAnsi"/>
        </w:rPr>
        <w:t>przy jego realizacji przedstawiany jest rodzicom</w:t>
      </w:r>
      <w:r w:rsidR="0066642C">
        <w:rPr>
          <w:rFonts w:asciiTheme="minorHAnsi" w:hAnsiTheme="minorHAnsi" w:cstheme="minorHAnsi"/>
        </w:rPr>
        <w:t xml:space="preserve"> lub </w:t>
      </w:r>
      <w:r w:rsidRPr="0066642C">
        <w:rPr>
          <w:rFonts w:asciiTheme="minorHAnsi" w:hAnsiTheme="minorHAnsi" w:cstheme="minorHAnsi"/>
        </w:rPr>
        <w:t>opiekunom</w:t>
      </w:r>
      <w:r w:rsidR="0066642C">
        <w:rPr>
          <w:rFonts w:asciiTheme="minorHAnsi" w:hAnsiTheme="minorHAnsi" w:cstheme="minorHAnsi"/>
        </w:rPr>
        <w:t>.</w:t>
      </w:r>
    </w:p>
    <w:p w:rsidR="0066642C" w:rsidRDefault="0066642C"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Placówka</w:t>
      </w:r>
      <w:r w:rsidR="00262399" w:rsidRPr="0066642C">
        <w:rPr>
          <w:rFonts w:asciiTheme="minorHAnsi" w:hAnsiTheme="minorHAnsi" w:cstheme="minorHAnsi"/>
        </w:rPr>
        <w:t xml:space="preserve"> informuje rodziców</w:t>
      </w:r>
      <w:r>
        <w:rPr>
          <w:rFonts w:asciiTheme="minorHAnsi" w:hAnsiTheme="minorHAnsi" w:cstheme="minorHAnsi"/>
        </w:rPr>
        <w:t xml:space="preserve"> lub </w:t>
      </w:r>
      <w:r w:rsidR="00262399" w:rsidRPr="0066642C">
        <w:rPr>
          <w:rFonts w:asciiTheme="minorHAnsi" w:hAnsiTheme="minorHAnsi" w:cstheme="minorHAnsi"/>
        </w:rPr>
        <w:t>opiekunów o obowiązku</w:t>
      </w:r>
      <w:r>
        <w:rPr>
          <w:rFonts w:asciiTheme="minorHAnsi" w:hAnsiTheme="minorHAnsi" w:cstheme="minorHAnsi"/>
        </w:rPr>
        <w:t xml:space="preserve"> nałożonym na placówkę </w:t>
      </w:r>
      <w:r w:rsidR="00262399" w:rsidRPr="0066642C">
        <w:rPr>
          <w:rFonts w:asciiTheme="minorHAnsi" w:hAnsiTheme="minorHAnsi" w:cstheme="minorHAnsi"/>
        </w:rPr>
        <w:t>- jako instytucji - zgłoszenia podejrzenia krzywdzenia małoletniego do odpowiedniej instytucji (prokuratura</w:t>
      </w:r>
      <w:r w:rsidR="00BF4F1F">
        <w:rPr>
          <w:rFonts w:asciiTheme="minorHAnsi" w:hAnsiTheme="minorHAnsi" w:cstheme="minorHAnsi"/>
        </w:rPr>
        <w:t xml:space="preserve">, </w:t>
      </w:r>
      <w:r w:rsidR="00262399" w:rsidRPr="0066642C">
        <w:rPr>
          <w:rFonts w:asciiTheme="minorHAnsi" w:hAnsiTheme="minorHAnsi" w:cstheme="minorHAnsi"/>
        </w:rPr>
        <w:t xml:space="preserve">policja lub sąd rodzinny, ośrodek pomocy społecznej bądź przewodniczący zespołu interdyscyplinarnego - procedura „Niebieskiej Karty" - w zależności od zdiagnozowanego typu krzywdzenia </w:t>
      </w:r>
      <w:r>
        <w:rPr>
          <w:rFonts w:asciiTheme="minorHAnsi" w:hAnsiTheme="minorHAnsi" w:cstheme="minorHAnsi"/>
        </w:rPr>
        <w:br/>
      </w:r>
      <w:r w:rsidR="00262399" w:rsidRPr="0066642C">
        <w:rPr>
          <w:rFonts w:asciiTheme="minorHAnsi" w:hAnsiTheme="minorHAnsi" w:cstheme="minorHAnsi"/>
        </w:rPr>
        <w:t>i skorelowanej z nim interwencji). Uwaga! Pracownicy</w:t>
      </w:r>
      <w:r w:rsidR="00013F61">
        <w:rPr>
          <w:rFonts w:asciiTheme="minorHAnsi" w:hAnsiTheme="minorHAnsi" w:cstheme="minorHAnsi"/>
        </w:rPr>
        <w:t xml:space="preserve"> </w:t>
      </w:r>
      <w:r w:rsidR="00262399" w:rsidRPr="0066642C">
        <w:rPr>
          <w:rFonts w:asciiTheme="minorHAnsi" w:hAnsiTheme="minorHAnsi" w:cstheme="minorHAnsi"/>
        </w:rPr>
        <w:t xml:space="preserve">uczestniczą </w:t>
      </w:r>
      <w:r>
        <w:rPr>
          <w:rFonts w:asciiTheme="minorHAnsi" w:hAnsiTheme="minorHAnsi" w:cstheme="minorHAnsi"/>
        </w:rPr>
        <w:br/>
      </w:r>
      <w:r w:rsidR="00262399" w:rsidRPr="0066642C">
        <w:rPr>
          <w:rFonts w:asciiTheme="minorHAnsi" w:hAnsiTheme="minorHAnsi" w:cstheme="minorHAnsi"/>
        </w:rPr>
        <w:t xml:space="preserve">w realizacji procedury „Niebieskiej Karty", w tym uprawnieni są do </w:t>
      </w:r>
      <w:r w:rsidRPr="0066642C">
        <w:rPr>
          <w:rFonts w:asciiTheme="minorHAnsi" w:hAnsiTheme="minorHAnsi" w:cstheme="minorHAnsi"/>
        </w:rPr>
        <w:t>samodzielnego jej</w:t>
      </w:r>
      <w:r w:rsidR="00262399" w:rsidRPr="0066642C">
        <w:rPr>
          <w:rFonts w:asciiTheme="minorHAnsi" w:hAnsiTheme="minorHAnsi" w:cstheme="minorHAnsi"/>
        </w:rPr>
        <w:t xml:space="preserve"> wszczynania.</w:t>
      </w:r>
    </w:p>
    <w:p w:rsidR="00BF4F1F" w:rsidRDefault="00262399" w:rsidP="005708D6">
      <w:pPr>
        <w:pStyle w:val="Akapitzlist"/>
        <w:numPr>
          <w:ilvl w:val="0"/>
          <w:numId w:val="5"/>
        </w:numPr>
        <w:spacing w:line="288" w:lineRule="auto"/>
        <w:jc w:val="both"/>
        <w:rPr>
          <w:rFonts w:asciiTheme="minorHAnsi" w:hAnsiTheme="minorHAnsi" w:cstheme="minorHAnsi"/>
        </w:rPr>
      </w:pPr>
      <w:r w:rsidRPr="0066642C">
        <w:rPr>
          <w:rFonts w:asciiTheme="minorHAnsi" w:hAnsiTheme="minorHAnsi" w:cstheme="minorHAnsi"/>
        </w:rPr>
        <w:t>Po</w:t>
      </w:r>
      <w:r w:rsidR="00CA2901">
        <w:rPr>
          <w:rFonts w:asciiTheme="minorHAnsi" w:hAnsiTheme="minorHAnsi" w:cstheme="minorHAnsi"/>
        </w:rPr>
        <w:t xml:space="preserve"> </w:t>
      </w:r>
      <w:r w:rsidRPr="0066642C">
        <w:rPr>
          <w:rFonts w:asciiTheme="minorHAnsi" w:hAnsiTheme="minorHAnsi" w:cstheme="minorHAnsi"/>
        </w:rPr>
        <w:t>poinformowaniu rodziców</w:t>
      </w:r>
      <w:r w:rsidR="00BF4F1F">
        <w:rPr>
          <w:rFonts w:asciiTheme="minorHAnsi" w:hAnsiTheme="minorHAnsi" w:cstheme="minorHAnsi"/>
        </w:rPr>
        <w:t xml:space="preserve"> lub </w:t>
      </w:r>
      <w:r w:rsidRPr="0066642C">
        <w:rPr>
          <w:rFonts w:asciiTheme="minorHAnsi" w:hAnsiTheme="minorHAnsi" w:cstheme="minorHAnsi"/>
        </w:rPr>
        <w:t>opiekunów małoletniego przez dyrektor</w:t>
      </w:r>
      <w:r w:rsidR="00AD1F3D">
        <w:rPr>
          <w:rFonts w:asciiTheme="minorHAnsi" w:hAnsiTheme="minorHAnsi" w:cstheme="minorHAnsi"/>
        </w:rPr>
        <w:t>a</w:t>
      </w:r>
      <w:r w:rsidR="00CA2901">
        <w:rPr>
          <w:rFonts w:asciiTheme="minorHAnsi" w:hAnsiTheme="minorHAnsi" w:cstheme="minorHAnsi"/>
        </w:rPr>
        <w:t xml:space="preserve"> </w:t>
      </w:r>
      <w:r w:rsidR="00AD1F3D">
        <w:rPr>
          <w:rFonts w:asciiTheme="minorHAnsi" w:hAnsiTheme="minorHAnsi" w:cstheme="minorHAnsi"/>
        </w:rPr>
        <w:t>placówki</w:t>
      </w:r>
      <w:r w:rsidRPr="0066642C">
        <w:rPr>
          <w:rFonts w:asciiTheme="minorHAnsi" w:hAnsiTheme="minorHAnsi" w:cstheme="minorHAnsi"/>
        </w:rPr>
        <w:t xml:space="preserve"> składa zawiadomienie o podejrzeniu przestępstwa do prokuratury</w:t>
      </w:r>
      <w:r w:rsidR="00BF4F1F">
        <w:rPr>
          <w:rFonts w:asciiTheme="minorHAnsi" w:hAnsiTheme="minorHAnsi" w:cstheme="minorHAnsi"/>
        </w:rPr>
        <w:t xml:space="preserve"> lub </w:t>
      </w:r>
      <w:r w:rsidRPr="0066642C">
        <w:rPr>
          <w:rFonts w:asciiTheme="minorHAnsi" w:hAnsiTheme="minorHAnsi" w:cstheme="minorHAnsi"/>
        </w:rPr>
        <w:t>policji lub wniosek o wgląd w sytuację rodziny do sądu rejonowego, wydziału rodzinnego i nieletnich, ośrodka pomocy społecznej lub przesyła formularz</w:t>
      </w:r>
      <w:r w:rsidR="00CA2901">
        <w:rPr>
          <w:rFonts w:asciiTheme="minorHAnsi" w:hAnsiTheme="minorHAnsi" w:cstheme="minorHAnsi"/>
        </w:rPr>
        <w:t xml:space="preserve"> </w:t>
      </w:r>
      <w:r w:rsidRPr="00BF4F1F">
        <w:rPr>
          <w:rFonts w:asciiTheme="minorHAnsi" w:hAnsiTheme="minorHAnsi" w:cstheme="minorHAnsi"/>
        </w:rPr>
        <w:t>,,Niebieska Karta - A" do przewodniczącego zespołu interdyscyplinarnego.</w:t>
      </w:r>
    </w:p>
    <w:p w:rsidR="004E174A" w:rsidRDefault="00262399" w:rsidP="005708D6">
      <w:pPr>
        <w:pStyle w:val="Akapitzlist"/>
        <w:numPr>
          <w:ilvl w:val="0"/>
          <w:numId w:val="5"/>
        </w:numPr>
        <w:spacing w:line="288" w:lineRule="auto"/>
        <w:jc w:val="both"/>
        <w:rPr>
          <w:rFonts w:asciiTheme="minorHAnsi" w:hAnsiTheme="minorHAnsi" w:cstheme="minorHAnsi"/>
        </w:rPr>
      </w:pPr>
      <w:r w:rsidRPr="00BF4F1F">
        <w:rPr>
          <w:rFonts w:asciiTheme="minorHAnsi" w:hAnsiTheme="minorHAnsi" w:cstheme="minorHAnsi"/>
        </w:rPr>
        <w:t>W przypadku gdy podejrzenie krzywdzenia zgłosili rodzice</w:t>
      </w:r>
      <w:r w:rsidR="00BF4F1F">
        <w:rPr>
          <w:rFonts w:asciiTheme="minorHAnsi" w:hAnsiTheme="minorHAnsi" w:cstheme="minorHAnsi"/>
        </w:rPr>
        <w:t xml:space="preserve"> lub </w:t>
      </w:r>
      <w:r w:rsidRPr="00BF4F1F">
        <w:rPr>
          <w:rFonts w:asciiTheme="minorHAnsi" w:hAnsiTheme="minorHAnsi" w:cstheme="minorHAnsi"/>
        </w:rPr>
        <w:t xml:space="preserve">opiekunowie małoletniego, a podejrzenie to nie zostało potwierdzone </w:t>
      </w:r>
      <w:r w:rsidR="00BF4F1F">
        <w:rPr>
          <w:rFonts w:asciiTheme="minorHAnsi" w:hAnsiTheme="minorHAnsi" w:cstheme="minorHAnsi"/>
        </w:rPr>
        <w:t xml:space="preserve">–placówka </w:t>
      </w:r>
      <w:r w:rsidRPr="00BF4F1F">
        <w:rPr>
          <w:rFonts w:asciiTheme="minorHAnsi" w:hAnsiTheme="minorHAnsi" w:cstheme="minorHAnsi"/>
        </w:rPr>
        <w:t xml:space="preserve">informuje </w:t>
      </w:r>
      <w:r w:rsidR="00BF4F1F">
        <w:rPr>
          <w:rFonts w:asciiTheme="minorHAnsi" w:hAnsiTheme="minorHAnsi" w:cstheme="minorHAnsi"/>
        </w:rPr>
        <w:br/>
      </w:r>
      <w:r w:rsidRPr="00BF4F1F">
        <w:rPr>
          <w:rFonts w:asciiTheme="minorHAnsi" w:hAnsiTheme="minorHAnsi" w:cstheme="minorHAnsi"/>
        </w:rPr>
        <w:t>o tym fakcie rodziców</w:t>
      </w:r>
      <w:r w:rsidR="00BF4F1F">
        <w:rPr>
          <w:rFonts w:asciiTheme="minorHAnsi" w:hAnsiTheme="minorHAnsi" w:cstheme="minorHAnsi"/>
        </w:rPr>
        <w:t xml:space="preserve"> lub </w:t>
      </w:r>
      <w:r w:rsidRPr="00BF4F1F">
        <w:rPr>
          <w:rFonts w:asciiTheme="minorHAnsi" w:hAnsiTheme="minorHAnsi" w:cstheme="minorHAnsi"/>
        </w:rPr>
        <w:t>opiekunów ucznia na piśmie.</w:t>
      </w:r>
    </w:p>
    <w:p w:rsidR="00BE1543" w:rsidRPr="004E174A" w:rsidRDefault="00262399" w:rsidP="005708D6">
      <w:pPr>
        <w:pStyle w:val="Akapitzlist"/>
        <w:numPr>
          <w:ilvl w:val="0"/>
          <w:numId w:val="5"/>
        </w:numPr>
        <w:spacing w:line="288" w:lineRule="auto"/>
        <w:jc w:val="both"/>
        <w:rPr>
          <w:rFonts w:asciiTheme="minorHAnsi" w:hAnsiTheme="minorHAnsi" w:cstheme="minorHAnsi"/>
        </w:rPr>
      </w:pPr>
      <w:r w:rsidRPr="004E174A">
        <w:rPr>
          <w:rFonts w:asciiTheme="minorHAnsi" w:hAnsiTheme="minorHAnsi" w:cstheme="minorHAnsi"/>
        </w:rPr>
        <w:t>Z przebiegu interwencji sporządza się kartę interwencji, której wzór stanowi Załącznik nr 3 do niniejszych Standardów. Kartę tę załącza się do dokumentacji</w:t>
      </w:r>
      <w:r w:rsidR="00352E7D">
        <w:rPr>
          <w:rFonts w:asciiTheme="minorHAnsi" w:hAnsiTheme="minorHAnsi" w:cstheme="minorHAnsi"/>
        </w:rPr>
        <w:t>.</w:t>
      </w:r>
    </w:p>
    <w:p w:rsidR="00BE1543" w:rsidRDefault="00BE1543" w:rsidP="00BE1543">
      <w:pPr>
        <w:spacing w:line="288" w:lineRule="auto"/>
        <w:jc w:val="both"/>
        <w:rPr>
          <w:rFonts w:asciiTheme="minorHAnsi" w:hAnsiTheme="minorHAnsi" w:cstheme="minorHAnsi"/>
        </w:rPr>
      </w:pPr>
    </w:p>
    <w:p w:rsidR="00BE1543" w:rsidRPr="00BE1543" w:rsidRDefault="00BE1543" w:rsidP="00BE1543">
      <w:pPr>
        <w:spacing w:line="288" w:lineRule="auto"/>
        <w:jc w:val="both"/>
        <w:rPr>
          <w:rFonts w:asciiTheme="minorHAnsi" w:hAnsiTheme="minorHAnsi" w:cstheme="minorHAnsi"/>
        </w:rPr>
      </w:pPr>
    </w:p>
    <w:p w:rsidR="00835500" w:rsidRDefault="00835500" w:rsidP="005708D6">
      <w:pPr>
        <w:pStyle w:val="Nagwek2"/>
        <w:numPr>
          <w:ilvl w:val="0"/>
          <w:numId w:val="17"/>
        </w:numPr>
      </w:pPr>
      <w:bookmarkStart w:id="23" w:name="_Toc155790387"/>
      <w:r w:rsidRPr="004E174A">
        <w:t xml:space="preserve">Procedura i osoby odpowiedzialne za składanie zawiadomień o podejrzeniu popełnienia przestępstwa na szkodę małoletniego, zawiadamianie sądu opiekuńczego oraz </w:t>
      </w:r>
      <w:r w:rsidR="004E174A">
        <w:br/>
      </w:r>
      <w:r w:rsidRPr="004E174A">
        <w:t>w przypadku instytucji, które posiadają takie uprawnienia, osoby odpowiedzialne za wszczynanie procedury „Niebieskie</w:t>
      </w:r>
      <w:r w:rsidR="007B130E">
        <w:t>j</w:t>
      </w:r>
      <w:r w:rsidRPr="004E174A">
        <w:t xml:space="preserve"> Karty”.</w:t>
      </w:r>
      <w:bookmarkEnd w:id="23"/>
    </w:p>
    <w:p w:rsidR="004E174A" w:rsidRDefault="004E174A" w:rsidP="004E174A"/>
    <w:p w:rsidR="004E174A" w:rsidRDefault="004E174A" w:rsidP="004E174A"/>
    <w:p w:rsidR="00756C1E" w:rsidRDefault="00756C1E" w:rsidP="00756C1E">
      <w:pPr>
        <w:spacing w:line="288" w:lineRule="auto"/>
        <w:ind w:left="360"/>
        <w:jc w:val="both"/>
        <w:rPr>
          <w:rFonts w:asciiTheme="minorHAnsi" w:hAnsiTheme="minorHAnsi" w:cstheme="minorHAnsi"/>
        </w:rPr>
      </w:pPr>
      <w:r w:rsidRPr="00756C1E">
        <w:rPr>
          <w:rFonts w:asciiTheme="minorHAnsi" w:hAnsiTheme="minorHAnsi" w:cstheme="minorHAnsi"/>
        </w:rPr>
        <w:t xml:space="preserve">Procedura związana z podejrzeniem popełnienia przestępstwa na szkodę małoletniego w szkole wymaga ścisłej współpracy między różnymi osobami i organami. </w:t>
      </w:r>
      <w:r>
        <w:rPr>
          <w:rFonts w:asciiTheme="minorHAnsi" w:hAnsiTheme="minorHAnsi" w:cstheme="minorHAnsi"/>
        </w:rPr>
        <w:t>Poniższe kroki przedstawiają</w:t>
      </w:r>
      <w:r w:rsidRPr="00756C1E">
        <w:rPr>
          <w:rFonts w:asciiTheme="minorHAnsi" w:hAnsiTheme="minorHAnsi" w:cstheme="minorHAnsi"/>
        </w:rPr>
        <w:t xml:space="preserve"> ogólną procedurę oraz osoby odpowiedzialne w </w:t>
      </w:r>
      <w:r>
        <w:rPr>
          <w:rFonts w:asciiTheme="minorHAnsi" w:hAnsiTheme="minorHAnsi" w:cstheme="minorHAnsi"/>
        </w:rPr>
        <w:t xml:space="preserve">placówce </w:t>
      </w:r>
      <w:r w:rsidRPr="00756C1E">
        <w:rPr>
          <w:rFonts w:asciiTheme="minorHAnsi" w:hAnsiTheme="minorHAnsi" w:cstheme="minorHAnsi"/>
        </w:rPr>
        <w:t xml:space="preserve">za składanie </w:t>
      </w:r>
      <w:r w:rsidRPr="00756C1E">
        <w:rPr>
          <w:rFonts w:asciiTheme="minorHAnsi" w:hAnsiTheme="minorHAnsi" w:cstheme="minorHAnsi"/>
        </w:rPr>
        <w:lastRenderedPageBreak/>
        <w:t xml:space="preserve">zawiadomień </w:t>
      </w:r>
      <w:r>
        <w:rPr>
          <w:rFonts w:asciiTheme="minorHAnsi" w:hAnsiTheme="minorHAnsi" w:cstheme="minorHAnsi"/>
        </w:rPr>
        <w:br/>
      </w:r>
      <w:r w:rsidRPr="00756C1E">
        <w:rPr>
          <w:rFonts w:asciiTheme="minorHAnsi" w:hAnsiTheme="minorHAnsi" w:cstheme="minorHAnsi"/>
        </w:rPr>
        <w:t>o podejrzeniu popełnienia przestępstwa na szkodę małoletniego</w:t>
      </w:r>
      <w:r>
        <w:rPr>
          <w:rFonts w:asciiTheme="minorHAnsi" w:hAnsiTheme="minorHAnsi" w:cstheme="minorHAnsi"/>
        </w:rPr>
        <w:t>:</w:t>
      </w:r>
    </w:p>
    <w:p w:rsidR="00756C1E" w:rsidRPr="00756C1E" w:rsidRDefault="00756C1E" w:rsidP="00756C1E">
      <w:pPr>
        <w:rPr>
          <w:rFonts w:asciiTheme="minorHAnsi" w:hAnsiTheme="minorHAnsi" w:cstheme="minorHAnsi"/>
        </w:rPr>
      </w:pPr>
    </w:p>
    <w:p w:rsidR="00756C1E" w:rsidRPr="00756C1E" w:rsidRDefault="00756C1E" w:rsidP="00756C1E">
      <w:pPr>
        <w:ind w:firstLine="360"/>
        <w:rPr>
          <w:rFonts w:asciiTheme="minorHAnsi" w:hAnsiTheme="minorHAnsi" w:cstheme="minorHAnsi"/>
          <w:b/>
          <w:bCs/>
        </w:rPr>
      </w:pPr>
      <w:r w:rsidRPr="00756C1E">
        <w:rPr>
          <w:rFonts w:asciiTheme="minorHAnsi" w:hAnsiTheme="minorHAnsi" w:cstheme="minorHAnsi"/>
          <w:b/>
          <w:bCs/>
        </w:rPr>
        <w:t>Procedura:</w:t>
      </w:r>
    </w:p>
    <w:p w:rsidR="00756C1E" w:rsidRPr="00011812" w:rsidRDefault="00756C1E" w:rsidP="005708D6">
      <w:pPr>
        <w:numPr>
          <w:ilvl w:val="0"/>
          <w:numId w:val="19"/>
        </w:numPr>
        <w:rPr>
          <w:rFonts w:asciiTheme="minorHAnsi" w:hAnsiTheme="minorHAnsi" w:cstheme="minorHAnsi"/>
        </w:rPr>
      </w:pPr>
      <w:r w:rsidRPr="00011812">
        <w:rPr>
          <w:rFonts w:asciiTheme="minorHAnsi" w:hAnsiTheme="minorHAnsi" w:cstheme="minorHAnsi"/>
        </w:rPr>
        <w:t>Zgłoszenie podejrzenia:</w:t>
      </w:r>
    </w:p>
    <w:p w:rsidR="00756C1E" w:rsidRPr="00756C1E" w:rsidRDefault="00756C1E" w:rsidP="005708D6">
      <w:pPr>
        <w:pStyle w:val="Akapitzlist"/>
        <w:numPr>
          <w:ilvl w:val="0"/>
          <w:numId w:val="5"/>
        </w:numPr>
        <w:spacing w:line="288" w:lineRule="auto"/>
        <w:jc w:val="both"/>
        <w:rPr>
          <w:rFonts w:asciiTheme="minorHAnsi" w:hAnsiTheme="minorHAnsi" w:cstheme="minorHAnsi"/>
        </w:rPr>
      </w:pPr>
      <w:r w:rsidRPr="00756C1E">
        <w:rPr>
          <w:rFonts w:asciiTheme="minorHAnsi" w:hAnsiTheme="minorHAnsi" w:cstheme="minorHAnsi"/>
        </w:rPr>
        <w:t>Nauczyciel, pracownik</w:t>
      </w:r>
      <w:r w:rsidR="00BE525F">
        <w:rPr>
          <w:rFonts w:asciiTheme="minorHAnsi" w:hAnsiTheme="minorHAnsi" w:cstheme="minorHAnsi"/>
        </w:rPr>
        <w:t xml:space="preserve"> </w:t>
      </w:r>
      <w:r w:rsidRPr="00756C1E">
        <w:rPr>
          <w:rFonts w:asciiTheme="minorHAnsi" w:hAnsiTheme="minorHAnsi" w:cstheme="minorHAnsi"/>
        </w:rPr>
        <w:t>lub inna osoba zauważająca lub mająca podejrzenie o popełnienie przestępstwa na szkodę małoletniego powinna niezwłocznie zgłosić ten fakt właściwym władzom.</w:t>
      </w:r>
    </w:p>
    <w:p w:rsidR="00756C1E" w:rsidRPr="00011812" w:rsidRDefault="00756C1E" w:rsidP="005708D6">
      <w:pPr>
        <w:numPr>
          <w:ilvl w:val="0"/>
          <w:numId w:val="19"/>
        </w:numPr>
        <w:tabs>
          <w:tab w:val="num" w:pos="720"/>
        </w:tabs>
        <w:rPr>
          <w:rFonts w:asciiTheme="minorHAnsi" w:hAnsiTheme="minorHAnsi" w:cstheme="minorHAnsi"/>
        </w:rPr>
      </w:pPr>
      <w:r w:rsidRPr="00011812">
        <w:rPr>
          <w:rFonts w:asciiTheme="minorHAnsi" w:hAnsiTheme="minorHAnsi" w:cstheme="minorHAnsi"/>
        </w:rPr>
        <w:t>Dokumentacja zdarzenia:</w:t>
      </w:r>
    </w:p>
    <w:p w:rsidR="00756C1E" w:rsidRPr="00756C1E" w:rsidRDefault="00756C1E" w:rsidP="005708D6">
      <w:pPr>
        <w:pStyle w:val="Akapitzlist"/>
        <w:numPr>
          <w:ilvl w:val="0"/>
          <w:numId w:val="5"/>
        </w:numPr>
        <w:spacing w:line="288" w:lineRule="auto"/>
        <w:jc w:val="both"/>
        <w:rPr>
          <w:rFonts w:asciiTheme="minorHAnsi" w:hAnsiTheme="minorHAnsi" w:cstheme="minorHAnsi"/>
        </w:rPr>
      </w:pPr>
      <w:r w:rsidRPr="00756C1E">
        <w:rPr>
          <w:rFonts w:asciiTheme="minorHAnsi" w:hAnsiTheme="minorHAnsi" w:cstheme="minorHAnsi"/>
        </w:rPr>
        <w:t>Osoba zgłaszająca powinna sporządzić szczegółowy raport zawierający datę, godzinę, miejsce, uczestników, świadków, a także opis zdarzenia.</w:t>
      </w:r>
    </w:p>
    <w:p w:rsidR="00756C1E" w:rsidRPr="0018303A" w:rsidRDefault="00756C1E" w:rsidP="005708D6">
      <w:pPr>
        <w:numPr>
          <w:ilvl w:val="0"/>
          <w:numId w:val="19"/>
        </w:numPr>
        <w:tabs>
          <w:tab w:val="num" w:pos="720"/>
        </w:tabs>
        <w:rPr>
          <w:rFonts w:asciiTheme="minorHAnsi" w:hAnsiTheme="minorHAnsi" w:cstheme="minorHAnsi"/>
        </w:rPr>
      </w:pPr>
      <w:r w:rsidRPr="0018303A">
        <w:rPr>
          <w:rFonts w:asciiTheme="minorHAnsi" w:hAnsiTheme="minorHAnsi" w:cstheme="minorHAnsi"/>
        </w:rPr>
        <w:t>Składanie zawiadomienia:</w:t>
      </w:r>
    </w:p>
    <w:p w:rsidR="00756C1E" w:rsidRPr="00756C1E" w:rsidRDefault="00756C1E" w:rsidP="005708D6">
      <w:pPr>
        <w:pStyle w:val="Akapitzlist"/>
        <w:numPr>
          <w:ilvl w:val="0"/>
          <w:numId w:val="5"/>
        </w:numPr>
        <w:spacing w:line="288" w:lineRule="auto"/>
        <w:jc w:val="both"/>
        <w:rPr>
          <w:rFonts w:asciiTheme="minorHAnsi" w:hAnsiTheme="minorHAnsi" w:cstheme="minorHAnsi"/>
        </w:rPr>
      </w:pPr>
      <w:r w:rsidRPr="00756C1E">
        <w:rPr>
          <w:rFonts w:asciiTheme="minorHAnsi" w:hAnsiTheme="minorHAnsi" w:cstheme="minorHAnsi"/>
        </w:rPr>
        <w:t>Zawiadomienie o podejrzeniu popełnienia przestępstwa na szkodę małoletniego powinno być skierowane do odpowiednich organów, takich jak policja.</w:t>
      </w:r>
    </w:p>
    <w:p w:rsidR="00756C1E" w:rsidRPr="0018303A" w:rsidRDefault="00756C1E" w:rsidP="005708D6">
      <w:pPr>
        <w:numPr>
          <w:ilvl w:val="0"/>
          <w:numId w:val="19"/>
        </w:numPr>
        <w:tabs>
          <w:tab w:val="num" w:pos="720"/>
        </w:tabs>
        <w:rPr>
          <w:rFonts w:asciiTheme="minorHAnsi" w:hAnsiTheme="minorHAnsi" w:cstheme="minorHAnsi"/>
        </w:rPr>
      </w:pPr>
      <w:r w:rsidRPr="0018303A">
        <w:rPr>
          <w:rFonts w:asciiTheme="minorHAnsi" w:hAnsiTheme="minorHAnsi" w:cstheme="minorHAnsi"/>
        </w:rPr>
        <w:t>Zawiadamianie sądu opiekuńczego:</w:t>
      </w:r>
    </w:p>
    <w:p w:rsidR="00756C1E" w:rsidRPr="00756C1E" w:rsidRDefault="00756C1E" w:rsidP="005708D6">
      <w:pPr>
        <w:pStyle w:val="Akapitzlist"/>
        <w:numPr>
          <w:ilvl w:val="0"/>
          <w:numId w:val="5"/>
        </w:numPr>
        <w:spacing w:line="288" w:lineRule="auto"/>
        <w:jc w:val="both"/>
        <w:rPr>
          <w:rFonts w:asciiTheme="minorHAnsi" w:hAnsiTheme="minorHAnsi" w:cstheme="minorHAnsi"/>
        </w:rPr>
      </w:pPr>
      <w:r w:rsidRPr="00756C1E">
        <w:rPr>
          <w:rFonts w:asciiTheme="minorHAnsi" w:hAnsiTheme="minorHAnsi" w:cstheme="minorHAnsi"/>
        </w:rPr>
        <w:t xml:space="preserve">W przypadku, gdy podejrzewane przestępstwo dotyczy dziecka, należy zawiadomić sąd opiekuńczy, który jest odpowiedzialny za sprawy związane </w:t>
      </w:r>
      <w:r>
        <w:rPr>
          <w:rFonts w:asciiTheme="minorHAnsi" w:hAnsiTheme="minorHAnsi" w:cstheme="minorHAnsi"/>
        </w:rPr>
        <w:br/>
      </w:r>
      <w:r w:rsidRPr="00756C1E">
        <w:rPr>
          <w:rFonts w:asciiTheme="minorHAnsi" w:hAnsiTheme="minorHAnsi" w:cstheme="minorHAnsi"/>
        </w:rPr>
        <w:t>z ochroną praw dziecka.</w:t>
      </w:r>
    </w:p>
    <w:p w:rsidR="00756C1E" w:rsidRPr="0018303A" w:rsidRDefault="00756C1E" w:rsidP="005708D6">
      <w:pPr>
        <w:numPr>
          <w:ilvl w:val="0"/>
          <w:numId w:val="19"/>
        </w:numPr>
        <w:tabs>
          <w:tab w:val="num" w:pos="720"/>
        </w:tabs>
        <w:rPr>
          <w:rFonts w:asciiTheme="minorHAnsi" w:hAnsiTheme="minorHAnsi" w:cstheme="minorHAnsi"/>
        </w:rPr>
      </w:pPr>
      <w:r w:rsidRPr="0018303A">
        <w:rPr>
          <w:rFonts w:asciiTheme="minorHAnsi" w:hAnsiTheme="minorHAnsi" w:cstheme="minorHAnsi"/>
        </w:rPr>
        <w:t>Współpraca z organami ścigania:</w:t>
      </w:r>
    </w:p>
    <w:p w:rsidR="00756C1E" w:rsidRPr="00756C1E" w:rsidRDefault="003B56B2"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Placówka</w:t>
      </w:r>
      <w:r w:rsidR="00756C1E" w:rsidRPr="00756C1E">
        <w:rPr>
          <w:rFonts w:asciiTheme="minorHAnsi" w:hAnsiTheme="minorHAnsi" w:cstheme="minorHAnsi"/>
        </w:rPr>
        <w:t xml:space="preserve"> powinna współpracować z organami ścigania, udostępniając niezbędne informacje i wspierając postępowanie.</w:t>
      </w:r>
    </w:p>
    <w:p w:rsidR="00756C1E" w:rsidRPr="0018303A" w:rsidRDefault="00756C1E" w:rsidP="005708D6">
      <w:pPr>
        <w:numPr>
          <w:ilvl w:val="0"/>
          <w:numId w:val="19"/>
        </w:numPr>
        <w:tabs>
          <w:tab w:val="num" w:pos="720"/>
        </w:tabs>
        <w:rPr>
          <w:rFonts w:asciiTheme="minorHAnsi" w:hAnsiTheme="minorHAnsi" w:cstheme="minorHAnsi"/>
        </w:rPr>
      </w:pPr>
      <w:r w:rsidRPr="0018303A">
        <w:rPr>
          <w:rFonts w:asciiTheme="minorHAnsi" w:hAnsiTheme="minorHAnsi" w:cstheme="minorHAnsi"/>
        </w:rPr>
        <w:t>Wszczynanie procedury "Niebieskiej Karty":</w:t>
      </w:r>
    </w:p>
    <w:p w:rsidR="00756C1E" w:rsidRPr="00756C1E" w:rsidRDefault="00756C1E" w:rsidP="005708D6">
      <w:pPr>
        <w:pStyle w:val="Akapitzlist"/>
        <w:numPr>
          <w:ilvl w:val="0"/>
          <w:numId w:val="5"/>
        </w:numPr>
        <w:spacing w:line="288" w:lineRule="auto"/>
        <w:jc w:val="both"/>
        <w:rPr>
          <w:rFonts w:asciiTheme="minorHAnsi" w:hAnsiTheme="minorHAnsi" w:cstheme="minorHAnsi"/>
        </w:rPr>
      </w:pPr>
      <w:r w:rsidRPr="00756C1E">
        <w:rPr>
          <w:rFonts w:asciiTheme="minorHAnsi" w:hAnsiTheme="minorHAnsi" w:cstheme="minorHAnsi"/>
        </w:rPr>
        <w:t xml:space="preserve">W przypadku instytucji, które posiadają uprawnienia do wszczynania procedury "Niebieskiej Karty" (systemu alarmowego dla ochrony dzieci przed przemocą), odpowiednie osoby w </w:t>
      </w:r>
      <w:r>
        <w:rPr>
          <w:rFonts w:asciiTheme="minorHAnsi" w:hAnsiTheme="minorHAnsi" w:cstheme="minorHAnsi"/>
        </w:rPr>
        <w:t>placówce</w:t>
      </w:r>
      <w:r w:rsidRPr="00756C1E">
        <w:rPr>
          <w:rFonts w:asciiTheme="minorHAnsi" w:hAnsiTheme="minorHAnsi" w:cstheme="minorHAnsi"/>
        </w:rPr>
        <w:t xml:space="preserve"> powinny zgłosić sytuację zgodnie </w:t>
      </w:r>
      <w:r>
        <w:rPr>
          <w:rFonts w:asciiTheme="minorHAnsi" w:hAnsiTheme="minorHAnsi" w:cstheme="minorHAnsi"/>
        </w:rPr>
        <w:br/>
      </w:r>
      <w:r w:rsidRPr="00756C1E">
        <w:rPr>
          <w:rFonts w:asciiTheme="minorHAnsi" w:hAnsiTheme="minorHAnsi" w:cstheme="minorHAnsi"/>
        </w:rPr>
        <w:t>z obowiązującymi procedurami.</w:t>
      </w:r>
    </w:p>
    <w:p w:rsidR="00756C1E" w:rsidRPr="0018303A" w:rsidRDefault="00756C1E" w:rsidP="005708D6">
      <w:pPr>
        <w:numPr>
          <w:ilvl w:val="0"/>
          <w:numId w:val="19"/>
        </w:numPr>
        <w:tabs>
          <w:tab w:val="num" w:pos="720"/>
        </w:tabs>
        <w:rPr>
          <w:rFonts w:asciiTheme="minorHAnsi" w:hAnsiTheme="minorHAnsi" w:cstheme="minorHAnsi"/>
        </w:rPr>
      </w:pPr>
      <w:r w:rsidRPr="0018303A">
        <w:rPr>
          <w:rFonts w:asciiTheme="minorHAnsi" w:hAnsiTheme="minorHAnsi" w:cstheme="minorHAnsi"/>
        </w:rPr>
        <w:t>Wsparcie psychologiczne dla ofiar:</w:t>
      </w:r>
    </w:p>
    <w:p w:rsidR="00756C1E" w:rsidRDefault="00756C1E" w:rsidP="005708D6">
      <w:pPr>
        <w:pStyle w:val="Akapitzlist"/>
        <w:numPr>
          <w:ilvl w:val="0"/>
          <w:numId w:val="5"/>
        </w:numPr>
        <w:spacing w:line="288" w:lineRule="auto"/>
        <w:jc w:val="both"/>
        <w:rPr>
          <w:rFonts w:asciiTheme="minorHAnsi" w:hAnsiTheme="minorHAnsi" w:cstheme="minorHAnsi"/>
        </w:rPr>
      </w:pPr>
      <w:r w:rsidRPr="00756C1E">
        <w:rPr>
          <w:rFonts w:asciiTheme="minorHAnsi" w:hAnsiTheme="minorHAnsi" w:cstheme="minorHAnsi"/>
        </w:rPr>
        <w:t xml:space="preserve">Zapewnienie wsparcia psychologicznego dla ofiar w ramach możliwości </w:t>
      </w:r>
      <w:r w:rsidR="003B56B2">
        <w:rPr>
          <w:rFonts w:asciiTheme="minorHAnsi" w:hAnsiTheme="minorHAnsi" w:cstheme="minorHAnsi"/>
        </w:rPr>
        <w:t xml:space="preserve">placówki </w:t>
      </w:r>
      <w:r w:rsidRPr="00756C1E">
        <w:rPr>
          <w:rFonts w:asciiTheme="minorHAnsi" w:hAnsiTheme="minorHAnsi" w:cstheme="minorHAnsi"/>
        </w:rPr>
        <w:t>lub poprzez współpracę z odpowiednimi instytucjami.</w:t>
      </w:r>
    </w:p>
    <w:p w:rsidR="007E61DD" w:rsidRDefault="007E61DD" w:rsidP="005708D6">
      <w:pPr>
        <w:numPr>
          <w:ilvl w:val="0"/>
          <w:numId w:val="19"/>
        </w:numPr>
        <w:tabs>
          <w:tab w:val="num" w:pos="720"/>
        </w:tabs>
        <w:rPr>
          <w:rFonts w:asciiTheme="minorHAnsi" w:hAnsiTheme="minorHAnsi" w:cstheme="minorHAnsi"/>
        </w:rPr>
      </w:pPr>
      <w:r>
        <w:rPr>
          <w:rFonts w:asciiTheme="minorHAnsi" w:hAnsiTheme="minorHAnsi" w:cstheme="minorHAnsi"/>
        </w:rPr>
        <w:t>Wzór wniosku:</w:t>
      </w:r>
    </w:p>
    <w:p w:rsidR="007E61DD" w:rsidRDefault="007E61DD"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Wzór wniosku „Niebieskiej karty) do pobrania ze strony:</w:t>
      </w:r>
    </w:p>
    <w:p w:rsidR="007E61DD" w:rsidRDefault="00537549" w:rsidP="007E61DD">
      <w:pPr>
        <w:pStyle w:val="Akapitzlist"/>
        <w:spacing w:line="288" w:lineRule="auto"/>
        <w:ind w:left="1800"/>
        <w:jc w:val="both"/>
        <w:rPr>
          <w:rFonts w:asciiTheme="minorHAnsi" w:hAnsiTheme="minorHAnsi" w:cstheme="minorHAnsi"/>
        </w:rPr>
      </w:pPr>
      <w:hyperlink r:id="rId8" w:history="1">
        <w:r w:rsidR="007E61DD" w:rsidRPr="001A15F6">
          <w:rPr>
            <w:rStyle w:val="Hipercze"/>
            <w:rFonts w:asciiTheme="minorHAnsi" w:hAnsiTheme="minorHAnsi" w:cstheme="minorHAnsi"/>
          </w:rPr>
          <w:t>https://www.niebieskalinia.info/index.php/zadania-sluzb/424-wzory-dokumentow-do-pobrania</w:t>
        </w:r>
      </w:hyperlink>
    </w:p>
    <w:p w:rsidR="007E61DD" w:rsidRDefault="007E61DD" w:rsidP="007E61DD">
      <w:pPr>
        <w:pStyle w:val="Akapitzlist"/>
        <w:spacing w:line="288" w:lineRule="auto"/>
        <w:ind w:left="1800"/>
        <w:jc w:val="both"/>
        <w:rPr>
          <w:rFonts w:asciiTheme="minorHAnsi" w:hAnsiTheme="minorHAnsi" w:cstheme="minorHAnsi"/>
        </w:rPr>
      </w:pPr>
    </w:p>
    <w:p w:rsidR="001E1545" w:rsidRPr="00756C1E" w:rsidRDefault="001E1545" w:rsidP="00D1248B">
      <w:pPr>
        <w:rPr>
          <w:rFonts w:asciiTheme="minorHAnsi" w:hAnsiTheme="minorHAnsi" w:cstheme="minorHAnsi"/>
        </w:rPr>
      </w:pPr>
    </w:p>
    <w:p w:rsidR="00756C1E" w:rsidRPr="00756C1E" w:rsidRDefault="00756C1E" w:rsidP="00012DB7">
      <w:pPr>
        <w:ind w:firstLine="360"/>
        <w:rPr>
          <w:rFonts w:asciiTheme="minorHAnsi" w:hAnsiTheme="minorHAnsi" w:cstheme="minorHAnsi"/>
          <w:b/>
          <w:bCs/>
        </w:rPr>
      </w:pPr>
      <w:r w:rsidRPr="00756C1E">
        <w:rPr>
          <w:rFonts w:asciiTheme="minorHAnsi" w:hAnsiTheme="minorHAnsi" w:cstheme="minorHAnsi"/>
          <w:b/>
          <w:bCs/>
        </w:rPr>
        <w:t xml:space="preserve">Osoby odpowiedzialne w </w:t>
      </w:r>
      <w:r w:rsidR="00D90BA6">
        <w:rPr>
          <w:rFonts w:asciiTheme="minorHAnsi" w:hAnsiTheme="minorHAnsi" w:cstheme="minorHAnsi"/>
          <w:b/>
          <w:bCs/>
        </w:rPr>
        <w:t>placówce</w:t>
      </w:r>
      <w:r w:rsidRPr="00756C1E">
        <w:rPr>
          <w:rFonts w:asciiTheme="minorHAnsi" w:hAnsiTheme="minorHAnsi" w:cstheme="minorHAnsi"/>
          <w:b/>
          <w:bCs/>
        </w:rPr>
        <w:t>:</w:t>
      </w:r>
    </w:p>
    <w:p w:rsidR="00756C1E" w:rsidRPr="0018303A" w:rsidRDefault="00756C1E" w:rsidP="005708D6">
      <w:pPr>
        <w:numPr>
          <w:ilvl w:val="0"/>
          <w:numId w:val="20"/>
        </w:numPr>
        <w:rPr>
          <w:rFonts w:asciiTheme="minorHAnsi" w:hAnsiTheme="minorHAnsi" w:cstheme="minorHAnsi"/>
        </w:rPr>
      </w:pPr>
      <w:r w:rsidRPr="0018303A">
        <w:rPr>
          <w:rFonts w:asciiTheme="minorHAnsi" w:hAnsiTheme="minorHAnsi" w:cstheme="minorHAnsi"/>
        </w:rPr>
        <w:t xml:space="preserve">Dyrektor </w:t>
      </w:r>
      <w:r w:rsidR="00D90BA6" w:rsidRPr="0018303A">
        <w:rPr>
          <w:rFonts w:asciiTheme="minorHAnsi" w:hAnsiTheme="minorHAnsi" w:cstheme="minorHAnsi"/>
        </w:rPr>
        <w:t>placówki</w:t>
      </w:r>
      <w:r w:rsidRPr="0018303A">
        <w:rPr>
          <w:rFonts w:asciiTheme="minorHAnsi" w:hAnsiTheme="minorHAnsi" w:cstheme="minorHAnsi"/>
        </w:rPr>
        <w:t>:</w:t>
      </w:r>
    </w:p>
    <w:p w:rsidR="00756C1E" w:rsidRPr="00756C1E" w:rsidRDefault="00756C1E" w:rsidP="005708D6">
      <w:pPr>
        <w:pStyle w:val="Akapitzlist"/>
        <w:numPr>
          <w:ilvl w:val="0"/>
          <w:numId w:val="5"/>
        </w:numPr>
        <w:spacing w:line="288" w:lineRule="auto"/>
        <w:jc w:val="both"/>
        <w:rPr>
          <w:rFonts w:asciiTheme="minorHAnsi" w:hAnsiTheme="minorHAnsi" w:cstheme="minorHAnsi"/>
        </w:rPr>
      </w:pPr>
      <w:r w:rsidRPr="00756C1E">
        <w:rPr>
          <w:rFonts w:asciiTheme="minorHAnsi" w:hAnsiTheme="minorHAnsi" w:cstheme="minorHAnsi"/>
        </w:rPr>
        <w:t>Ostateczna odpowiedzialność za podjęcie decyzji dotyczącej zgłoszenia podejrzenia przestępstwa i wszczęcia procedur.</w:t>
      </w:r>
    </w:p>
    <w:p w:rsidR="001E1545" w:rsidRPr="0018303A" w:rsidRDefault="001E1545" w:rsidP="005708D6">
      <w:pPr>
        <w:numPr>
          <w:ilvl w:val="0"/>
          <w:numId w:val="20"/>
        </w:numPr>
        <w:tabs>
          <w:tab w:val="num" w:pos="720"/>
        </w:tabs>
        <w:rPr>
          <w:rFonts w:asciiTheme="minorHAnsi" w:hAnsiTheme="minorHAnsi" w:cstheme="minorHAnsi"/>
        </w:rPr>
      </w:pPr>
      <w:r w:rsidRPr="0018303A">
        <w:rPr>
          <w:rFonts w:asciiTheme="minorHAnsi" w:hAnsiTheme="minorHAnsi" w:cstheme="minorHAnsi"/>
        </w:rPr>
        <w:t>Koordynator ds. standardów ochrony małoletnich:</w:t>
      </w:r>
    </w:p>
    <w:p w:rsidR="001E1545" w:rsidRDefault="001E1545" w:rsidP="005708D6">
      <w:pPr>
        <w:pStyle w:val="Akapitzlist"/>
        <w:numPr>
          <w:ilvl w:val="0"/>
          <w:numId w:val="5"/>
        </w:numPr>
        <w:spacing w:line="288" w:lineRule="auto"/>
        <w:jc w:val="both"/>
        <w:rPr>
          <w:rFonts w:asciiTheme="minorHAnsi" w:hAnsiTheme="minorHAnsi" w:cstheme="minorHAnsi"/>
        </w:rPr>
      </w:pPr>
      <w:r w:rsidRPr="001E1545">
        <w:rPr>
          <w:rFonts w:asciiTheme="minorHAnsi" w:hAnsiTheme="minorHAnsi" w:cstheme="minorHAnsi"/>
        </w:rPr>
        <w:t xml:space="preserve">podejmuje działania zgodnie z przydzielonymi kompetencjami oraz zgodnie </w:t>
      </w:r>
      <w:r>
        <w:rPr>
          <w:rFonts w:asciiTheme="minorHAnsi" w:hAnsiTheme="minorHAnsi" w:cstheme="minorHAnsi"/>
        </w:rPr>
        <w:br/>
      </w:r>
      <w:r w:rsidRPr="001E1545">
        <w:rPr>
          <w:rFonts w:asciiTheme="minorHAnsi" w:hAnsiTheme="minorHAnsi" w:cstheme="minorHAnsi"/>
        </w:rPr>
        <w:t>z przyjętymi standardami.</w:t>
      </w:r>
    </w:p>
    <w:p w:rsidR="00BE525F" w:rsidRPr="00BE525F" w:rsidRDefault="00BE525F" w:rsidP="00BE525F">
      <w:pPr>
        <w:spacing w:line="288" w:lineRule="auto"/>
        <w:jc w:val="both"/>
        <w:rPr>
          <w:rFonts w:asciiTheme="minorHAnsi" w:hAnsiTheme="minorHAnsi" w:cstheme="minorHAnsi"/>
        </w:rPr>
      </w:pPr>
    </w:p>
    <w:p w:rsidR="00756C1E" w:rsidRPr="0018303A" w:rsidRDefault="00756C1E" w:rsidP="005708D6">
      <w:pPr>
        <w:numPr>
          <w:ilvl w:val="0"/>
          <w:numId w:val="20"/>
        </w:numPr>
        <w:tabs>
          <w:tab w:val="num" w:pos="720"/>
        </w:tabs>
        <w:rPr>
          <w:rFonts w:asciiTheme="minorHAnsi" w:hAnsiTheme="minorHAnsi" w:cstheme="minorHAnsi"/>
        </w:rPr>
      </w:pPr>
      <w:r w:rsidRPr="0018303A">
        <w:rPr>
          <w:rFonts w:asciiTheme="minorHAnsi" w:hAnsiTheme="minorHAnsi" w:cstheme="minorHAnsi"/>
        </w:rPr>
        <w:lastRenderedPageBreak/>
        <w:t>Pedagog lub psycholog:</w:t>
      </w:r>
    </w:p>
    <w:p w:rsidR="00756C1E" w:rsidRPr="00756C1E" w:rsidRDefault="00756C1E" w:rsidP="005708D6">
      <w:pPr>
        <w:pStyle w:val="Akapitzlist"/>
        <w:numPr>
          <w:ilvl w:val="0"/>
          <w:numId w:val="5"/>
        </w:numPr>
        <w:spacing w:line="288" w:lineRule="auto"/>
        <w:jc w:val="both"/>
        <w:rPr>
          <w:rFonts w:asciiTheme="minorHAnsi" w:hAnsiTheme="minorHAnsi" w:cstheme="minorHAnsi"/>
        </w:rPr>
      </w:pPr>
      <w:r w:rsidRPr="00756C1E">
        <w:rPr>
          <w:rFonts w:asciiTheme="minorHAnsi" w:hAnsiTheme="minorHAnsi" w:cstheme="minorHAnsi"/>
        </w:rPr>
        <w:t>Osoby te często pełnią rolę wsparcia psychologicznego dla uczniów i mogą odgrywać kluczową rolę w identyfikacji sytuacji wymagających interwencji.</w:t>
      </w:r>
    </w:p>
    <w:p w:rsidR="00756C1E" w:rsidRPr="0018303A" w:rsidRDefault="00756C1E" w:rsidP="005708D6">
      <w:pPr>
        <w:numPr>
          <w:ilvl w:val="0"/>
          <w:numId w:val="20"/>
        </w:numPr>
        <w:tabs>
          <w:tab w:val="num" w:pos="720"/>
        </w:tabs>
        <w:rPr>
          <w:rFonts w:asciiTheme="minorHAnsi" w:hAnsiTheme="minorHAnsi" w:cstheme="minorHAnsi"/>
        </w:rPr>
      </w:pPr>
      <w:r w:rsidRPr="0018303A">
        <w:rPr>
          <w:rFonts w:asciiTheme="minorHAnsi" w:hAnsiTheme="minorHAnsi" w:cstheme="minorHAnsi"/>
        </w:rPr>
        <w:t>Wychowawcy klas:</w:t>
      </w:r>
    </w:p>
    <w:p w:rsidR="00756C1E" w:rsidRPr="00756C1E" w:rsidRDefault="00756C1E" w:rsidP="005708D6">
      <w:pPr>
        <w:pStyle w:val="Akapitzlist"/>
        <w:numPr>
          <w:ilvl w:val="0"/>
          <w:numId w:val="5"/>
        </w:numPr>
        <w:spacing w:line="288" w:lineRule="auto"/>
        <w:jc w:val="both"/>
        <w:rPr>
          <w:rFonts w:asciiTheme="minorHAnsi" w:hAnsiTheme="minorHAnsi" w:cstheme="minorHAnsi"/>
        </w:rPr>
      </w:pPr>
      <w:r w:rsidRPr="00756C1E">
        <w:rPr>
          <w:rFonts w:asciiTheme="minorHAnsi" w:hAnsiTheme="minorHAnsi" w:cstheme="minorHAnsi"/>
        </w:rPr>
        <w:t>Mogą być pierwszymi, którzy zauważą zmiany w zachowaniu uczniów i powinni być świadomi procedur zgłaszania.</w:t>
      </w:r>
    </w:p>
    <w:p w:rsidR="00756C1E" w:rsidRPr="0018303A" w:rsidRDefault="00D90BA6" w:rsidP="005708D6">
      <w:pPr>
        <w:numPr>
          <w:ilvl w:val="0"/>
          <w:numId w:val="20"/>
        </w:numPr>
        <w:tabs>
          <w:tab w:val="num" w:pos="720"/>
        </w:tabs>
        <w:rPr>
          <w:rFonts w:asciiTheme="minorHAnsi" w:hAnsiTheme="minorHAnsi" w:cstheme="minorHAnsi"/>
        </w:rPr>
      </w:pPr>
      <w:r w:rsidRPr="0018303A">
        <w:rPr>
          <w:rFonts w:asciiTheme="minorHAnsi" w:hAnsiTheme="minorHAnsi" w:cstheme="minorHAnsi"/>
        </w:rPr>
        <w:t>P</w:t>
      </w:r>
      <w:r w:rsidR="00F94BEA" w:rsidRPr="0018303A">
        <w:rPr>
          <w:rFonts w:asciiTheme="minorHAnsi" w:hAnsiTheme="minorHAnsi" w:cstheme="minorHAnsi"/>
        </w:rPr>
        <w:t>racownicy placówki</w:t>
      </w:r>
      <w:r w:rsidR="00756C1E" w:rsidRPr="0018303A">
        <w:rPr>
          <w:rFonts w:asciiTheme="minorHAnsi" w:hAnsiTheme="minorHAnsi" w:cstheme="minorHAnsi"/>
        </w:rPr>
        <w:t>:</w:t>
      </w:r>
    </w:p>
    <w:p w:rsidR="00D90BA6" w:rsidRDefault="00756C1E" w:rsidP="005708D6">
      <w:pPr>
        <w:pStyle w:val="Akapitzlist"/>
        <w:numPr>
          <w:ilvl w:val="0"/>
          <w:numId w:val="5"/>
        </w:numPr>
        <w:spacing w:line="288" w:lineRule="auto"/>
        <w:jc w:val="both"/>
        <w:rPr>
          <w:rFonts w:asciiTheme="minorHAnsi" w:hAnsiTheme="minorHAnsi" w:cstheme="minorHAnsi"/>
        </w:rPr>
      </w:pPr>
      <w:r w:rsidRPr="00756C1E">
        <w:rPr>
          <w:rFonts w:asciiTheme="minorHAnsi" w:hAnsiTheme="minorHAnsi" w:cstheme="minorHAnsi"/>
        </w:rPr>
        <w:t xml:space="preserve">Każdy </w:t>
      </w:r>
      <w:r w:rsidR="00F94BEA">
        <w:rPr>
          <w:rFonts w:asciiTheme="minorHAnsi" w:hAnsiTheme="minorHAnsi" w:cstheme="minorHAnsi"/>
        </w:rPr>
        <w:t>pracownik może</w:t>
      </w:r>
      <w:r w:rsidRPr="00756C1E">
        <w:rPr>
          <w:rFonts w:asciiTheme="minorHAnsi" w:hAnsiTheme="minorHAnsi" w:cstheme="minorHAnsi"/>
        </w:rPr>
        <w:t xml:space="preserve"> być świadkiem lub zauważyć sytuację wymagającą zgłoszenia.</w:t>
      </w:r>
    </w:p>
    <w:p w:rsidR="00756C1E" w:rsidRPr="00D90BA6" w:rsidRDefault="00D90BA6"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Placówka</w:t>
      </w:r>
      <w:r w:rsidR="00756C1E" w:rsidRPr="00D90BA6">
        <w:rPr>
          <w:rFonts w:asciiTheme="minorHAnsi" w:hAnsiTheme="minorHAnsi" w:cstheme="minorHAnsi"/>
        </w:rPr>
        <w:t xml:space="preserve"> informuje </w:t>
      </w:r>
      <w:r>
        <w:rPr>
          <w:rFonts w:asciiTheme="minorHAnsi" w:hAnsiTheme="minorHAnsi" w:cstheme="minorHAnsi"/>
        </w:rPr>
        <w:t xml:space="preserve">rodziców lub </w:t>
      </w:r>
      <w:r w:rsidR="00756C1E" w:rsidRPr="00D90BA6">
        <w:rPr>
          <w:rFonts w:asciiTheme="minorHAnsi" w:hAnsiTheme="minorHAnsi" w:cstheme="minorHAnsi"/>
        </w:rPr>
        <w:t xml:space="preserve">opiekunów o </w:t>
      </w:r>
      <w:r>
        <w:rPr>
          <w:rFonts w:asciiTheme="minorHAnsi" w:hAnsiTheme="minorHAnsi" w:cstheme="minorHAnsi"/>
        </w:rPr>
        <w:t xml:space="preserve">prawnym </w:t>
      </w:r>
      <w:r w:rsidR="00756C1E" w:rsidRPr="00D90BA6">
        <w:rPr>
          <w:rFonts w:asciiTheme="minorHAnsi" w:hAnsiTheme="minorHAnsi" w:cstheme="minorHAnsi"/>
        </w:rPr>
        <w:t>obowiązku</w:t>
      </w:r>
      <w:r w:rsidR="00BE525F">
        <w:rPr>
          <w:rFonts w:asciiTheme="minorHAnsi" w:hAnsiTheme="minorHAnsi" w:cstheme="minorHAnsi"/>
        </w:rPr>
        <w:t xml:space="preserve"> </w:t>
      </w:r>
      <w:r w:rsidR="00756C1E" w:rsidRPr="00D90BA6">
        <w:rPr>
          <w:rFonts w:asciiTheme="minorHAnsi" w:hAnsiTheme="minorHAnsi" w:cstheme="minorHAnsi"/>
        </w:rPr>
        <w:t>zgłoszenia podejrzenia krzywdzenia dziecka do odpowiedniej instytucji</w:t>
      </w:r>
      <w:r>
        <w:rPr>
          <w:rFonts w:asciiTheme="minorHAnsi" w:hAnsiTheme="minorHAnsi" w:cstheme="minorHAnsi"/>
        </w:rPr>
        <w:t>.</w:t>
      </w:r>
    </w:p>
    <w:p w:rsidR="004E174A" w:rsidRDefault="004E174A" w:rsidP="004E174A"/>
    <w:p w:rsidR="004E174A" w:rsidRPr="004E174A" w:rsidRDefault="004E174A" w:rsidP="004E174A"/>
    <w:p w:rsidR="00835500" w:rsidRPr="007308F4" w:rsidRDefault="00835500" w:rsidP="005708D6">
      <w:pPr>
        <w:pStyle w:val="Nagwek2"/>
        <w:numPr>
          <w:ilvl w:val="0"/>
          <w:numId w:val="17"/>
        </w:numPr>
      </w:pPr>
      <w:bookmarkStart w:id="24" w:name="_Toc155790388"/>
      <w:r w:rsidRPr="007308F4">
        <w:t>Zasady i sposób udostępniania rodzicom albo opiekunom prawnym lub faktycznym oraz małoletnim standardów do zaznajomienia się z nimi i ich stosowania</w:t>
      </w:r>
      <w:r w:rsidR="00630609" w:rsidRPr="007308F4">
        <w:t>.</w:t>
      </w:r>
      <w:bookmarkEnd w:id="24"/>
    </w:p>
    <w:p w:rsidR="007308F4" w:rsidRDefault="007308F4" w:rsidP="007308F4">
      <w:pPr>
        <w:spacing w:line="288" w:lineRule="auto"/>
        <w:jc w:val="both"/>
        <w:rPr>
          <w:rFonts w:asciiTheme="minorHAnsi" w:hAnsiTheme="minorHAnsi" w:cstheme="minorHAnsi"/>
        </w:rPr>
      </w:pPr>
    </w:p>
    <w:p w:rsidR="00012DB7" w:rsidRPr="00012DB7" w:rsidRDefault="00012DB7" w:rsidP="00012DB7">
      <w:pPr>
        <w:spacing w:line="288" w:lineRule="auto"/>
        <w:ind w:left="360"/>
        <w:jc w:val="both"/>
        <w:rPr>
          <w:rFonts w:asciiTheme="minorHAnsi" w:hAnsiTheme="minorHAnsi" w:cstheme="minorHAnsi"/>
        </w:rPr>
      </w:pPr>
      <w:r w:rsidRPr="00012DB7">
        <w:rPr>
          <w:rFonts w:asciiTheme="minorHAnsi" w:hAnsiTheme="minorHAnsi" w:cstheme="minorHAnsi"/>
        </w:rPr>
        <w:t xml:space="preserve">Udostępnianie </w:t>
      </w:r>
      <w:r>
        <w:rPr>
          <w:rFonts w:asciiTheme="minorHAnsi" w:hAnsiTheme="minorHAnsi" w:cstheme="minorHAnsi"/>
        </w:rPr>
        <w:t>przez placówkę</w:t>
      </w:r>
      <w:r w:rsidRPr="00012DB7">
        <w:rPr>
          <w:rFonts w:asciiTheme="minorHAnsi" w:hAnsiTheme="minorHAnsi" w:cstheme="minorHAnsi"/>
        </w:rPr>
        <w:t xml:space="preserve"> informacji dotyczących standardów, zasad oraz sposobu funkcjonowania </w:t>
      </w:r>
      <w:r>
        <w:rPr>
          <w:rFonts w:asciiTheme="minorHAnsi" w:hAnsiTheme="minorHAnsi" w:cstheme="minorHAnsi"/>
        </w:rPr>
        <w:t xml:space="preserve">placówki </w:t>
      </w:r>
      <w:r w:rsidRPr="00012DB7">
        <w:rPr>
          <w:rFonts w:asciiTheme="minorHAnsi" w:hAnsiTheme="minorHAnsi" w:cstheme="minorHAnsi"/>
        </w:rPr>
        <w:t xml:space="preserve">jest ważnym elementem współpracy i komunikacji. </w:t>
      </w:r>
      <w:r>
        <w:rPr>
          <w:rFonts w:asciiTheme="minorHAnsi" w:hAnsiTheme="minorHAnsi" w:cstheme="minorHAnsi"/>
        </w:rPr>
        <w:t xml:space="preserve">Placówka </w:t>
      </w:r>
      <w:r w:rsidRPr="00012DB7">
        <w:rPr>
          <w:rFonts w:asciiTheme="minorHAnsi" w:hAnsiTheme="minorHAnsi" w:cstheme="minorHAnsi"/>
        </w:rPr>
        <w:t>udostępnia standard</w:t>
      </w:r>
      <w:r>
        <w:rPr>
          <w:rFonts w:asciiTheme="minorHAnsi" w:hAnsiTheme="minorHAnsi" w:cstheme="minorHAnsi"/>
        </w:rPr>
        <w:t>y</w:t>
      </w:r>
      <w:r w:rsidRPr="00012DB7">
        <w:rPr>
          <w:rFonts w:asciiTheme="minorHAnsi" w:hAnsiTheme="minorHAnsi" w:cstheme="minorHAnsi"/>
        </w:rPr>
        <w:t xml:space="preserve"> na swojej stronie internetowej oraz wywies</w:t>
      </w:r>
      <w:r>
        <w:rPr>
          <w:rFonts w:asciiTheme="minorHAnsi" w:hAnsiTheme="minorHAnsi" w:cstheme="minorHAnsi"/>
        </w:rPr>
        <w:t>za</w:t>
      </w:r>
      <w:r w:rsidRPr="00012DB7">
        <w:rPr>
          <w:rFonts w:asciiTheme="minorHAnsi" w:hAnsiTheme="minorHAnsi" w:cstheme="minorHAnsi"/>
        </w:rPr>
        <w:t xml:space="preserve"> w widocznym miejscu </w:t>
      </w:r>
      <w:r>
        <w:rPr>
          <w:rFonts w:asciiTheme="minorHAnsi" w:hAnsiTheme="minorHAnsi" w:cstheme="minorHAnsi"/>
        </w:rPr>
        <w:br/>
      </w:r>
      <w:r w:rsidRPr="00012DB7">
        <w:rPr>
          <w:rFonts w:asciiTheme="minorHAnsi" w:hAnsiTheme="minorHAnsi" w:cstheme="minorHAnsi"/>
        </w:rPr>
        <w:t>w swoim lokalu, w wersji pełnej oraz skróconej, przeznaczonej dla małoletnich.</w:t>
      </w:r>
    </w:p>
    <w:p w:rsidR="00012DB7" w:rsidRPr="00012DB7" w:rsidRDefault="00012DB7" w:rsidP="00012DB7">
      <w:pPr>
        <w:spacing w:line="288" w:lineRule="auto"/>
        <w:jc w:val="both"/>
        <w:rPr>
          <w:rFonts w:asciiTheme="minorHAnsi" w:hAnsiTheme="minorHAnsi" w:cstheme="minorHAnsi"/>
        </w:rPr>
      </w:pPr>
    </w:p>
    <w:p w:rsidR="00012DB7" w:rsidRPr="00012DB7" w:rsidRDefault="00012DB7" w:rsidP="00012DB7">
      <w:pPr>
        <w:ind w:firstLine="360"/>
        <w:rPr>
          <w:rFonts w:asciiTheme="minorHAnsi" w:hAnsiTheme="minorHAnsi" w:cstheme="minorHAnsi"/>
          <w:b/>
          <w:bCs/>
        </w:rPr>
      </w:pPr>
      <w:r w:rsidRPr="00012DB7">
        <w:rPr>
          <w:rFonts w:asciiTheme="minorHAnsi" w:hAnsiTheme="minorHAnsi" w:cstheme="minorHAnsi"/>
          <w:b/>
          <w:bCs/>
        </w:rPr>
        <w:t>Zasady:</w:t>
      </w:r>
    </w:p>
    <w:p w:rsidR="00012DB7" w:rsidRPr="0018303A" w:rsidRDefault="00012DB7" w:rsidP="005708D6">
      <w:pPr>
        <w:numPr>
          <w:ilvl w:val="0"/>
          <w:numId w:val="22"/>
        </w:numPr>
        <w:rPr>
          <w:rFonts w:asciiTheme="minorHAnsi" w:hAnsiTheme="minorHAnsi" w:cstheme="minorHAnsi"/>
        </w:rPr>
      </w:pPr>
      <w:r w:rsidRPr="0018303A">
        <w:rPr>
          <w:rFonts w:asciiTheme="minorHAnsi" w:hAnsiTheme="minorHAnsi" w:cstheme="minorHAnsi"/>
        </w:rPr>
        <w:t>Przejrzystość:</w:t>
      </w:r>
    </w:p>
    <w:p w:rsidR="00012DB7" w:rsidRPr="00012DB7" w:rsidRDefault="00012DB7" w:rsidP="005708D6">
      <w:pPr>
        <w:pStyle w:val="Akapitzlist"/>
        <w:numPr>
          <w:ilvl w:val="0"/>
          <w:numId w:val="5"/>
        </w:numPr>
        <w:spacing w:line="288" w:lineRule="auto"/>
        <w:jc w:val="both"/>
        <w:rPr>
          <w:rFonts w:asciiTheme="minorHAnsi" w:hAnsiTheme="minorHAnsi" w:cstheme="minorHAnsi"/>
        </w:rPr>
      </w:pPr>
      <w:r w:rsidRPr="00012DB7">
        <w:rPr>
          <w:rFonts w:asciiTheme="minorHAnsi" w:hAnsiTheme="minorHAnsi" w:cstheme="minorHAnsi"/>
        </w:rPr>
        <w:t>Wszystkie standardy i zasady powinny być jasne, zrozumiałe i dostępne dla rodziców, opiekunów prawnym lub faktycznym oraz małoletnich.</w:t>
      </w:r>
    </w:p>
    <w:p w:rsidR="00012DB7" w:rsidRPr="0018303A" w:rsidRDefault="00012DB7" w:rsidP="005708D6">
      <w:pPr>
        <w:numPr>
          <w:ilvl w:val="0"/>
          <w:numId w:val="22"/>
        </w:numPr>
        <w:tabs>
          <w:tab w:val="num" w:pos="720"/>
        </w:tabs>
        <w:rPr>
          <w:rFonts w:asciiTheme="minorHAnsi" w:hAnsiTheme="minorHAnsi" w:cstheme="minorHAnsi"/>
        </w:rPr>
      </w:pPr>
      <w:r w:rsidRPr="0018303A">
        <w:rPr>
          <w:rFonts w:asciiTheme="minorHAnsi" w:hAnsiTheme="minorHAnsi" w:cstheme="minorHAnsi"/>
        </w:rPr>
        <w:t>Równość:</w:t>
      </w:r>
    </w:p>
    <w:p w:rsidR="00012DB7" w:rsidRPr="00012DB7" w:rsidRDefault="00012DB7" w:rsidP="005708D6">
      <w:pPr>
        <w:pStyle w:val="Akapitzlist"/>
        <w:numPr>
          <w:ilvl w:val="0"/>
          <w:numId w:val="5"/>
        </w:numPr>
        <w:spacing w:line="288" w:lineRule="auto"/>
        <w:jc w:val="both"/>
        <w:rPr>
          <w:rFonts w:asciiTheme="minorHAnsi" w:hAnsiTheme="minorHAnsi" w:cstheme="minorHAnsi"/>
        </w:rPr>
      </w:pPr>
      <w:r w:rsidRPr="00012DB7">
        <w:rPr>
          <w:rFonts w:asciiTheme="minorHAnsi" w:hAnsiTheme="minorHAnsi" w:cstheme="minorHAnsi"/>
        </w:rPr>
        <w:t>Informacje powinny być dostępne dla wszystkich rodziców i opiekunów, niezależnie od ich sytuacji społeczno-ekonomicznej czy innych czynników.</w:t>
      </w:r>
    </w:p>
    <w:p w:rsidR="00012DB7" w:rsidRPr="0018303A" w:rsidRDefault="00012DB7" w:rsidP="005708D6">
      <w:pPr>
        <w:numPr>
          <w:ilvl w:val="0"/>
          <w:numId w:val="22"/>
        </w:numPr>
        <w:tabs>
          <w:tab w:val="num" w:pos="720"/>
        </w:tabs>
        <w:rPr>
          <w:rFonts w:asciiTheme="minorHAnsi" w:hAnsiTheme="minorHAnsi" w:cstheme="minorHAnsi"/>
        </w:rPr>
      </w:pPr>
      <w:r w:rsidRPr="0018303A">
        <w:rPr>
          <w:rFonts w:asciiTheme="minorHAnsi" w:hAnsiTheme="minorHAnsi" w:cstheme="minorHAnsi"/>
        </w:rPr>
        <w:t>Regularne aktualizacje:</w:t>
      </w:r>
    </w:p>
    <w:p w:rsidR="00012DB7" w:rsidRPr="00012DB7" w:rsidRDefault="00012DB7" w:rsidP="005708D6">
      <w:pPr>
        <w:pStyle w:val="Akapitzlist"/>
        <w:numPr>
          <w:ilvl w:val="0"/>
          <w:numId w:val="5"/>
        </w:numPr>
        <w:spacing w:line="288" w:lineRule="auto"/>
        <w:jc w:val="both"/>
        <w:rPr>
          <w:rFonts w:asciiTheme="minorHAnsi" w:hAnsiTheme="minorHAnsi" w:cstheme="minorHAnsi"/>
        </w:rPr>
      </w:pPr>
      <w:r w:rsidRPr="00012DB7">
        <w:rPr>
          <w:rFonts w:asciiTheme="minorHAnsi" w:hAnsiTheme="minorHAnsi" w:cstheme="minorHAnsi"/>
        </w:rPr>
        <w:t>Standardy i zasady powinny być regularnie aktualizowane i dostarczane rodzicom oraz opiekunom w przypadku zmian.</w:t>
      </w:r>
    </w:p>
    <w:p w:rsidR="00012DB7" w:rsidRPr="0018303A" w:rsidRDefault="00012DB7" w:rsidP="005708D6">
      <w:pPr>
        <w:numPr>
          <w:ilvl w:val="0"/>
          <w:numId w:val="22"/>
        </w:numPr>
        <w:tabs>
          <w:tab w:val="num" w:pos="720"/>
        </w:tabs>
        <w:rPr>
          <w:rFonts w:asciiTheme="minorHAnsi" w:hAnsiTheme="minorHAnsi" w:cstheme="minorHAnsi"/>
        </w:rPr>
      </w:pPr>
      <w:r w:rsidRPr="0018303A">
        <w:rPr>
          <w:rFonts w:asciiTheme="minorHAnsi" w:hAnsiTheme="minorHAnsi" w:cstheme="minorHAnsi"/>
        </w:rPr>
        <w:t>Dostępność:</w:t>
      </w:r>
    </w:p>
    <w:p w:rsidR="00012DB7" w:rsidRPr="00012DB7" w:rsidRDefault="00012DB7" w:rsidP="005708D6">
      <w:pPr>
        <w:pStyle w:val="Akapitzlist"/>
        <w:numPr>
          <w:ilvl w:val="0"/>
          <w:numId w:val="5"/>
        </w:numPr>
        <w:spacing w:line="288" w:lineRule="auto"/>
        <w:jc w:val="both"/>
        <w:rPr>
          <w:rFonts w:asciiTheme="minorHAnsi" w:hAnsiTheme="minorHAnsi" w:cstheme="minorHAnsi"/>
        </w:rPr>
      </w:pPr>
      <w:r w:rsidRPr="00012DB7">
        <w:rPr>
          <w:rFonts w:asciiTheme="minorHAnsi" w:hAnsiTheme="minorHAnsi" w:cstheme="minorHAnsi"/>
        </w:rPr>
        <w:t>Informacje powinny być łatwo dostępne, na przykład poprzez stronę internetową</w:t>
      </w:r>
      <w:r>
        <w:rPr>
          <w:rFonts w:asciiTheme="minorHAnsi" w:hAnsiTheme="minorHAnsi" w:cstheme="minorHAnsi"/>
        </w:rPr>
        <w:t xml:space="preserve"> bądź dostępne w siedzibie placówki.</w:t>
      </w:r>
    </w:p>
    <w:p w:rsidR="00012DB7" w:rsidRPr="0018303A" w:rsidRDefault="00012DB7" w:rsidP="005708D6">
      <w:pPr>
        <w:numPr>
          <w:ilvl w:val="0"/>
          <w:numId w:val="22"/>
        </w:numPr>
        <w:tabs>
          <w:tab w:val="num" w:pos="720"/>
        </w:tabs>
        <w:rPr>
          <w:rFonts w:asciiTheme="minorHAnsi" w:hAnsiTheme="minorHAnsi" w:cstheme="minorHAnsi"/>
        </w:rPr>
      </w:pPr>
      <w:r w:rsidRPr="0018303A">
        <w:rPr>
          <w:rFonts w:asciiTheme="minorHAnsi" w:hAnsiTheme="minorHAnsi" w:cstheme="minorHAnsi"/>
        </w:rPr>
        <w:t>Otwartość na pytania:</w:t>
      </w:r>
    </w:p>
    <w:p w:rsidR="00012DB7" w:rsidRPr="00012DB7" w:rsidRDefault="00012DB7" w:rsidP="005708D6">
      <w:pPr>
        <w:pStyle w:val="Akapitzlist"/>
        <w:numPr>
          <w:ilvl w:val="0"/>
          <w:numId w:val="5"/>
        </w:numPr>
        <w:spacing w:line="288" w:lineRule="auto"/>
        <w:jc w:val="both"/>
        <w:rPr>
          <w:rFonts w:asciiTheme="minorHAnsi" w:hAnsiTheme="minorHAnsi" w:cstheme="minorHAnsi"/>
        </w:rPr>
      </w:pPr>
      <w:r w:rsidRPr="00012DB7">
        <w:rPr>
          <w:rFonts w:asciiTheme="minorHAnsi" w:hAnsiTheme="minorHAnsi" w:cstheme="minorHAnsi"/>
        </w:rPr>
        <w:t>Instytucje powinny być otwarte na pytania rodziców i opiekunów oraz dostarczać im odpowiedzi i dodatkowe informacje, gdy tego potrzebują.</w:t>
      </w:r>
    </w:p>
    <w:p w:rsidR="00012DB7" w:rsidRPr="0018303A" w:rsidRDefault="00012DB7" w:rsidP="005708D6">
      <w:pPr>
        <w:numPr>
          <w:ilvl w:val="0"/>
          <w:numId w:val="22"/>
        </w:numPr>
        <w:tabs>
          <w:tab w:val="num" w:pos="720"/>
        </w:tabs>
        <w:rPr>
          <w:rFonts w:asciiTheme="minorHAnsi" w:hAnsiTheme="minorHAnsi" w:cstheme="minorHAnsi"/>
        </w:rPr>
      </w:pPr>
      <w:r w:rsidRPr="0018303A">
        <w:rPr>
          <w:rFonts w:asciiTheme="minorHAnsi" w:hAnsiTheme="minorHAnsi" w:cstheme="minorHAnsi"/>
        </w:rPr>
        <w:t>Honorowanie prywatności:</w:t>
      </w:r>
    </w:p>
    <w:p w:rsidR="00012DB7" w:rsidRDefault="00012DB7" w:rsidP="005708D6">
      <w:pPr>
        <w:pStyle w:val="Akapitzlist"/>
        <w:numPr>
          <w:ilvl w:val="0"/>
          <w:numId w:val="5"/>
        </w:numPr>
        <w:spacing w:line="288" w:lineRule="auto"/>
        <w:jc w:val="both"/>
        <w:rPr>
          <w:rFonts w:asciiTheme="minorHAnsi" w:hAnsiTheme="minorHAnsi" w:cstheme="minorHAnsi"/>
        </w:rPr>
      </w:pPr>
      <w:r w:rsidRPr="00012DB7">
        <w:rPr>
          <w:rFonts w:asciiTheme="minorHAnsi" w:hAnsiTheme="minorHAnsi" w:cstheme="minorHAnsi"/>
        </w:rPr>
        <w:t>Wszelkie informacje przekazywane rodzicom lub opiekunom powinny respektować prywatność małoletnich i być zgodne z obowiązującymi przepisami prawnymi dotyczącymi ochrony danych osobowych.</w:t>
      </w:r>
    </w:p>
    <w:p w:rsidR="00BE525F" w:rsidRDefault="00BE525F" w:rsidP="00BE525F">
      <w:pPr>
        <w:spacing w:line="288" w:lineRule="auto"/>
        <w:jc w:val="both"/>
        <w:rPr>
          <w:rFonts w:asciiTheme="minorHAnsi" w:hAnsiTheme="minorHAnsi" w:cstheme="minorHAnsi"/>
        </w:rPr>
      </w:pPr>
    </w:p>
    <w:p w:rsidR="00BE525F" w:rsidRPr="00BE525F" w:rsidRDefault="00BE525F" w:rsidP="00BE525F">
      <w:pPr>
        <w:spacing w:line="288" w:lineRule="auto"/>
        <w:jc w:val="both"/>
        <w:rPr>
          <w:rFonts w:asciiTheme="minorHAnsi" w:hAnsiTheme="minorHAnsi" w:cstheme="minorHAnsi"/>
        </w:rPr>
      </w:pPr>
    </w:p>
    <w:p w:rsidR="00012DB7" w:rsidRPr="00012DB7" w:rsidRDefault="00012DB7" w:rsidP="00012DB7">
      <w:pPr>
        <w:ind w:firstLine="360"/>
        <w:rPr>
          <w:rFonts w:asciiTheme="minorHAnsi" w:hAnsiTheme="minorHAnsi" w:cstheme="minorHAnsi"/>
          <w:b/>
          <w:bCs/>
        </w:rPr>
      </w:pPr>
      <w:r w:rsidRPr="00012DB7">
        <w:rPr>
          <w:rFonts w:asciiTheme="minorHAnsi" w:hAnsiTheme="minorHAnsi" w:cstheme="minorHAnsi"/>
          <w:b/>
          <w:bCs/>
        </w:rPr>
        <w:lastRenderedPageBreak/>
        <w:t>Sposób udostępniania:</w:t>
      </w:r>
    </w:p>
    <w:p w:rsidR="00012DB7" w:rsidRPr="0018303A" w:rsidRDefault="00012DB7" w:rsidP="005708D6">
      <w:pPr>
        <w:numPr>
          <w:ilvl w:val="0"/>
          <w:numId w:val="22"/>
        </w:numPr>
        <w:tabs>
          <w:tab w:val="num" w:pos="720"/>
        </w:tabs>
        <w:rPr>
          <w:rFonts w:asciiTheme="minorHAnsi" w:hAnsiTheme="minorHAnsi" w:cstheme="minorHAnsi"/>
        </w:rPr>
      </w:pPr>
      <w:r w:rsidRPr="0018303A">
        <w:rPr>
          <w:rFonts w:asciiTheme="minorHAnsi" w:hAnsiTheme="minorHAnsi" w:cstheme="minorHAnsi"/>
        </w:rPr>
        <w:t>Strona internetowa:</w:t>
      </w:r>
    </w:p>
    <w:p w:rsidR="00012DB7" w:rsidRPr="00012DB7" w:rsidRDefault="00012DB7" w:rsidP="005708D6">
      <w:pPr>
        <w:pStyle w:val="Akapitzlist"/>
        <w:numPr>
          <w:ilvl w:val="0"/>
          <w:numId w:val="5"/>
        </w:numPr>
        <w:spacing w:line="288" w:lineRule="auto"/>
        <w:jc w:val="both"/>
        <w:rPr>
          <w:rFonts w:asciiTheme="minorHAnsi" w:hAnsiTheme="minorHAnsi" w:cstheme="minorHAnsi"/>
        </w:rPr>
      </w:pPr>
      <w:r w:rsidRPr="00012DB7">
        <w:rPr>
          <w:rFonts w:asciiTheme="minorHAnsi" w:hAnsiTheme="minorHAnsi" w:cstheme="minorHAnsi"/>
        </w:rPr>
        <w:t>Umieszczenie standardów i zasad na stronie internetowej instytucji z możliwością pobrania w formie pliku PDF.</w:t>
      </w:r>
    </w:p>
    <w:p w:rsidR="00012DB7" w:rsidRPr="0018303A" w:rsidRDefault="00012DB7" w:rsidP="005708D6">
      <w:pPr>
        <w:numPr>
          <w:ilvl w:val="0"/>
          <w:numId w:val="22"/>
        </w:numPr>
        <w:tabs>
          <w:tab w:val="num" w:pos="720"/>
        </w:tabs>
        <w:rPr>
          <w:rFonts w:asciiTheme="minorHAnsi" w:hAnsiTheme="minorHAnsi" w:cstheme="minorHAnsi"/>
        </w:rPr>
      </w:pPr>
      <w:r w:rsidRPr="0018303A">
        <w:rPr>
          <w:rFonts w:asciiTheme="minorHAnsi" w:hAnsiTheme="minorHAnsi" w:cstheme="minorHAnsi"/>
        </w:rPr>
        <w:t>E-maile i komunikacja elektroniczna:</w:t>
      </w:r>
    </w:p>
    <w:p w:rsidR="00012DB7" w:rsidRDefault="00012DB7" w:rsidP="005708D6">
      <w:pPr>
        <w:pStyle w:val="Akapitzlist"/>
        <w:numPr>
          <w:ilvl w:val="0"/>
          <w:numId w:val="5"/>
        </w:numPr>
        <w:spacing w:line="288" w:lineRule="auto"/>
        <w:jc w:val="both"/>
        <w:rPr>
          <w:rFonts w:asciiTheme="minorHAnsi" w:hAnsiTheme="minorHAnsi" w:cstheme="minorHAnsi"/>
        </w:rPr>
      </w:pPr>
      <w:r w:rsidRPr="00012DB7">
        <w:rPr>
          <w:rFonts w:asciiTheme="minorHAnsi" w:hAnsiTheme="minorHAnsi" w:cstheme="minorHAnsi"/>
        </w:rPr>
        <w:t>Przesyłanie elektronicznych powiadomień i newsletterów z informacjami dotyczącymi standardów i zasad.</w:t>
      </w:r>
    </w:p>
    <w:p w:rsidR="00012DB7" w:rsidRPr="00012DB7" w:rsidRDefault="00012DB7" w:rsidP="00012DB7">
      <w:pPr>
        <w:pStyle w:val="Akapitzlist"/>
        <w:spacing w:line="288" w:lineRule="auto"/>
        <w:ind w:left="1800"/>
        <w:jc w:val="both"/>
        <w:rPr>
          <w:rFonts w:asciiTheme="minorHAnsi" w:hAnsiTheme="minorHAnsi" w:cstheme="minorHAnsi"/>
        </w:rPr>
      </w:pPr>
    </w:p>
    <w:p w:rsidR="00012DB7" w:rsidRPr="00012DB7" w:rsidRDefault="00012DB7" w:rsidP="00012DB7">
      <w:pPr>
        <w:spacing w:line="288" w:lineRule="auto"/>
        <w:ind w:left="360"/>
        <w:jc w:val="both"/>
        <w:rPr>
          <w:rFonts w:asciiTheme="minorHAnsi" w:hAnsiTheme="minorHAnsi" w:cstheme="minorHAnsi"/>
        </w:rPr>
      </w:pPr>
      <w:r w:rsidRPr="00012DB7">
        <w:rPr>
          <w:rFonts w:asciiTheme="minorHAnsi" w:hAnsiTheme="minorHAnsi" w:cstheme="minorHAnsi"/>
        </w:rPr>
        <w:t>Warto również pamiętać, że komunikacja powinna być dwustronna, a instytucja powinna być otwarta na opinie i uwagi rodziców oraz być gotowa dostosować standardy, jeśli zajdzie taka potrzeba. Działania te przyczyniają się do budowania zaufania i skutecznej współpracy między instytucją a rodzicami/opiekunami małoletnich.</w:t>
      </w:r>
    </w:p>
    <w:p w:rsidR="007308F4" w:rsidRDefault="007308F4" w:rsidP="007308F4">
      <w:pPr>
        <w:spacing w:line="288" w:lineRule="auto"/>
        <w:jc w:val="both"/>
        <w:rPr>
          <w:rFonts w:asciiTheme="minorHAnsi" w:hAnsiTheme="minorHAnsi" w:cstheme="minorHAnsi"/>
        </w:rPr>
      </w:pPr>
    </w:p>
    <w:p w:rsidR="007308F4" w:rsidRPr="007308F4" w:rsidRDefault="007308F4" w:rsidP="007308F4">
      <w:pPr>
        <w:spacing w:line="288" w:lineRule="auto"/>
        <w:jc w:val="both"/>
        <w:rPr>
          <w:rFonts w:asciiTheme="minorHAnsi" w:hAnsiTheme="minorHAnsi" w:cstheme="minorHAnsi"/>
        </w:rPr>
      </w:pPr>
    </w:p>
    <w:p w:rsidR="00835500" w:rsidRDefault="00835500" w:rsidP="005708D6">
      <w:pPr>
        <w:pStyle w:val="Nagwek2"/>
        <w:numPr>
          <w:ilvl w:val="0"/>
          <w:numId w:val="17"/>
        </w:numPr>
      </w:pPr>
      <w:bookmarkStart w:id="25" w:name="_Toc155790389"/>
      <w:r w:rsidRPr="00012DB7">
        <w:t>Wymogi dotyczące bezpiecznych relacji między małoletnimi, a w szczególności zachowania niedozwolone</w:t>
      </w:r>
      <w:r w:rsidR="00630609" w:rsidRPr="00012DB7">
        <w:t>.</w:t>
      </w:r>
      <w:bookmarkEnd w:id="25"/>
    </w:p>
    <w:p w:rsidR="003C4298" w:rsidRDefault="003C4298" w:rsidP="003C4298"/>
    <w:p w:rsidR="003C4298" w:rsidRPr="003C4298" w:rsidRDefault="003C4298" w:rsidP="003C4298">
      <w:pPr>
        <w:spacing w:line="288" w:lineRule="auto"/>
        <w:ind w:left="360"/>
        <w:jc w:val="both"/>
        <w:rPr>
          <w:rFonts w:asciiTheme="minorHAnsi" w:hAnsiTheme="minorHAnsi" w:cstheme="minorHAnsi"/>
        </w:rPr>
      </w:pPr>
      <w:r w:rsidRPr="003C4298">
        <w:rPr>
          <w:rFonts w:asciiTheme="minorHAnsi" w:hAnsiTheme="minorHAnsi" w:cstheme="minorHAnsi"/>
        </w:rPr>
        <w:t>Procedura ta ma na celu skoordynowane działania w celu skutecznego zarządzania sytuacjami krzywdzenia między małoletnimi. Każdy etap obejmuje konkretne kroki mające na celu zidentyfikowanie problemu, udzielenie wsparcia poszkodowanym i podejmowanie działań, aby skutecznie przeciwdziałać krzywdzeniu rówieśników.</w:t>
      </w:r>
    </w:p>
    <w:p w:rsidR="003C4298" w:rsidRPr="003C4298" w:rsidRDefault="003C4298" w:rsidP="003C4298"/>
    <w:p w:rsidR="003C4298" w:rsidRPr="003C4298" w:rsidRDefault="003C4298" w:rsidP="00C727B4">
      <w:pPr>
        <w:spacing w:line="288" w:lineRule="auto"/>
        <w:ind w:left="360"/>
        <w:jc w:val="both"/>
        <w:rPr>
          <w:rFonts w:asciiTheme="minorHAnsi" w:hAnsiTheme="minorHAnsi" w:cstheme="minorHAnsi"/>
        </w:rPr>
      </w:pPr>
      <w:r w:rsidRPr="003C4298">
        <w:rPr>
          <w:rFonts w:asciiTheme="minorHAnsi" w:hAnsiTheme="minorHAnsi" w:cstheme="minorHAnsi"/>
        </w:rPr>
        <w:t>Procedura w przypadku podejrzenia krzywdzenia małoletniego przez rówieśników:</w:t>
      </w:r>
    </w:p>
    <w:p w:rsidR="00C727B4" w:rsidRPr="0018303A" w:rsidRDefault="00C727B4" w:rsidP="005708D6">
      <w:pPr>
        <w:numPr>
          <w:ilvl w:val="0"/>
          <w:numId w:val="23"/>
        </w:numPr>
        <w:rPr>
          <w:rFonts w:asciiTheme="minorHAnsi" w:hAnsiTheme="minorHAnsi" w:cstheme="minorHAnsi"/>
        </w:rPr>
      </w:pPr>
      <w:r w:rsidRPr="0018303A">
        <w:rPr>
          <w:rFonts w:asciiTheme="minorHAnsi" w:hAnsiTheme="minorHAnsi" w:cstheme="minorHAnsi"/>
        </w:rPr>
        <w:t>Zgłoszenie:</w:t>
      </w:r>
    </w:p>
    <w:p w:rsidR="00C727B4" w:rsidRPr="00C727B4" w:rsidRDefault="00C727B4" w:rsidP="005708D6">
      <w:pPr>
        <w:pStyle w:val="Akapitzlist"/>
        <w:numPr>
          <w:ilvl w:val="0"/>
          <w:numId w:val="5"/>
        </w:numPr>
        <w:spacing w:line="288" w:lineRule="auto"/>
        <w:jc w:val="both"/>
        <w:rPr>
          <w:rFonts w:asciiTheme="minorHAnsi" w:hAnsiTheme="minorHAnsi" w:cstheme="minorHAnsi"/>
        </w:rPr>
      </w:pPr>
      <w:r w:rsidRPr="00C727B4">
        <w:rPr>
          <w:rFonts w:asciiTheme="minorHAnsi" w:hAnsiTheme="minorHAnsi" w:cstheme="minorHAnsi"/>
        </w:rPr>
        <w:t xml:space="preserve">Bezzwłocznie zgłosić problem </w:t>
      </w:r>
      <w:r w:rsidR="001E1545">
        <w:rPr>
          <w:rFonts w:asciiTheme="minorHAnsi" w:hAnsiTheme="minorHAnsi" w:cstheme="minorHAnsi"/>
        </w:rPr>
        <w:t xml:space="preserve">koordynatorowi, </w:t>
      </w:r>
      <w:r>
        <w:rPr>
          <w:rFonts w:asciiTheme="minorHAnsi" w:hAnsiTheme="minorHAnsi" w:cstheme="minorHAnsi"/>
        </w:rPr>
        <w:t>wychowawcy, pedagogowi, psychologowi lub innemu pracownikowi placówki.</w:t>
      </w:r>
    </w:p>
    <w:p w:rsidR="00C727B4" w:rsidRPr="0018303A" w:rsidRDefault="00C727B4" w:rsidP="005708D6">
      <w:pPr>
        <w:numPr>
          <w:ilvl w:val="0"/>
          <w:numId w:val="23"/>
        </w:numPr>
        <w:rPr>
          <w:rFonts w:asciiTheme="minorHAnsi" w:hAnsiTheme="minorHAnsi" w:cstheme="minorHAnsi"/>
        </w:rPr>
      </w:pPr>
      <w:r w:rsidRPr="0018303A">
        <w:rPr>
          <w:rFonts w:asciiTheme="minorHAnsi" w:hAnsiTheme="minorHAnsi" w:cstheme="minorHAnsi"/>
        </w:rPr>
        <w:t>Rozmowa z uczestnikami:</w:t>
      </w:r>
    </w:p>
    <w:p w:rsidR="00C727B4" w:rsidRPr="00C727B4" w:rsidRDefault="00C727B4"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Przeprowadzenie </w:t>
      </w:r>
      <w:r w:rsidRPr="00C727B4">
        <w:rPr>
          <w:rFonts w:asciiTheme="minorHAnsi" w:hAnsiTheme="minorHAnsi" w:cstheme="minorHAnsi"/>
        </w:rPr>
        <w:t>rozmow</w:t>
      </w:r>
      <w:r>
        <w:rPr>
          <w:rFonts w:asciiTheme="minorHAnsi" w:hAnsiTheme="minorHAnsi" w:cstheme="minorHAnsi"/>
        </w:rPr>
        <w:t xml:space="preserve">y </w:t>
      </w:r>
      <w:r w:rsidRPr="00C727B4">
        <w:rPr>
          <w:rFonts w:asciiTheme="minorHAnsi" w:hAnsiTheme="minorHAnsi" w:cstheme="minorHAnsi"/>
        </w:rPr>
        <w:t xml:space="preserve">z dzieckiem poszkodowanym, jak i </w:t>
      </w:r>
      <w:r>
        <w:rPr>
          <w:rFonts w:asciiTheme="minorHAnsi" w:hAnsiTheme="minorHAnsi" w:cstheme="minorHAnsi"/>
        </w:rPr>
        <w:t xml:space="preserve">osobami </w:t>
      </w:r>
      <w:r w:rsidRPr="00C727B4">
        <w:rPr>
          <w:rFonts w:asciiTheme="minorHAnsi" w:hAnsiTheme="minorHAnsi" w:cstheme="minorHAnsi"/>
        </w:rPr>
        <w:t>podejrzanymi o krzywdzenie rówieśnika.</w:t>
      </w:r>
    </w:p>
    <w:p w:rsidR="00C727B4" w:rsidRPr="0018303A" w:rsidRDefault="00C727B4" w:rsidP="005708D6">
      <w:pPr>
        <w:numPr>
          <w:ilvl w:val="0"/>
          <w:numId w:val="23"/>
        </w:numPr>
      </w:pPr>
      <w:r w:rsidRPr="0018303A">
        <w:rPr>
          <w:rFonts w:asciiTheme="minorHAnsi" w:hAnsiTheme="minorHAnsi" w:cstheme="minorHAnsi"/>
        </w:rPr>
        <w:t>Opracowanie planu pomocowego:</w:t>
      </w:r>
    </w:p>
    <w:p w:rsidR="00C727B4" w:rsidRPr="00C727B4" w:rsidRDefault="00C727B4" w:rsidP="005708D6">
      <w:pPr>
        <w:pStyle w:val="Akapitzlist"/>
        <w:numPr>
          <w:ilvl w:val="0"/>
          <w:numId w:val="5"/>
        </w:numPr>
        <w:spacing w:line="288" w:lineRule="auto"/>
        <w:jc w:val="both"/>
        <w:rPr>
          <w:rFonts w:asciiTheme="minorHAnsi" w:hAnsiTheme="minorHAnsi" w:cstheme="minorHAnsi"/>
        </w:rPr>
      </w:pPr>
      <w:r w:rsidRPr="00C727B4">
        <w:rPr>
          <w:rFonts w:asciiTheme="minorHAnsi" w:hAnsiTheme="minorHAnsi" w:cstheme="minorHAnsi"/>
        </w:rPr>
        <w:t>Po przeprowadzeniu takich rozmów wychowawca opracowuje plan pomocowy dla dziecka poszkodowanego, eliminując zachowania niepożądane w środowisku.</w:t>
      </w:r>
    </w:p>
    <w:p w:rsidR="00C727B4" w:rsidRPr="0018303A" w:rsidRDefault="00C727B4" w:rsidP="005708D6">
      <w:pPr>
        <w:numPr>
          <w:ilvl w:val="0"/>
          <w:numId w:val="23"/>
        </w:numPr>
        <w:rPr>
          <w:rFonts w:asciiTheme="minorHAnsi" w:hAnsiTheme="minorHAnsi" w:cstheme="minorHAnsi"/>
        </w:rPr>
      </w:pPr>
      <w:r w:rsidRPr="0018303A">
        <w:rPr>
          <w:rFonts w:asciiTheme="minorHAnsi" w:hAnsiTheme="minorHAnsi" w:cstheme="minorHAnsi"/>
        </w:rPr>
        <w:t>Zgłoszenie do dyrektora:</w:t>
      </w:r>
    </w:p>
    <w:p w:rsidR="00C727B4" w:rsidRPr="00C727B4" w:rsidRDefault="00C727B4" w:rsidP="005708D6">
      <w:pPr>
        <w:pStyle w:val="Akapitzlist"/>
        <w:numPr>
          <w:ilvl w:val="0"/>
          <w:numId w:val="5"/>
        </w:numPr>
        <w:spacing w:line="288" w:lineRule="auto"/>
        <w:jc w:val="both"/>
        <w:rPr>
          <w:rFonts w:asciiTheme="minorHAnsi" w:hAnsiTheme="minorHAnsi" w:cstheme="minorHAnsi"/>
        </w:rPr>
      </w:pPr>
      <w:r w:rsidRPr="00C727B4">
        <w:rPr>
          <w:rFonts w:asciiTheme="minorHAnsi" w:hAnsiTheme="minorHAnsi" w:cstheme="minorHAnsi"/>
        </w:rPr>
        <w:t>W przypadku bardziej skomplikowanych sytuacji lub w razie bezskuteczności podejmowanych działań, wychowawca zgłasza problem dyrektorowi placówki.</w:t>
      </w:r>
    </w:p>
    <w:p w:rsidR="00C727B4" w:rsidRPr="0018303A" w:rsidRDefault="00C727B4" w:rsidP="005708D6">
      <w:pPr>
        <w:numPr>
          <w:ilvl w:val="0"/>
          <w:numId w:val="23"/>
        </w:numPr>
        <w:rPr>
          <w:rFonts w:asciiTheme="minorHAnsi" w:hAnsiTheme="minorHAnsi" w:cstheme="minorHAnsi"/>
        </w:rPr>
      </w:pPr>
      <w:r w:rsidRPr="0018303A">
        <w:rPr>
          <w:rFonts w:asciiTheme="minorHAnsi" w:hAnsiTheme="minorHAnsi" w:cstheme="minorHAnsi"/>
        </w:rPr>
        <w:t>Omówienie na zebraniu rady pedagogicznej:</w:t>
      </w:r>
    </w:p>
    <w:p w:rsidR="00C727B4" w:rsidRPr="00C727B4" w:rsidRDefault="00C727B4" w:rsidP="005708D6">
      <w:pPr>
        <w:pStyle w:val="Akapitzlist"/>
        <w:numPr>
          <w:ilvl w:val="0"/>
          <w:numId w:val="5"/>
        </w:numPr>
        <w:spacing w:line="288" w:lineRule="auto"/>
        <w:jc w:val="both"/>
        <w:rPr>
          <w:rFonts w:asciiTheme="minorHAnsi" w:hAnsiTheme="minorHAnsi" w:cstheme="minorHAnsi"/>
        </w:rPr>
      </w:pPr>
      <w:r w:rsidRPr="00C727B4">
        <w:rPr>
          <w:rFonts w:asciiTheme="minorHAnsi" w:hAnsiTheme="minorHAnsi" w:cstheme="minorHAnsi"/>
        </w:rPr>
        <w:t xml:space="preserve">Dyrektor omawia problem na zebraniu rady pedagogicznej, a wraz </w:t>
      </w:r>
      <w:r>
        <w:rPr>
          <w:rFonts w:asciiTheme="minorHAnsi" w:hAnsiTheme="minorHAnsi" w:cstheme="minorHAnsi"/>
        </w:rPr>
        <w:br/>
      </w:r>
      <w:r w:rsidRPr="00C727B4">
        <w:rPr>
          <w:rFonts w:asciiTheme="minorHAnsi" w:hAnsiTheme="minorHAnsi" w:cstheme="minorHAnsi"/>
        </w:rPr>
        <w:t>z nauczycielami podejmuje dalsze działania w celu rozwiązania problemu.</w:t>
      </w:r>
    </w:p>
    <w:p w:rsidR="00C727B4" w:rsidRPr="0018303A" w:rsidRDefault="00C727B4" w:rsidP="005708D6">
      <w:pPr>
        <w:numPr>
          <w:ilvl w:val="0"/>
          <w:numId w:val="23"/>
        </w:numPr>
        <w:rPr>
          <w:rFonts w:asciiTheme="minorHAnsi" w:hAnsiTheme="minorHAnsi" w:cstheme="minorHAnsi"/>
        </w:rPr>
      </w:pPr>
      <w:r w:rsidRPr="0018303A">
        <w:rPr>
          <w:rFonts w:asciiTheme="minorHAnsi" w:hAnsiTheme="minorHAnsi" w:cstheme="minorHAnsi"/>
        </w:rPr>
        <w:t>Angażowanie rodziców lub opiekunów:</w:t>
      </w:r>
    </w:p>
    <w:p w:rsidR="00C727B4" w:rsidRPr="00C727B4" w:rsidRDefault="00C727B4" w:rsidP="005708D6">
      <w:pPr>
        <w:pStyle w:val="Akapitzlist"/>
        <w:numPr>
          <w:ilvl w:val="0"/>
          <w:numId w:val="5"/>
        </w:numPr>
        <w:spacing w:line="288" w:lineRule="auto"/>
        <w:jc w:val="both"/>
        <w:rPr>
          <w:rFonts w:asciiTheme="minorHAnsi" w:hAnsiTheme="minorHAnsi" w:cstheme="minorHAnsi"/>
        </w:rPr>
      </w:pPr>
      <w:r w:rsidRPr="00C727B4">
        <w:rPr>
          <w:rFonts w:asciiTheme="minorHAnsi" w:hAnsiTheme="minorHAnsi" w:cstheme="minorHAnsi"/>
        </w:rPr>
        <w:t xml:space="preserve">Dla zwiększenia skuteczności interwencji, zaangażować również rodziców </w:t>
      </w:r>
      <w:r>
        <w:rPr>
          <w:rFonts w:asciiTheme="minorHAnsi" w:hAnsiTheme="minorHAnsi" w:cstheme="minorHAnsi"/>
        </w:rPr>
        <w:br/>
      </w:r>
      <w:r w:rsidRPr="00C727B4">
        <w:rPr>
          <w:rFonts w:asciiTheme="minorHAnsi" w:hAnsiTheme="minorHAnsi" w:cstheme="minorHAnsi"/>
        </w:rPr>
        <w:t xml:space="preserve">i opiekunów dzieci. Zaleca się, aby rodzice udzielali pozytywnego wsparcia </w:t>
      </w:r>
      <w:r w:rsidRPr="00C727B4">
        <w:rPr>
          <w:rFonts w:asciiTheme="minorHAnsi" w:hAnsiTheme="minorHAnsi" w:cstheme="minorHAnsi"/>
        </w:rPr>
        <w:lastRenderedPageBreak/>
        <w:t>swoim dzieciom poprzez rozmowę, ukierunkowaną na radzenie sobie w trudnych sytuacjach, reagowanie na krzywdzenie rówieśników oraz informowanie, komu zgłaszać sytuacje krzywdzenia.</w:t>
      </w:r>
    </w:p>
    <w:p w:rsidR="00012DB7" w:rsidRDefault="00012DB7" w:rsidP="00012DB7"/>
    <w:p w:rsidR="00012DB7" w:rsidRDefault="00012DB7" w:rsidP="00012DB7"/>
    <w:p w:rsidR="00012DB7" w:rsidRPr="00012DB7" w:rsidRDefault="00012DB7" w:rsidP="00012DB7"/>
    <w:p w:rsidR="00835500" w:rsidRDefault="00835500" w:rsidP="005708D6">
      <w:pPr>
        <w:pStyle w:val="Nagwek2"/>
        <w:numPr>
          <w:ilvl w:val="0"/>
          <w:numId w:val="17"/>
        </w:numPr>
      </w:pPr>
      <w:bookmarkStart w:id="26" w:name="_Toc155790390"/>
      <w:r w:rsidRPr="00D64278">
        <w:t>Zasady korzystania z urządzeń elektronicznych z dostępem do sieci Internet</w:t>
      </w:r>
      <w:r w:rsidR="00630609" w:rsidRPr="00D64278">
        <w:t>.</w:t>
      </w:r>
      <w:bookmarkEnd w:id="26"/>
    </w:p>
    <w:p w:rsidR="009A3D05" w:rsidRDefault="009A3D05" w:rsidP="009A3D05"/>
    <w:p w:rsidR="009A3D05" w:rsidRPr="00AA5636" w:rsidRDefault="00AA5636" w:rsidP="00AA5636">
      <w:pPr>
        <w:ind w:left="708"/>
        <w:jc w:val="both"/>
        <w:rPr>
          <w:rFonts w:asciiTheme="minorHAnsi" w:hAnsiTheme="minorHAnsi" w:cstheme="minorHAnsi"/>
        </w:rPr>
      </w:pPr>
      <w:r w:rsidRPr="00AA5636">
        <w:rPr>
          <w:rFonts w:asciiTheme="minorHAnsi" w:hAnsiTheme="minorHAnsi" w:cstheme="minorHAnsi"/>
        </w:rPr>
        <w:t>Podstawowe z</w:t>
      </w:r>
      <w:r w:rsidR="009A3D05" w:rsidRPr="00AA5636">
        <w:rPr>
          <w:rFonts w:asciiTheme="minorHAnsi" w:hAnsiTheme="minorHAnsi" w:cstheme="minorHAnsi"/>
        </w:rPr>
        <w:t>asady korzystania z urządzeń elektronicznych z dostępem do sieci Internet</w:t>
      </w:r>
      <w:r>
        <w:rPr>
          <w:rFonts w:asciiTheme="minorHAnsi" w:hAnsiTheme="minorHAnsi" w:cstheme="minorHAnsi"/>
        </w:rPr>
        <w:br/>
      </w:r>
      <w:r w:rsidRPr="00AA5636">
        <w:rPr>
          <w:rFonts w:asciiTheme="minorHAnsi" w:hAnsiTheme="minorHAnsi" w:cstheme="minorHAnsi"/>
        </w:rPr>
        <w:t>w placówce i poza placówką</w:t>
      </w:r>
      <w:r w:rsidR="009A3D05" w:rsidRPr="00AA5636">
        <w:rPr>
          <w:rFonts w:asciiTheme="minorHAnsi" w:hAnsiTheme="minorHAnsi" w:cstheme="minorHAnsi"/>
        </w:rPr>
        <w:t>:</w:t>
      </w:r>
    </w:p>
    <w:p w:rsidR="00AA5636" w:rsidRPr="009A3D05" w:rsidRDefault="00AA5636" w:rsidP="00AA5636">
      <w:pPr>
        <w:ind w:left="708"/>
        <w:rPr>
          <w:rFonts w:asciiTheme="minorHAnsi" w:hAnsiTheme="minorHAnsi" w:cstheme="minorHAnsi"/>
          <w:b/>
          <w:bCs/>
        </w:rPr>
      </w:pPr>
    </w:p>
    <w:p w:rsidR="00AA5636" w:rsidRPr="0018303A" w:rsidRDefault="009A3D05" w:rsidP="005708D6">
      <w:pPr>
        <w:numPr>
          <w:ilvl w:val="0"/>
          <w:numId w:val="24"/>
        </w:numPr>
        <w:rPr>
          <w:rFonts w:asciiTheme="minorHAnsi" w:hAnsiTheme="minorHAnsi" w:cstheme="minorHAnsi"/>
        </w:rPr>
      </w:pPr>
      <w:r w:rsidRPr="0018303A">
        <w:rPr>
          <w:rFonts w:asciiTheme="minorHAnsi" w:hAnsiTheme="minorHAnsi" w:cstheme="minorHAnsi"/>
        </w:rPr>
        <w:t>Odpowiedzialność:</w:t>
      </w:r>
    </w:p>
    <w:p w:rsidR="009A3D05" w:rsidRPr="009A3D05" w:rsidRDefault="009A3D05" w:rsidP="005708D6">
      <w:pPr>
        <w:pStyle w:val="Akapitzlist"/>
        <w:numPr>
          <w:ilvl w:val="0"/>
          <w:numId w:val="5"/>
        </w:numPr>
        <w:spacing w:line="288" w:lineRule="auto"/>
        <w:jc w:val="both"/>
        <w:rPr>
          <w:rFonts w:asciiTheme="minorHAnsi" w:hAnsiTheme="minorHAnsi" w:cstheme="minorHAnsi"/>
        </w:rPr>
      </w:pPr>
      <w:r w:rsidRPr="009A3D05">
        <w:rPr>
          <w:rFonts w:asciiTheme="minorHAnsi" w:hAnsiTheme="minorHAnsi" w:cstheme="minorHAnsi"/>
        </w:rPr>
        <w:t xml:space="preserve">Użytkownicy są odpowiedzialni za korzystanie z urządzeń elektronicznych </w:t>
      </w:r>
      <w:r w:rsidR="00AA5636">
        <w:rPr>
          <w:rFonts w:asciiTheme="minorHAnsi" w:hAnsiTheme="minorHAnsi" w:cstheme="minorHAnsi"/>
        </w:rPr>
        <w:br/>
      </w:r>
      <w:r w:rsidRPr="009A3D05">
        <w:rPr>
          <w:rFonts w:asciiTheme="minorHAnsi" w:hAnsiTheme="minorHAnsi" w:cstheme="minorHAnsi"/>
        </w:rPr>
        <w:t>w sposób zgodny z obowiązującymi przepisami oraz zasadami etyki, szanując prawa innych użytkowników.</w:t>
      </w:r>
    </w:p>
    <w:p w:rsidR="009A3D05" w:rsidRPr="0018303A" w:rsidRDefault="009A3D05" w:rsidP="005708D6">
      <w:pPr>
        <w:numPr>
          <w:ilvl w:val="0"/>
          <w:numId w:val="24"/>
        </w:numPr>
        <w:rPr>
          <w:rFonts w:asciiTheme="minorHAnsi" w:hAnsiTheme="minorHAnsi" w:cstheme="minorHAnsi"/>
        </w:rPr>
      </w:pPr>
      <w:r w:rsidRPr="0018303A">
        <w:rPr>
          <w:rFonts w:asciiTheme="minorHAnsi" w:hAnsiTheme="minorHAnsi" w:cstheme="minorHAnsi"/>
        </w:rPr>
        <w:t>Przestrzeganie prawa:</w:t>
      </w:r>
    </w:p>
    <w:p w:rsidR="009A3D05" w:rsidRPr="009A3D05" w:rsidRDefault="009A3D05" w:rsidP="005708D6">
      <w:pPr>
        <w:pStyle w:val="Akapitzlist"/>
        <w:numPr>
          <w:ilvl w:val="0"/>
          <w:numId w:val="5"/>
        </w:numPr>
        <w:spacing w:line="288" w:lineRule="auto"/>
        <w:jc w:val="both"/>
        <w:rPr>
          <w:rFonts w:asciiTheme="minorHAnsi" w:hAnsiTheme="minorHAnsi" w:cstheme="minorHAnsi"/>
        </w:rPr>
      </w:pPr>
      <w:r w:rsidRPr="009A3D05">
        <w:rPr>
          <w:rFonts w:asciiTheme="minorHAnsi" w:hAnsiTheme="minorHAnsi" w:cstheme="minorHAnsi"/>
        </w:rPr>
        <w:t>Korzystanie z urządzeń elektronicznych powinno odbywać się z poszanowaniem prawa, w tym przepisów dotyczących prawa autorskiego</w:t>
      </w:r>
      <w:r w:rsidR="00AA5636">
        <w:rPr>
          <w:rFonts w:asciiTheme="minorHAnsi" w:hAnsiTheme="minorHAnsi" w:cstheme="minorHAnsi"/>
        </w:rPr>
        <w:t xml:space="preserve"> oraz</w:t>
      </w:r>
      <w:r w:rsidRPr="009A3D05">
        <w:rPr>
          <w:rFonts w:asciiTheme="minorHAnsi" w:hAnsiTheme="minorHAnsi" w:cstheme="minorHAnsi"/>
        </w:rPr>
        <w:t xml:space="preserve"> prywatności</w:t>
      </w:r>
      <w:r w:rsidR="00AA5636">
        <w:rPr>
          <w:rFonts w:asciiTheme="minorHAnsi" w:hAnsiTheme="minorHAnsi" w:cstheme="minorHAnsi"/>
        </w:rPr>
        <w:t>.</w:t>
      </w:r>
    </w:p>
    <w:p w:rsidR="009A3D05" w:rsidRPr="0018303A" w:rsidRDefault="009A3D05" w:rsidP="005708D6">
      <w:pPr>
        <w:numPr>
          <w:ilvl w:val="0"/>
          <w:numId w:val="24"/>
        </w:numPr>
        <w:rPr>
          <w:rFonts w:asciiTheme="minorHAnsi" w:hAnsiTheme="minorHAnsi" w:cstheme="minorHAnsi"/>
        </w:rPr>
      </w:pPr>
      <w:r w:rsidRPr="0018303A">
        <w:rPr>
          <w:rFonts w:asciiTheme="minorHAnsi" w:hAnsiTheme="minorHAnsi" w:cstheme="minorHAnsi"/>
        </w:rPr>
        <w:t>Bezpieczeństwo:</w:t>
      </w:r>
    </w:p>
    <w:p w:rsidR="009A3D05" w:rsidRDefault="009A3D05" w:rsidP="005708D6">
      <w:pPr>
        <w:pStyle w:val="Akapitzlist"/>
        <w:numPr>
          <w:ilvl w:val="0"/>
          <w:numId w:val="5"/>
        </w:numPr>
        <w:spacing w:line="288" w:lineRule="auto"/>
        <w:jc w:val="both"/>
        <w:rPr>
          <w:rFonts w:asciiTheme="minorHAnsi" w:hAnsiTheme="minorHAnsi" w:cstheme="minorHAnsi"/>
        </w:rPr>
      </w:pPr>
      <w:r w:rsidRPr="009A3D05">
        <w:rPr>
          <w:rFonts w:asciiTheme="minorHAnsi" w:hAnsiTheme="minorHAnsi" w:cstheme="minorHAnsi"/>
        </w:rPr>
        <w:t>Użytkownicy są zobowiązani do zachowania wysokich standardów bezpieczeństwa. Powinni unikać potencjalnie niebezpiecznych stron internetowych oraz chronić urządzenia przed złośliwym oprogramowaniem.</w:t>
      </w:r>
    </w:p>
    <w:p w:rsidR="00180258" w:rsidRDefault="00180258"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Nie podawaj danych osobowych w sieci</w:t>
      </w:r>
    </w:p>
    <w:p w:rsidR="00180258" w:rsidRDefault="00180258"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Zadbaj o bezpieczeństwo haseł. Nie podawaj nikomu haseł dostępu do usług, </w:t>
      </w:r>
      <w:r>
        <w:rPr>
          <w:rFonts w:asciiTheme="minorHAnsi" w:hAnsiTheme="minorHAnsi" w:cstheme="minorHAnsi"/>
        </w:rPr>
        <w:br/>
        <w:t>z których korzystasz. Zmieniaj hasła regularnie.</w:t>
      </w:r>
    </w:p>
    <w:p w:rsidR="00180258" w:rsidRDefault="00180258"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Uważaj na spam oraz wiadomości pochodzące od nieznanych nadawców.</w:t>
      </w:r>
    </w:p>
    <w:p w:rsidR="00180258" w:rsidRDefault="00180258"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Ostrożnie zawieraj znajomości on-line. </w:t>
      </w:r>
      <w:r w:rsidRPr="00180258">
        <w:rPr>
          <w:rFonts w:asciiTheme="minorHAnsi" w:hAnsiTheme="minorHAnsi" w:cstheme="minorHAnsi"/>
        </w:rPr>
        <w:t>Fora internetowe, grupy dyskusyjne, społeczności na Facebooku</w:t>
      </w:r>
      <w:r>
        <w:rPr>
          <w:rFonts w:asciiTheme="minorHAnsi" w:hAnsiTheme="minorHAnsi" w:cstheme="minorHAnsi"/>
        </w:rPr>
        <w:t xml:space="preserve">. </w:t>
      </w:r>
      <w:r w:rsidRPr="00180258">
        <w:rPr>
          <w:rFonts w:asciiTheme="minorHAnsi" w:hAnsiTheme="minorHAnsi" w:cstheme="minorHAnsi"/>
        </w:rPr>
        <w:t>To wszystko narzędzia, dzięki którym można zyskać przyjaciół. Jednak są to miejsca, w których jest mnóstwo oszustów, jacy chcą wyłudzić od Ciebie dane. Mogą przesłać link lub plik ze szkodliwym oprogramowaniem lub podchwytliwie nakłonić Cię do tego, abyś sam wysłał te dane w wiadomości. Dlatego bądź uważny i zawsze zwracaj uwagę na próby wyłudzenia danych oraz nie klikaj w podejrzane linki.</w:t>
      </w:r>
    </w:p>
    <w:p w:rsidR="00180258" w:rsidRDefault="00180258" w:rsidP="005708D6">
      <w:pPr>
        <w:pStyle w:val="Akapitzlist"/>
        <w:numPr>
          <w:ilvl w:val="0"/>
          <w:numId w:val="5"/>
        </w:numPr>
        <w:spacing w:line="288" w:lineRule="auto"/>
        <w:jc w:val="both"/>
        <w:rPr>
          <w:rFonts w:asciiTheme="minorHAnsi" w:hAnsiTheme="minorHAnsi" w:cstheme="minorHAnsi"/>
        </w:rPr>
      </w:pPr>
      <w:bookmarkStart w:id="27" w:name="step5"/>
      <w:r w:rsidRPr="00180258">
        <w:rPr>
          <w:rFonts w:asciiTheme="minorHAnsi" w:hAnsiTheme="minorHAnsi" w:cstheme="minorHAnsi"/>
        </w:rPr>
        <w:t>Uważaj na publiczne sieci</w:t>
      </w:r>
      <w:bookmarkEnd w:id="27"/>
      <w:r>
        <w:rPr>
          <w:rFonts w:asciiTheme="minorHAnsi" w:hAnsiTheme="minorHAnsi" w:cstheme="minorHAnsi"/>
        </w:rPr>
        <w:t xml:space="preserve">. </w:t>
      </w:r>
      <w:r w:rsidRPr="00180258">
        <w:rPr>
          <w:rFonts w:asciiTheme="minorHAnsi" w:hAnsiTheme="minorHAnsi" w:cstheme="minorHAnsi"/>
        </w:rPr>
        <w:t xml:space="preserve">Publiczne sieci wifi są wygodne. Będąc w centrum handlowym wiele osób chętnie sprawdzi pocztę, czy popracuje przebywając </w:t>
      </w:r>
      <w:r>
        <w:rPr>
          <w:rFonts w:asciiTheme="minorHAnsi" w:hAnsiTheme="minorHAnsi" w:cstheme="minorHAnsi"/>
        </w:rPr>
        <w:br/>
      </w:r>
      <w:r w:rsidRPr="00180258">
        <w:rPr>
          <w:rFonts w:asciiTheme="minorHAnsi" w:hAnsiTheme="minorHAnsi" w:cstheme="minorHAnsi"/>
        </w:rPr>
        <w:t>w kawiarni. Jednak otwarte sieci internetowe są łatwym sposobem na atak hackerski. Zabezpieczenia takich połączeń można złamać niezwykle szybko. Dlatego, jeżeli korzystasz z internetu w miejscu publicznym, to zawsze korzystaj przy tym z VPN.</w:t>
      </w:r>
    </w:p>
    <w:p w:rsidR="00180258" w:rsidRPr="00E55271" w:rsidRDefault="00180258" w:rsidP="005708D6">
      <w:pPr>
        <w:pStyle w:val="Akapitzlist"/>
        <w:numPr>
          <w:ilvl w:val="0"/>
          <w:numId w:val="5"/>
        </w:numPr>
        <w:spacing w:line="288" w:lineRule="auto"/>
        <w:jc w:val="both"/>
        <w:rPr>
          <w:rFonts w:asciiTheme="minorHAnsi" w:hAnsiTheme="minorHAnsi" w:cstheme="minorHAnsi"/>
        </w:rPr>
      </w:pPr>
      <w:bookmarkStart w:id="28" w:name="step4"/>
      <w:r w:rsidRPr="00180258">
        <w:rPr>
          <w:rFonts w:asciiTheme="minorHAnsi" w:hAnsiTheme="minorHAnsi" w:cstheme="minorHAnsi"/>
        </w:rPr>
        <w:t>Zwracaj uwagę na strony, jakie odwiedzasz</w:t>
      </w:r>
      <w:bookmarkEnd w:id="28"/>
      <w:r>
        <w:rPr>
          <w:rFonts w:asciiTheme="minorHAnsi" w:hAnsiTheme="minorHAnsi" w:cstheme="minorHAnsi"/>
        </w:rPr>
        <w:t xml:space="preserve">. </w:t>
      </w:r>
      <w:r w:rsidRPr="00180258">
        <w:rPr>
          <w:rFonts w:asciiTheme="minorHAnsi" w:hAnsiTheme="minorHAnsi" w:cstheme="minorHAnsi"/>
        </w:rPr>
        <w:t xml:space="preserve">Zawsze weryfikuj czy dana witryna posiada zieloną kłódkę. Ponadto sprawdzaj czy adres URL jest poprawny. Oszuści często tworzą strony niezwykle podobne do oryginalnych, których adres </w:t>
      </w:r>
      <w:r w:rsidRPr="00180258">
        <w:rPr>
          <w:rFonts w:asciiTheme="minorHAnsi" w:hAnsiTheme="minorHAnsi" w:cstheme="minorHAnsi"/>
        </w:rPr>
        <w:lastRenderedPageBreak/>
        <w:t xml:space="preserve">delikatnie się różni. Oszuści cyfrowi często tworzą witryny, które wyglądają identycznie, jak strony banków i wyłudzają dane osób, które zrobią literówkę w adresie. To jednak nie jest jedyny sposób, aby przez pomyłkę przekazać dane do hakerów. Możesz kliknąć w link do płatności na stronie internetowej </w:t>
      </w:r>
      <w:r>
        <w:rPr>
          <w:rFonts w:asciiTheme="minorHAnsi" w:hAnsiTheme="minorHAnsi" w:cstheme="minorHAnsi"/>
        </w:rPr>
        <w:br/>
      </w:r>
      <w:r w:rsidRPr="00180258">
        <w:rPr>
          <w:rFonts w:asciiTheme="minorHAnsi" w:hAnsiTheme="minorHAnsi" w:cstheme="minorHAnsi"/>
        </w:rPr>
        <w:t>z ogłoszeniami, przejść do fałszywej witryny przez wiadomość e-mail albo SMS. Dlatego zawsze wpisuj adres banku ręcznie.</w:t>
      </w:r>
    </w:p>
    <w:p w:rsidR="009A3D05" w:rsidRPr="0018303A" w:rsidRDefault="009A3D05" w:rsidP="005708D6">
      <w:pPr>
        <w:numPr>
          <w:ilvl w:val="0"/>
          <w:numId w:val="24"/>
        </w:numPr>
        <w:rPr>
          <w:rFonts w:asciiTheme="minorHAnsi" w:hAnsiTheme="minorHAnsi" w:cstheme="minorHAnsi"/>
        </w:rPr>
      </w:pPr>
      <w:r w:rsidRPr="0018303A">
        <w:rPr>
          <w:rFonts w:asciiTheme="minorHAnsi" w:hAnsiTheme="minorHAnsi" w:cstheme="minorHAnsi"/>
        </w:rPr>
        <w:t>Ograniczenia wiekowe:</w:t>
      </w:r>
    </w:p>
    <w:p w:rsidR="009A3D05" w:rsidRPr="009A3D05" w:rsidRDefault="009A3D05" w:rsidP="005708D6">
      <w:pPr>
        <w:pStyle w:val="Akapitzlist"/>
        <w:numPr>
          <w:ilvl w:val="0"/>
          <w:numId w:val="5"/>
        </w:numPr>
        <w:spacing w:line="288" w:lineRule="auto"/>
        <w:jc w:val="both"/>
        <w:rPr>
          <w:rFonts w:asciiTheme="minorHAnsi" w:hAnsiTheme="minorHAnsi" w:cstheme="minorHAnsi"/>
        </w:rPr>
      </w:pPr>
      <w:r w:rsidRPr="009A3D05">
        <w:rPr>
          <w:rFonts w:asciiTheme="minorHAnsi" w:hAnsiTheme="minorHAnsi" w:cstheme="minorHAnsi"/>
        </w:rPr>
        <w:t>Użytkownicy powinni przestrzegać ograniczeń wiekowych dotyczących dostępu do treści online, szczególnie w przypadku materiałów o charakterze pornograficznym czy agresywnym.</w:t>
      </w:r>
    </w:p>
    <w:p w:rsidR="009A3D05" w:rsidRPr="0018303A" w:rsidRDefault="009A3D05" w:rsidP="005708D6">
      <w:pPr>
        <w:numPr>
          <w:ilvl w:val="0"/>
          <w:numId w:val="24"/>
        </w:numPr>
        <w:rPr>
          <w:rFonts w:asciiTheme="minorHAnsi" w:hAnsiTheme="minorHAnsi" w:cstheme="minorHAnsi"/>
        </w:rPr>
      </w:pPr>
      <w:r w:rsidRPr="0018303A">
        <w:rPr>
          <w:rFonts w:asciiTheme="minorHAnsi" w:hAnsiTheme="minorHAnsi" w:cstheme="minorHAnsi"/>
        </w:rPr>
        <w:t>Honorowanie prywatności:</w:t>
      </w:r>
    </w:p>
    <w:p w:rsidR="009A3D05" w:rsidRPr="009A3D05" w:rsidRDefault="009A3D05" w:rsidP="005708D6">
      <w:pPr>
        <w:pStyle w:val="Akapitzlist"/>
        <w:numPr>
          <w:ilvl w:val="0"/>
          <w:numId w:val="5"/>
        </w:numPr>
        <w:spacing w:line="288" w:lineRule="auto"/>
        <w:jc w:val="both"/>
        <w:rPr>
          <w:rFonts w:asciiTheme="minorHAnsi" w:hAnsiTheme="minorHAnsi" w:cstheme="minorHAnsi"/>
        </w:rPr>
      </w:pPr>
      <w:r w:rsidRPr="009A3D05">
        <w:rPr>
          <w:rFonts w:asciiTheme="minorHAnsi" w:hAnsiTheme="minorHAnsi" w:cstheme="minorHAnsi"/>
        </w:rPr>
        <w:t>Szanowanie prywatności innych użytkowników oraz powstrzymywanie się od rozpowszechniania prywatnych informacji bez zgody są kluczowe dla etycznego korzystania z urządzeń elektronicznych.</w:t>
      </w:r>
    </w:p>
    <w:p w:rsidR="009A3D05" w:rsidRPr="0018303A" w:rsidRDefault="009A3D05" w:rsidP="005708D6">
      <w:pPr>
        <w:numPr>
          <w:ilvl w:val="0"/>
          <w:numId w:val="24"/>
        </w:numPr>
        <w:rPr>
          <w:rFonts w:asciiTheme="minorHAnsi" w:hAnsiTheme="minorHAnsi" w:cstheme="minorHAnsi"/>
        </w:rPr>
      </w:pPr>
      <w:r w:rsidRPr="0018303A">
        <w:rPr>
          <w:rFonts w:asciiTheme="minorHAnsi" w:hAnsiTheme="minorHAnsi" w:cstheme="minorHAnsi"/>
        </w:rPr>
        <w:t>Kontrola rodzicielska:</w:t>
      </w:r>
    </w:p>
    <w:p w:rsidR="009A3D05" w:rsidRPr="009A3D05" w:rsidRDefault="009A3D05" w:rsidP="005708D6">
      <w:pPr>
        <w:pStyle w:val="Akapitzlist"/>
        <w:numPr>
          <w:ilvl w:val="0"/>
          <w:numId w:val="5"/>
        </w:numPr>
        <w:spacing w:line="288" w:lineRule="auto"/>
        <w:jc w:val="both"/>
        <w:rPr>
          <w:rFonts w:asciiTheme="minorHAnsi" w:hAnsiTheme="minorHAnsi" w:cstheme="minorHAnsi"/>
        </w:rPr>
      </w:pPr>
      <w:r w:rsidRPr="009A3D05">
        <w:rPr>
          <w:rFonts w:asciiTheme="minorHAnsi" w:hAnsiTheme="minorHAnsi" w:cstheme="minorHAnsi"/>
        </w:rPr>
        <w:t>W przypadku małoletnich użytkowników, rodzice lub opiekunowie powinni stosować odpowiednie narzędzia do kontroli dostępu i monitorowania aktywności online, zapewniając bezpieczeństwo dziecku.</w:t>
      </w:r>
    </w:p>
    <w:p w:rsidR="009A3D05" w:rsidRPr="0018303A" w:rsidRDefault="009A3D05" w:rsidP="005708D6">
      <w:pPr>
        <w:numPr>
          <w:ilvl w:val="0"/>
          <w:numId w:val="24"/>
        </w:numPr>
        <w:rPr>
          <w:rFonts w:asciiTheme="minorHAnsi" w:hAnsiTheme="minorHAnsi" w:cstheme="minorHAnsi"/>
        </w:rPr>
      </w:pPr>
      <w:r w:rsidRPr="0018303A">
        <w:rPr>
          <w:rFonts w:asciiTheme="minorHAnsi" w:hAnsiTheme="minorHAnsi" w:cstheme="minorHAnsi"/>
        </w:rPr>
        <w:t>Zachowanie kultury internetowej:</w:t>
      </w:r>
    </w:p>
    <w:p w:rsidR="009A3D05" w:rsidRPr="009A3D05" w:rsidRDefault="009A3D05" w:rsidP="005708D6">
      <w:pPr>
        <w:pStyle w:val="Akapitzlist"/>
        <w:numPr>
          <w:ilvl w:val="0"/>
          <w:numId w:val="5"/>
        </w:numPr>
        <w:spacing w:line="288" w:lineRule="auto"/>
        <w:jc w:val="both"/>
        <w:rPr>
          <w:rFonts w:asciiTheme="minorHAnsi" w:hAnsiTheme="minorHAnsi" w:cstheme="minorHAnsi"/>
        </w:rPr>
      </w:pPr>
      <w:r w:rsidRPr="009A3D05">
        <w:rPr>
          <w:rFonts w:asciiTheme="minorHAnsi" w:hAnsiTheme="minorHAnsi" w:cstheme="minorHAnsi"/>
        </w:rPr>
        <w:t>Użytkownicy powinni przestrzegać zasad kultury internetowej, unikając obraźliwego języka, hejtu czy innych form nieakceptowalnego zachowania online.</w:t>
      </w:r>
    </w:p>
    <w:p w:rsidR="009A3D05" w:rsidRPr="0018303A" w:rsidRDefault="009A3D05" w:rsidP="005708D6">
      <w:pPr>
        <w:numPr>
          <w:ilvl w:val="0"/>
          <w:numId w:val="24"/>
        </w:numPr>
        <w:rPr>
          <w:rFonts w:asciiTheme="minorHAnsi" w:hAnsiTheme="minorHAnsi" w:cstheme="minorHAnsi"/>
        </w:rPr>
      </w:pPr>
      <w:r w:rsidRPr="0018303A">
        <w:rPr>
          <w:rFonts w:asciiTheme="minorHAnsi" w:hAnsiTheme="minorHAnsi" w:cstheme="minorHAnsi"/>
        </w:rPr>
        <w:t>Odpowiednie wykorzystanie czasu:</w:t>
      </w:r>
    </w:p>
    <w:p w:rsidR="009A3D05" w:rsidRPr="009A3D05" w:rsidRDefault="009A3D05" w:rsidP="005708D6">
      <w:pPr>
        <w:pStyle w:val="Akapitzlist"/>
        <w:numPr>
          <w:ilvl w:val="0"/>
          <w:numId w:val="5"/>
        </w:numPr>
        <w:spacing w:line="288" w:lineRule="auto"/>
        <w:jc w:val="both"/>
        <w:rPr>
          <w:rFonts w:asciiTheme="minorHAnsi" w:hAnsiTheme="minorHAnsi" w:cstheme="minorHAnsi"/>
        </w:rPr>
      </w:pPr>
      <w:r w:rsidRPr="009A3D05">
        <w:rPr>
          <w:rFonts w:asciiTheme="minorHAnsi" w:hAnsiTheme="minorHAnsi" w:cstheme="minorHAnsi"/>
        </w:rPr>
        <w:t>Zasada korzystania z urządzeń elektronicznych z dostępem do sieci Internet obejmuje również umiarkowanie czasu spędzanego online, by zachować zdrową równowagę między korzystaniem z technologii a innymi aspektami życia.</w:t>
      </w:r>
    </w:p>
    <w:p w:rsidR="009A3D05" w:rsidRPr="0018303A" w:rsidRDefault="009A3D05" w:rsidP="005708D6">
      <w:pPr>
        <w:numPr>
          <w:ilvl w:val="0"/>
          <w:numId w:val="24"/>
        </w:numPr>
        <w:rPr>
          <w:rFonts w:asciiTheme="minorHAnsi" w:hAnsiTheme="minorHAnsi" w:cstheme="minorHAnsi"/>
        </w:rPr>
      </w:pPr>
      <w:r w:rsidRPr="0018303A">
        <w:rPr>
          <w:rFonts w:asciiTheme="minorHAnsi" w:hAnsiTheme="minorHAnsi" w:cstheme="minorHAnsi"/>
        </w:rPr>
        <w:t>Rzetelność informacji:</w:t>
      </w:r>
    </w:p>
    <w:p w:rsidR="009A3D05" w:rsidRPr="009A3D05" w:rsidRDefault="009A3D05" w:rsidP="005708D6">
      <w:pPr>
        <w:pStyle w:val="Akapitzlist"/>
        <w:numPr>
          <w:ilvl w:val="0"/>
          <w:numId w:val="5"/>
        </w:numPr>
        <w:spacing w:line="288" w:lineRule="auto"/>
        <w:jc w:val="both"/>
        <w:rPr>
          <w:rFonts w:asciiTheme="minorHAnsi" w:hAnsiTheme="minorHAnsi" w:cstheme="minorHAnsi"/>
        </w:rPr>
      </w:pPr>
      <w:r w:rsidRPr="009A3D05">
        <w:rPr>
          <w:rFonts w:asciiTheme="minorHAnsi" w:hAnsiTheme="minorHAnsi" w:cstheme="minorHAnsi"/>
        </w:rPr>
        <w:t>Użytkownicy powinni dążyć do korzystania z wiarygodnych źródeł informacji, unikając rozpowszechniania fałszywych treści czy dezinformacji.</w:t>
      </w:r>
    </w:p>
    <w:p w:rsidR="009A3D05" w:rsidRPr="0018303A" w:rsidRDefault="009A3D05" w:rsidP="005708D6">
      <w:pPr>
        <w:numPr>
          <w:ilvl w:val="0"/>
          <w:numId w:val="24"/>
        </w:numPr>
        <w:rPr>
          <w:rFonts w:asciiTheme="minorHAnsi" w:hAnsiTheme="minorHAnsi" w:cstheme="minorHAnsi"/>
        </w:rPr>
      </w:pPr>
      <w:r w:rsidRPr="0018303A">
        <w:rPr>
          <w:rFonts w:asciiTheme="minorHAnsi" w:hAnsiTheme="minorHAnsi" w:cstheme="minorHAnsi"/>
        </w:rPr>
        <w:t>Edukacja i świadomość:</w:t>
      </w:r>
    </w:p>
    <w:p w:rsidR="00AA5636" w:rsidRPr="0018303A" w:rsidRDefault="009A3D05" w:rsidP="005708D6">
      <w:pPr>
        <w:pStyle w:val="Akapitzlist"/>
        <w:numPr>
          <w:ilvl w:val="0"/>
          <w:numId w:val="5"/>
        </w:numPr>
        <w:spacing w:line="288" w:lineRule="auto"/>
        <w:jc w:val="both"/>
        <w:rPr>
          <w:rFonts w:asciiTheme="minorHAnsi" w:hAnsiTheme="minorHAnsi" w:cstheme="minorHAnsi"/>
        </w:rPr>
      </w:pPr>
      <w:r w:rsidRPr="009A3D05">
        <w:rPr>
          <w:rFonts w:asciiTheme="minorHAnsi" w:hAnsiTheme="minorHAnsi" w:cstheme="minorHAnsi"/>
        </w:rPr>
        <w:t>Użytkownicy, zwłaszcza małoletni, powinni być edukowani w zakresie bezpiecznego korzystania z Internetu, świadomości cyberzagrożeń oraz skutków niewłaściwego zachowania online.</w:t>
      </w:r>
    </w:p>
    <w:p w:rsidR="009A3D05" w:rsidRPr="0018303A" w:rsidRDefault="009A3D05" w:rsidP="005708D6">
      <w:pPr>
        <w:numPr>
          <w:ilvl w:val="0"/>
          <w:numId w:val="24"/>
        </w:numPr>
        <w:rPr>
          <w:rFonts w:asciiTheme="minorHAnsi" w:hAnsiTheme="minorHAnsi" w:cstheme="minorHAnsi"/>
        </w:rPr>
      </w:pPr>
      <w:r w:rsidRPr="0018303A">
        <w:rPr>
          <w:rFonts w:asciiTheme="minorHAnsi" w:hAnsiTheme="minorHAnsi" w:cstheme="minorHAnsi"/>
        </w:rPr>
        <w:t>Zgłaszanie problemów:</w:t>
      </w:r>
    </w:p>
    <w:p w:rsidR="009A3D05" w:rsidRDefault="009A3D05" w:rsidP="005708D6">
      <w:pPr>
        <w:pStyle w:val="Akapitzlist"/>
        <w:numPr>
          <w:ilvl w:val="0"/>
          <w:numId w:val="5"/>
        </w:numPr>
        <w:spacing w:line="288" w:lineRule="auto"/>
        <w:jc w:val="both"/>
        <w:rPr>
          <w:rFonts w:asciiTheme="minorHAnsi" w:hAnsiTheme="minorHAnsi" w:cstheme="minorHAnsi"/>
        </w:rPr>
      </w:pPr>
      <w:r w:rsidRPr="009A3D05">
        <w:rPr>
          <w:rFonts w:asciiTheme="minorHAnsi" w:hAnsiTheme="minorHAnsi" w:cstheme="minorHAnsi"/>
        </w:rPr>
        <w:t>Użytkownicy powinni zgłaszać wszelkie nieprawidłowości, naruszenia zasad lub niebezpieczne sytuacje administracji lub osobom odpowiedzialnym za bezpieczeństwo online.</w:t>
      </w:r>
    </w:p>
    <w:p w:rsidR="00AA5636" w:rsidRDefault="00AA5636" w:rsidP="00AA5636">
      <w:pPr>
        <w:spacing w:line="288" w:lineRule="auto"/>
        <w:ind w:left="708"/>
        <w:jc w:val="both"/>
        <w:rPr>
          <w:rFonts w:asciiTheme="minorHAnsi" w:hAnsiTheme="minorHAnsi" w:cstheme="minorHAnsi"/>
        </w:rPr>
      </w:pPr>
      <w:r>
        <w:rPr>
          <w:rFonts w:asciiTheme="minorHAnsi" w:hAnsiTheme="minorHAnsi" w:cstheme="minorHAnsi"/>
        </w:rPr>
        <w:t>Ponadto należy zadbać o:</w:t>
      </w:r>
    </w:p>
    <w:p w:rsidR="00AA5636" w:rsidRPr="00AA5636" w:rsidRDefault="00AA5636" w:rsidP="005708D6">
      <w:pPr>
        <w:pStyle w:val="Akapitzlist"/>
        <w:numPr>
          <w:ilvl w:val="0"/>
          <w:numId w:val="5"/>
        </w:numPr>
        <w:spacing w:line="288" w:lineRule="auto"/>
        <w:jc w:val="both"/>
        <w:rPr>
          <w:rFonts w:asciiTheme="minorHAnsi" w:hAnsiTheme="minorHAnsi" w:cstheme="minorHAnsi"/>
        </w:rPr>
      </w:pPr>
      <w:r w:rsidRPr="00AA5636">
        <w:rPr>
          <w:rFonts w:asciiTheme="minorHAnsi" w:hAnsiTheme="minorHAnsi" w:cstheme="minorHAnsi"/>
        </w:rPr>
        <w:t>Zabezpieczenie sieci internetowej placówki przed niebezpiecznymi treściami poprzez konfigurację reguł i listy stron dozwolonych.</w:t>
      </w:r>
    </w:p>
    <w:p w:rsidR="00AA5636" w:rsidRPr="00AA5636" w:rsidRDefault="00AA5636" w:rsidP="005708D6">
      <w:pPr>
        <w:pStyle w:val="Akapitzlist"/>
        <w:numPr>
          <w:ilvl w:val="0"/>
          <w:numId w:val="5"/>
        </w:numPr>
        <w:spacing w:line="288" w:lineRule="auto"/>
        <w:jc w:val="both"/>
        <w:rPr>
          <w:rFonts w:asciiTheme="minorHAnsi" w:hAnsiTheme="minorHAnsi" w:cstheme="minorHAnsi"/>
        </w:rPr>
      </w:pPr>
      <w:r w:rsidRPr="00AA5636">
        <w:rPr>
          <w:rFonts w:asciiTheme="minorHAnsi" w:hAnsiTheme="minorHAnsi" w:cstheme="minorHAnsi"/>
        </w:rPr>
        <w:t>Aktualizowanie oprogramowania, jeżeli to możliwe poprzez uruchomienie automatycznych aktualizacji.</w:t>
      </w:r>
    </w:p>
    <w:p w:rsidR="00AA5636" w:rsidRDefault="00AA5636" w:rsidP="005708D6">
      <w:pPr>
        <w:pStyle w:val="Akapitzlist"/>
        <w:numPr>
          <w:ilvl w:val="0"/>
          <w:numId w:val="5"/>
        </w:numPr>
        <w:spacing w:line="288" w:lineRule="auto"/>
        <w:jc w:val="both"/>
        <w:rPr>
          <w:rFonts w:asciiTheme="minorHAnsi" w:hAnsiTheme="minorHAnsi" w:cstheme="minorHAnsi"/>
        </w:rPr>
      </w:pPr>
      <w:r w:rsidRPr="00AA5636">
        <w:rPr>
          <w:rFonts w:asciiTheme="minorHAnsi" w:hAnsiTheme="minorHAnsi" w:cstheme="minorHAnsi"/>
        </w:rPr>
        <w:lastRenderedPageBreak/>
        <w:t xml:space="preserve">Regularne skanowanie urządzeń w poszukiwaniu niedozwolonych treści </w:t>
      </w:r>
      <w:r>
        <w:rPr>
          <w:rFonts w:asciiTheme="minorHAnsi" w:hAnsiTheme="minorHAnsi" w:cstheme="minorHAnsi"/>
        </w:rPr>
        <w:br/>
      </w:r>
      <w:r w:rsidRPr="00AA5636">
        <w:rPr>
          <w:rFonts w:asciiTheme="minorHAnsi" w:hAnsiTheme="minorHAnsi" w:cstheme="minorHAnsi"/>
        </w:rPr>
        <w:t>i oprogramowania treści. W przypadku znalezienia niebezpiecznych treści, wyznaczony pracownik</w:t>
      </w:r>
      <w:r>
        <w:rPr>
          <w:rFonts w:asciiTheme="minorHAnsi" w:hAnsiTheme="minorHAnsi" w:cstheme="minorHAnsi"/>
        </w:rPr>
        <w:t xml:space="preserve"> ustala</w:t>
      </w:r>
      <w:r w:rsidRPr="00AA5636">
        <w:rPr>
          <w:rFonts w:asciiTheme="minorHAnsi" w:hAnsiTheme="minorHAnsi" w:cstheme="minorHAnsi"/>
        </w:rPr>
        <w:t xml:space="preserve"> kto korzystał z komputera w czas</w:t>
      </w:r>
      <w:r>
        <w:rPr>
          <w:rFonts w:asciiTheme="minorHAnsi" w:hAnsiTheme="minorHAnsi" w:cstheme="minorHAnsi"/>
        </w:rPr>
        <w:t>ie, kiedy doszło do przetwarzania niedozwolonych treści</w:t>
      </w:r>
      <w:r w:rsidRPr="00AA5636">
        <w:rPr>
          <w:rFonts w:asciiTheme="minorHAnsi" w:hAnsiTheme="minorHAnsi" w:cstheme="minorHAnsi"/>
        </w:rPr>
        <w:t xml:space="preserve">. </w:t>
      </w:r>
      <w:r>
        <w:rPr>
          <w:rFonts w:asciiTheme="minorHAnsi" w:hAnsiTheme="minorHAnsi" w:cstheme="minorHAnsi"/>
        </w:rPr>
        <w:t>Po dokonaniu identyfikacji użytkownika należy przeprowadzić rozmowę z małoletnim, jeżeli wymagane w obecności rodziców lub opiekunów prawnych.</w:t>
      </w:r>
    </w:p>
    <w:p w:rsidR="00AA5636" w:rsidRPr="00AA5636" w:rsidRDefault="00AA5636"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Nadanie odpowiednich</w:t>
      </w:r>
      <w:r w:rsidRPr="00AA5636">
        <w:rPr>
          <w:rFonts w:asciiTheme="minorHAnsi" w:hAnsiTheme="minorHAnsi" w:cstheme="minorHAnsi"/>
        </w:rPr>
        <w:t xml:space="preserve"> uprawnień na komputerach, pracownicy oraz osoby korzystające z komputerów nie mogą mieć uprawnień administratora.</w:t>
      </w:r>
      <w:r w:rsidR="00BE525F">
        <w:rPr>
          <w:rFonts w:asciiTheme="minorHAnsi" w:hAnsiTheme="minorHAnsi" w:cstheme="minorHAnsi"/>
        </w:rPr>
        <w:t xml:space="preserve"> </w:t>
      </w:r>
      <w:r w:rsidRPr="00AA5636">
        <w:rPr>
          <w:rFonts w:asciiTheme="minorHAnsi" w:hAnsiTheme="minorHAnsi" w:cstheme="minorHAnsi"/>
        </w:rPr>
        <w:t>Pracownicy muszą pracować na osobnych kontach niż korzystający małoletni.</w:t>
      </w:r>
    </w:p>
    <w:p w:rsidR="00AA5636" w:rsidRPr="00AA5636" w:rsidRDefault="00AA5636" w:rsidP="005708D6">
      <w:pPr>
        <w:pStyle w:val="Akapitzlist"/>
        <w:numPr>
          <w:ilvl w:val="0"/>
          <w:numId w:val="5"/>
        </w:numPr>
        <w:spacing w:line="288" w:lineRule="auto"/>
        <w:jc w:val="both"/>
        <w:rPr>
          <w:rFonts w:asciiTheme="minorHAnsi" w:hAnsiTheme="minorHAnsi" w:cstheme="minorHAnsi"/>
        </w:rPr>
      </w:pPr>
      <w:r w:rsidRPr="00AA5636">
        <w:rPr>
          <w:rFonts w:asciiTheme="minorHAnsi" w:hAnsiTheme="minorHAnsi" w:cstheme="minorHAnsi"/>
        </w:rPr>
        <w:t xml:space="preserve">Informowanie innych pracowników prowadzących zajęcia o zasadach bezpiecznego korzystania z Internetu, które muszą być przekazywane </w:t>
      </w:r>
      <w:r>
        <w:rPr>
          <w:rFonts w:asciiTheme="minorHAnsi" w:hAnsiTheme="minorHAnsi" w:cstheme="minorHAnsi"/>
        </w:rPr>
        <w:t xml:space="preserve">małoletnim </w:t>
      </w:r>
      <w:r w:rsidRPr="00AA5636">
        <w:rPr>
          <w:rFonts w:asciiTheme="minorHAnsi" w:hAnsiTheme="minorHAnsi" w:cstheme="minorHAnsi"/>
        </w:rPr>
        <w:t xml:space="preserve">na pierwszych zajęciach z urządzeniami teleinformatycznymi. </w:t>
      </w:r>
    </w:p>
    <w:p w:rsidR="00AA5636" w:rsidRPr="00AA5636" w:rsidRDefault="00AA5636" w:rsidP="005708D6">
      <w:pPr>
        <w:pStyle w:val="Akapitzlist"/>
        <w:numPr>
          <w:ilvl w:val="0"/>
          <w:numId w:val="5"/>
        </w:numPr>
        <w:spacing w:line="288" w:lineRule="auto"/>
        <w:jc w:val="both"/>
        <w:rPr>
          <w:rFonts w:asciiTheme="minorHAnsi" w:hAnsiTheme="minorHAnsi" w:cstheme="minorHAnsi"/>
        </w:rPr>
      </w:pPr>
      <w:r w:rsidRPr="00AA5636">
        <w:rPr>
          <w:rFonts w:asciiTheme="minorHAnsi" w:hAnsiTheme="minorHAnsi" w:cstheme="minorHAnsi"/>
        </w:rPr>
        <w:t xml:space="preserve">W miarę możliwości przeprowadza z </w:t>
      </w:r>
      <w:r>
        <w:rPr>
          <w:rFonts w:asciiTheme="minorHAnsi" w:hAnsiTheme="minorHAnsi" w:cstheme="minorHAnsi"/>
        </w:rPr>
        <w:t>małoletnimi</w:t>
      </w:r>
      <w:r w:rsidRPr="00AA5636">
        <w:rPr>
          <w:rFonts w:asciiTheme="minorHAnsi" w:hAnsiTheme="minorHAnsi" w:cstheme="minorHAnsi"/>
        </w:rPr>
        <w:t xml:space="preserve"> cykliczne warsztaty dotyczące bezpiecznego korzystania z Internetu.</w:t>
      </w:r>
    </w:p>
    <w:p w:rsidR="00AA5636" w:rsidRPr="00AA5636" w:rsidRDefault="00AA5636" w:rsidP="00AA5636">
      <w:pPr>
        <w:spacing w:line="288" w:lineRule="auto"/>
        <w:jc w:val="both"/>
        <w:rPr>
          <w:rFonts w:asciiTheme="minorHAnsi" w:hAnsiTheme="minorHAnsi" w:cstheme="minorHAnsi"/>
        </w:rPr>
      </w:pPr>
    </w:p>
    <w:p w:rsidR="009A3D05" w:rsidRPr="009A3D05" w:rsidRDefault="009A3D05" w:rsidP="00AA5636">
      <w:pPr>
        <w:ind w:left="708"/>
        <w:jc w:val="both"/>
        <w:rPr>
          <w:rFonts w:asciiTheme="minorHAnsi" w:hAnsiTheme="minorHAnsi" w:cstheme="minorHAnsi"/>
        </w:rPr>
      </w:pPr>
      <w:r w:rsidRPr="009A3D05">
        <w:rPr>
          <w:rFonts w:asciiTheme="minorHAnsi" w:hAnsiTheme="minorHAnsi" w:cstheme="minorHAnsi"/>
        </w:rPr>
        <w:t xml:space="preserve">Zastosowanie się do tych zasad jest kluczowe dla stworzenia bezpiecznego, etycznego </w:t>
      </w:r>
      <w:r w:rsidR="00AA5636">
        <w:rPr>
          <w:rFonts w:asciiTheme="minorHAnsi" w:hAnsiTheme="minorHAnsi" w:cstheme="minorHAnsi"/>
        </w:rPr>
        <w:br/>
      </w:r>
      <w:r w:rsidRPr="009A3D05">
        <w:rPr>
          <w:rFonts w:asciiTheme="minorHAnsi" w:hAnsiTheme="minorHAnsi" w:cstheme="minorHAnsi"/>
        </w:rPr>
        <w:t xml:space="preserve">i pozytywnego środowiska online. Użytkownicy powinni mieć świadomość, że korzystanie </w:t>
      </w:r>
      <w:r w:rsidR="00AA5636">
        <w:rPr>
          <w:rFonts w:asciiTheme="minorHAnsi" w:hAnsiTheme="minorHAnsi" w:cstheme="minorHAnsi"/>
        </w:rPr>
        <w:br/>
      </w:r>
      <w:r w:rsidRPr="009A3D05">
        <w:rPr>
          <w:rFonts w:asciiTheme="minorHAnsi" w:hAnsiTheme="minorHAnsi" w:cstheme="minorHAnsi"/>
        </w:rPr>
        <w:t>z Internetu wiąże się z pewnymi obowiązkami i konsekwencjami, a przestrzeganie zasad przyczynia się do</w:t>
      </w:r>
      <w:r w:rsidR="00AA5636">
        <w:rPr>
          <w:rFonts w:asciiTheme="minorHAnsi" w:hAnsiTheme="minorHAnsi" w:cstheme="minorHAnsi"/>
        </w:rPr>
        <w:t xml:space="preserve"> zapewnienia bezpieczeństwa.</w:t>
      </w:r>
    </w:p>
    <w:p w:rsidR="009A3D05" w:rsidRPr="009A3D05" w:rsidRDefault="009A3D05" w:rsidP="009A3D05">
      <w:pPr>
        <w:rPr>
          <w:rFonts w:asciiTheme="minorHAnsi" w:hAnsiTheme="minorHAnsi" w:cstheme="minorHAnsi"/>
        </w:rPr>
      </w:pPr>
    </w:p>
    <w:p w:rsidR="00F654F2" w:rsidRPr="00D64278" w:rsidRDefault="00F654F2" w:rsidP="00D64278">
      <w:pPr>
        <w:spacing w:line="288" w:lineRule="auto"/>
        <w:jc w:val="both"/>
        <w:rPr>
          <w:rFonts w:asciiTheme="minorHAnsi" w:hAnsiTheme="minorHAnsi" w:cstheme="minorHAnsi"/>
        </w:rPr>
      </w:pPr>
    </w:p>
    <w:p w:rsidR="00835500" w:rsidRDefault="00835500" w:rsidP="005708D6">
      <w:pPr>
        <w:pStyle w:val="Nagwek2"/>
        <w:numPr>
          <w:ilvl w:val="0"/>
          <w:numId w:val="17"/>
        </w:numPr>
      </w:pPr>
      <w:bookmarkStart w:id="29" w:name="_Toc155790391"/>
      <w:r w:rsidRPr="00774FC6">
        <w:t>Procedury ochrony dzieci przed treściami szkodliwymi i zagrożeniami w sieci Internet oraz utrwalonymi w innej formie</w:t>
      </w:r>
      <w:r w:rsidR="00630609" w:rsidRPr="00774FC6">
        <w:t>.</w:t>
      </w:r>
      <w:bookmarkEnd w:id="29"/>
    </w:p>
    <w:p w:rsidR="00626978" w:rsidRDefault="00626978" w:rsidP="00626978"/>
    <w:p w:rsidR="00626978" w:rsidRPr="00626978" w:rsidRDefault="00626978" w:rsidP="00626978">
      <w:pPr>
        <w:ind w:left="708"/>
        <w:jc w:val="both"/>
        <w:rPr>
          <w:rFonts w:asciiTheme="minorHAnsi" w:hAnsiTheme="minorHAnsi" w:cstheme="minorHAnsi"/>
        </w:rPr>
      </w:pPr>
      <w:r w:rsidRPr="00626978">
        <w:rPr>
          <w:rFonts w:asciiTheme="minorHAnsi" w:hAnsiTheme="minorHAnsi" w:cstheme="minorHAnsi"/>
        </w:rPr>
        <w:t xml:space="preserve">Ochrona dzieci przed szkodliwymi treściami i zagrożeniami w Internecie oraz w innych formach jest bardzo istotnym zagadnieniem. Oto kilka procedur, które mogą pomóc </w:t>
      </w:r>
      <w:r>
        <w:rPr>
          <w:rFonts w:asciiTheme="minorHAnsi" w:hAnsiTheme="minorHAnsi" w:cstheme="minorHAnsi"/>
        </w:rPr>
        <w:br/>
      </w:r>
      <w:r w:rsidRPr="00626978">
        <w:rPr>
          <w:rFonts w:asciiTheme="minorHAnsi" w:hAnsiTheme="minorHAnsi" w:cstheme="minorHAnsi"/>
        </w:rPr>
        <w:t>w zapewnieniu bezpieczeństwa dzieci:</w:t>
      </w:r>
    </w:p>
    <w:p w:rsidR="00626978" w:rsidRPr="0018303A" w:rsidRDefault="00626978" w:rsidP="005708D6">
      <w:pPr>
        <w:numPr>
          <w:ilvl w:val="0"/>
          <w:numId w:val="25"/>
        </w:numPr>
        <w:jc w:val="both"/>
        <w:rPr>
          <w:rFonts w:asciiTheme="minorHAnsi" w:hAnsiTheme="minorHAnsi" w:cstheme="minorHAnsi"/>
        </w:rPr>
      </w:pPr>
      <w:r w:rsidRPr="0018303A">
        <w:rPr>
          <w:rFonts w:asciiTheme="minorHAnsi" w:hAnsiTheme="minorHAnsi" w:cstheme="minorHAnsi"/>
        </w:rPr>
        <w:t>Rozmowy z dziećmi:</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Regularnie rozmawiaj z dziećmi na temat bezpieczeństwa online.</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 xml:space="preserve">Zachęcaj do dzielenia się swoimi doświadczeniami i obawami związanymi </w:t>
      </w:r>
      <w:r>
        <w:rPr>
          <w:rFonts w:asciiTheme="minorHAnsi" w:hAnsiTheme="minorHAnsi" w:cstheme="minorHAnsi"/>
        </w:rPr>
        <w:br/>
      </w:r>
      <w:r w:rsidRPr="00626978">
        <w:rPr>
          <w:rFonts w:asciiTheme="minorHAnsi" w:hAnsiTheme="minorHAnsi" w:cstheme="minorHAnsi"/>
        </w:rPr>
        <w:t>z Internetem.</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Uświadamiaj je na temat potencjalnych zagrożeń.</w:t>
      </w:r>
    </w:p>
    <w:p w:rsidR="00626978" w:rsidRPr="0018303A" w:rsidRDefault="00626978" w:rsidP="005708D6">
      <w:pPr>
        <w:numPr>
          <w:ilvl w:val="0"/>
          <w:numId w:val="25"/>
        </w:numPr>
        <w:tabs>
          <w:tab w:val="num" w:pos="720"/>
        </w:tabs>
        <w:jc w:val="both"/>
        <w:rPr>
          <w:rFonts w:asciiTheme="minorHAnsi" w:hAnsiTheme="minorHAnsi" w:cstheme="minorHAnsi"/>
        </w:rPr>
      </w:pPr>
      <w:r w:rsidRPr="0018303A">
        <w:rPr>
          <w:rFonts w:asciiTheme="minorHAnsi" w:hAnsiTheme="minorHAnsi" w:cstheme="minorHAnsi"/>
        </w:rPr>
        <w:t>Kontrola dostępu:</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Ustaw filtry rodzicielskie i blokady treści dla różnych urządzeń, aby ograniczyć dostęp do nieodpowiednich treści.</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Zainstaluj oprogramowanie antywirusowe i zabezpieczające przed złośliwymi stronami internetowymi.</w:t>
      </w:r>
    </w:p>
    <w:p w:rsidR="00626978" w:rsidRPr="0018303A" w:rsidRDefault="00626978" w:rsidP="005708D6">
      <w:pPr>
        <w:numPr>
          <w:ilvl w:val="0"/>
          <w:numId w:val="25"/>
        </w:numPr>
        <w:tabs>
          <w:tab w:val="num" w:pos="720"/>
        </w:tabs>
        <w:jc w:val="both"/>
        <w:rPr>
          <w:rFonts w:asciiTheme="minorHAnsi" w:hAnsiTheme="minorHAnsi" w:cstheme="minorHAnsi"/>
        </w:rPr>
      </w:pPr>
      <w:r w:rsidRPr="0018303A">
        <w:rPr>
          <w:rFonts w:asciiTheme="minorHAnsi" w:hAnsiTheme="minorHAnsi" w:cstheme="minorHAnsi"/>
        </w:rPr>
        <w:t>Uczenie mediów społecznościowych:</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Edukuj dzieci na temat bezpiecznego korzystania z mediów społecznościowych.</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Pomóż im zrozumieć, że nie wszystkie informacje w sieci są wiarygodne.</w:t>
      </w:r>
    </w:p>
    <w:p w:rsidR="00626978" w:rsidRPr="0018303A" w:rsidRDefault="00626978" w:rsidP="005708D6">
      <w:pPr>
        <w:numPr>
          <w:ilvl w:val="0"/>
          <w:numId w:val="25"/>
        </w:numPr>
        <w:tabs>
          <w:tab w:val="num" w:pos="720"/>
        </w:tabs>
        <w:jc w:val="both"/>
        <w:rPr>
          <w:rFonts w:asciiTheme="minorHAnsi" w:hAnsiTheme="minorHAnsi" w:cstheme="minorHAnsi"/>
        </w:rPr>
      </w:pPr>
      <w:r w:rsidRPr="0018303A">
        <w:rPr>
          <w:rFonts w:asciiTheme="minorHAnsi" w:hAnsiTheme="minorHAnsi" w:cstheme="minorHAnsi"/>
        </w:rPr>
        <w:t>Monitorowanie aktywności online:</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Śledź, jakie strony odwiedzają dzieci i z kim się kontaktują.</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Zachęcaj do raportowania wszelkich niepokojących sytuacji.</w:t>
      </w:r>
    </w:p>
    <w:p w:rsidR="00626978" w:rsidRPr="0018303A" w:rsidRDefault="00626978" w:rsidP="005708D6">
      <w:pPr>
        <w:numPr>
          <w:ilvl w:val="0"/>
          <w:numId w:val="25"/>
        </w:numPr>
        <w:tabs>
          <w:tab w:val="num" w:pos="720"/>
        </w:tabs>
        <w:jc w:val="both"/>
        <w:rPr>
          <w:rFonts w:asciiTheme="minorHAnsi" w:hAnsiTheme="minorHAnsi" w:cstheme="minorHAnsi"/>
        </w:rPr>
      </w:pPr>
      <w:r w:rsidRPr="0018303A">
        <w:rPr>
          <w:rFonts w:asciiTheme="minorHAnsi" w:hAnsiTheme="minorHAnsi" w:cstheme="minorHAnsi"/>
        </w:rPr>
        <w:lastRenderedPageBreak/>
        <w:t>Edukacja cyfrowa:</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 xml:space="preserve">Wprowadź programy edukacyjne dotyczące bezpieczeństwa online w </w:t>
      </w:r>
      <w:r w:rsidR="003B56B2">
        <w:rPr>
          <w:rFonts w:asciiTheme="minorHAnsi" w:hAnsiTheme="minorHAnsi" w:cstheme="minorHAnsi"/>
        </w:rPr>
        <w:t>placówce</w:t>
      </w:r>
      <w:r>
        <w:rPr>
          <w:rFonts w:asciiTheme="minorHAnsi" w:hAnsiTheme="minorHAnsi" w:cstheme="minorHAnsi"/>
        </w:rPr>
        <w:br/>
      </w:r>
      <w:r w:rsidRPr="00626978">
        <w:rPr>
          <w:rFonts w:asciiTheme="minorHAnsi" w:hAnsiTheme="minorHAnsi" w:cstheme="minorHAnsi"/>
        </w:rPr>
        <w:t>i domach.</w:t>
      </w:r>
    </w:p>
    <w:p w:rsidR="00C86072"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Ucz dzieci rozpoznawania zagrożeń i korzystania z Internetu odpowiedzialnie.</w:t>
      </w:r>
    </w:p>
    <w:p w:rsidR="00626978" w:rsidRPr="00C86072" w:rsidRDefault="00C86072"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Pomóż dziecku stworzyć silne hasło do swojego konta online.</w:t>
      </w:r>
    </w:p>
    <w:p w:rsidR="00626978" w:rsidRPr="0018303A" w:rsidRDefault="00626978" w:rsidP="005708D6">
      <w:pPr>
        <w:numPr>
          <w:ilvl w:val="0"/>
          <w:numId w:val="25"/>
        </w:numPr>
        <w:tabs>
          <w:tab w:val="num" w:pos="720"/>
        </w:tabs>
        <w:jc w:val="both"/>
        <w:rPr>
          <w:rFonts w:asciiTheme="minorHAnsi" w:hAnsiTheme="minorHAnsi" w:cstheme="minorHAnsi"/>
        </w:rPr>
      </w:pPr>
      <w:r w:rsidRPr="0018303A">
        <w:rPr>
          <w:rFonts w:asciiTheme="minorHAnsi" w:hAnsiTheme="minorHAnsi" w:cstheme="minorHAnsi"/>
        </w:rPr>
        <w:t>Bezpieczne hasła:</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Naucz dzieci, jak tworzyć silne i unikalne hasła dla różnych kont online.</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Zachęcaj do regularnej zmiany haseł.</w:t>
      </w:r>
    </w:p>
    <w:p w:rsidR="00626978" w:rsidRPr="0018303A" w:rsidRDefault="00626978" w:rsidP="005708D6">
      <w:pPr>
        <w:numPr>
          <w:ilvl w:val="0"/>
          <w:numId w:val="25"/>
        </w:numPr>
        <w:tabs>
          <w:tab w:val="num" w:pos="720"/>
        </w:tabs>
        <w:jc w:val="both"/>
        <w:rPr>
          <w:rFonts w:asciiTheme="minorHAnsi" w:hAnsiTheme="minorHAnsi" w:cstheme="minorHAnsi"/>
        </w:rPr>
      </w:pPr>
      <w:r w:rsidRPr="0018303A">
        <w:rPr>
          <w:rFonts w:asciiTheme="minorHAnsi" w:hAnsiTheme="minorHAnsi" w:cstheme="minorHAnsi"/>
        </w:rPr>
        <w:t>Bezpieczne wyszukiwarki:</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 xml:space="preserve">Używaj specjalnych, bezpiecznych wyszukiwarek, które są zaprojektowane </w:t>
      </w:r>
      <w:r>
        <w:rPr>
          <w:rFonts w:asciiTheme="minorHAnsi" w:hAnsiTheme="minorHAnsi" w:cstheme="minorHAnsi"/>
        </w:rPr>
        <w:br/>
      </w:r>
      <w:r w:rsidRPr="00626978">
        <w:rPr>
          <w:rFonts w:asciiTheme="minorHAnsi" w:hAnsiTheme="minorHAnsi" w:cstheme="minorHAnsi"/>
        </w:rPr>
        <w:t>z myślą o dzieciach i eliminują szkodliwe treści.</w:t>
      </w:r>
    </w:p>
    <w:p w:rsidR="00626978" w:rsidRPr="00C86072" w:rsidRDefault="00626978" w:rsidP="005708D6">
      <w:pPr>
        <w:numPr>
          <w:ilvl w:val="0"/>
          <w:numId w:val="25"/>
        </w:numPr>
        <w:tabs>
          <w:tab w:val="num" w:pos="720"/>
        </w:tabs>
        <w:jc w:val="both"/>
        <w:rPr>
          <w:rFonts w:asciiTheme="minorHAnsi" w:hAnsiTheme="minorHAnsi" w:cstheme="minorHAnsi"/>
        </w:rPr>
      </w:pPr>
      <w:r w:rsidRPr="00C86072">
        <w:rPr>
          <w:rFonts w:asciiTheme="minorHAnsi" w:hAnsiTheme="minorHAnsi" w:cstheme="minorHAnsi"/>
        </w:rPr>
        <w:t>Przykłady dobrych praktyk:</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 xml:space="preserve">Bądź dobrym przykładem, korzystając z Internetu w sposób bezpieczny </w:t>
      </w:r>
      <w:r>
        <w:rPr>
          <w:rFonts w:asciiTheme="minorHAnsi" w:hAnsiTheme="minorHAnsi" w:cstheme="minorHAnsi"/>
        </w:rPr>
        <w:br/>
      </w:r>
      <w:r w:rsidRPr="00626978">
        <w:rPr>
          <w:rFonts w:asciiTheme="minorHAnsi" w:hAnsiTheme="minorHAnsi" w:cstheme="minorHAnsi"/>
        </w:rPr>
        <w:t>i odpowiedzialny.</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Pokaż, jak sprawdzać wiarygodność informacji online.</w:t>
      </w:r>
    </w:p>
    <w:p w:rsidR="00626978" w:rsidRPr="00C86072" w:rsidRDefault="00626978" w:rsidP="005708D6">
      <w:pPr>
        <w:numPr>
          <w:ilvl w:val="0"/>
          <w:numId w:val="25"/>
        </w:numPr>
        <w:tabs>
          <w:tab w:val="num" w:pos="720"/>
        </w:tabs>
        <w:jc w:val="both"/>
        <w:rPr>
          <w:rFonts w:asciiTheme="minorHAnsi" w:hAnsiTheme="minorHAnsi" w:cstheme="minorHAnsi"/>
        </w:rPr>
      </w:pPr>
      <w:r w:rsidRPr="00C86072">
        <w:rPr>
          <w:rFonts w:asciiTheme="minorHAnsi" w:hAnsiTheme="minorHAnsi" w:cstheme="minorHAnsi"/>
        </w:rPr>
        <w:t>Raportowanie:</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Zaproponuj dzieciom, aby natychmiast zgłaszały każde niebezpieczne lub niestosowne sytuacje.</w:t>
      </w:r>
    </w:p>
    <w:p w:rsidR="004628F4" w:rsidRPr="00BE525F" w:rsidRDefault="00626978" w:rsidP="00BE525F">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Zgłaszaj nielegalne lub szkodliwe treści odpowiednim organom lub dostawcom usług.</w:t>
      </w:r>
    </w:p>
    <w:p w:rsidR="00626978" w:rsidRPr="00C86072" w:rsidRDefault="00626978" w:rsidP="005708D6">
      <w:pPr>
        <w:numPr>
          <w:ilvl w:val="0"/>
          <w:numId w:val="25"/>
        </w:numPr>
        <w:tabs>
          <w:tab w:val="num" w:pos="720"/>
        </w:tabs>
        <w:jc w:val="both"/>
        <w:rPr>
          <w:rFonts w:asciiTheme="minorHAnsi" w:hAnsiTheme="minorHAnsi" w:cstheme="minorHAnsi"/>
        </w:rPr>
      </w:pPr>
      <w:r w:rsidRPr="00C86072">
        <w:rPr>
          <w:rFonts w:asciiTheme="minorHAnsi" w:hAnsiTheme="minorHAnsi" w:cstheme="minorHAnsi"/>
        </w:rPr>
        <w:t>Bezpieczne gry online:</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Wybieraj gry odpowiednie dla wieku dziecka i monitoruj ich zachowanie w grach online.</w:t>
      </w:r>
    </w:p>
    <w:p w:rsidR="00626978" w:rsidRPr="00626978"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Ucz ich, jak reagować na niestosowne zachowania innych graczy.</w:t>
      </w:r>
    </w:p>
    <w:p w:rsidR="00626978" w:rsidRPr="00C86072" w:rsidRDefault="00626978" w:rsidP="005708D6">
      <w:pPr>
        <w:numPr>
          <w:ilvl w:val="0"/>
          <w:numId w:val="25"/>
        </w:numPr>
        <w:tabs>
          <w:tab w:val="num" w:pos="720"/>
        </w:tabs>
        <w:jc w:val="both"/>
        <w:rPr>
          <w:rFonts w:asciiTheme="minorHAnsi" w:hAnsiTheme="minorHAnsi" w:cstheme="minorHAnsi"/>
        </w:rPr>
      </w:pPr>
      <w:r w:rsidRPr="00C86072">
        <w:rPr>
          <w:rFonts w:asciiTheme="minorHAnsi" w:hAnsiTheme="minorHAnsi" w:cstheme="minorHAnsi"/>
        </w:rPr>
        <w:t>Kontrola czasu online:</w:t>
      </w:r>
    </w:p>
    <w:p w:rsidR="00E000B3" w:rsidRPr="00E000B3" w:rsidRDefault="00626978" w:rsidP="005708D6">
      <w:pPr>
        <w:pStyle w:val="Akapitzlist"/>
        <w:numPr>
          <w:ilvl w:val="0"/>
          <w:numId w:val="5"/>
        </w:numPr>
        <w:spacing w:line="288" w:lineRule="auto"/>
        <w:jc w:val="both"/>
        <w:rPr>
          <w:rFonts w:asciiTheme="minorHAnsi" w:hAnsiTheme="minorHAnsi" w:cstheme="minorHAnsi"/>
        </w:rPr>
      </w:pPr>
      <w:r w:rsidRPr="00626978">
        <w:rPr>
          <w:rFonts w:asciiTheme="minorHAnsi" w:hAnsiTheme="minorHAnsi" w:cstheme="minorHAnsi"/>
        </w:rPr>
        <w:t>Ogranicz czas spędzany przez dzieci online, aby zapewnić równowagę między korzystaniem z Internetu a innymi aktywnościami.</w:t>
      </w:r>
    </w:p>
    <w:p w:rsidR="00E000B3" w:rsidRPr="00C86072" w:rsidRDefault="00E000B3" w:rsidP="005708D6">
      <w:pPr>
        <w:numPr>
          <w:ilvl w:val="0"/>
          <w:numId w:val="25"/>
        </w:numPr>
        <w:tabs>
          <w:tab w:val="num" w:pos="720"/>
        </w:tabs>
        <w:jc w:val="both"/>
        <w:rPr>
          <w:rFonts w:asciiTheme="minorHAnsi" w:hAnsiTheme="minorHAnsi" w:cstheme="minorHAnsi"/>
        </w:rPr>
      </w:pPr>
      <w:r w:rsidRPr="00C86072">
        <w:rPr>
          <w:rFonts w:asciiTheme="minorHAnsi" w:hAnsiTheme="minorHAnsi" w:cstheme="minorHAnsi"/>
        </w:rPr>
        <w:t>Blokada nieznanych źródeł:</w:t>
      </w:r>
    </w:p>
    <w:p w:rsidR="00E000B3" w:rsidRPr="00E000B3" w:rsidRDefault="00E000B3"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Naucz</w:t>
      </w:r>
      <w:r w:rsidRPr="00E000B3">
        <w:rPr>
          <w:rFonts w:asciiTheme="minorHAnsi" w:hAnsiTheme="minorHAnsi" w:cstheme="minorHAnsi"/>
        </w:rPr>
        <w:t xml:space="preserve"> dziecko, aby nie otwierało linków ani nie pobierało plików od nieznanych źródeł.</w:t>
      </w:r>
    </w:p>
    <w:p w:rsidR="00E000B3" w:rsidRPr="00E000B3" w:rsidRDefault="00E000B3" w:rsidP="005708D6">
      <w:pPr>
        <w:pStyle w:val="Akapitzlist"/>
        <w:numPr>
          <w:ilvl w:val="0"/>
          <w:numId w:val="5"/>
        </w:numPr>
        <w:spacing w:line="288" w:lineRule="auto"/>
        <w:jc w:val="both"/>
        <w:rPr>
          <w:rFonts w:asciiTheme="minorHAnsi" w:hAnsiTheme="minorHAnsi" w:cstheme="minorHAnsi"/>
        </w:rPr>
      </w:pPr>
      <w:r w:rsidRPr="00E000B3">
        <w:rPr>
          <w:rFonts w:asciiTheme="minorHAnsi" w:hAnsiTheme="minorHAnsi" w:cstheme="minorHAnsi"/>
        </w:rPr>
        <w:t>Zaznacz, że powinno zgłaszać podejrzane sytuacje.</w:t>
      </w:r>
    </w:p>
    <w:p w:rsidR="00E000B3" w:rsidRPr="00C86072" w:rsidRDefault="00E000B3" w:rsidP="005708D6">
      <w:pPr>
        <w:numPr>
          <w:ilvl w:val="0"/>
          <w:numId w:val="25"/>
        </w:numPr>
        <w:tabs>
          <w:tab w:val="num" w:pos="720"/>
        </w:tabs>
        <w:jc w:val="both"/>
        <w:rPr>
          <w:rFonts w:asciiTheme="minorHAnsi" w:hAnsiTheme="minorHAnsi" w:cstheme="minorHAnsi"/>
        </w:rPr>
      </w:pPr>
      <w:r w:rsidRPr="00C86072">
        <w:rPr>
          <w:rFonts w:asciiTheme="minorHAnsi" w:hAnsiTheme="minorHAnsi" w:cstheme="minorHAnsi"/>
        </w:rPr>
        <w:t>Ochrona danych osobowych:</w:t>
      </w:r>
    </w:p>
    <w:p w:rsidR="00E000B3" w:rsidRPr="00E000B3" w:rsidRDefault="00E000B3" w:rsidP="005708D6">
      <w:pPr>
        <w:pStyle w:val="Akapitzlist"/>
        <w:numPr>
          <w:ilvl w:val="0"/>
          <w:numId w:val="5"/>
        </w:numPr>
        <w:spacing w:line="288" w:lineRule="auto"/>
        <w:jc w:val="both"/>
        <w:rPr>
          <w:rFonts w:asciiTheme="minorHAnsi" w:hAnsiTheme="minorHAnsi" w:cstheme="minorHAnsi"/>
        </w:rPr>
      </w:pPr>
      <w:r w:rsidRPr="00E000B3">
        <w:rPr>
          <w:rFonts w:asciiTheme="minorHAnsi" w:hAnsiTheme="minorHAnsi" w:cstheme="minorHAnsi"/>
        </w:rPr>
        <w:t>Wyjaśnij, dlaczego ważne jest chronienie swoich danych osobowych online.</w:t>
      </w:r>
    </w:p>
    <w:p w:rsidR="00E000B3" w:rsidRPr="00E000B3" w:rsidRDefault="00E000B3"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Naucz</w:t>
      </w:r>
      <w:r w:rsidRPr="00E000B3">
        <w:rPr>
          <w:rFonts w:asciiTheme="minorHAnsi" w:hAnsiTheme="minorHAnsi" w:cstheme="minorHAnsi"/>
        </w:rPr>
        <w:t>, aby nie udostępniać prywatnych informacji publicznie.</w:t>
      </w:r>
    </w:p>
    <w:p w:rsidR="00E000B3" w:rsidRPr="00C86072" w:rsidRDefault="00E000B3" w:rsidP="005708D6">
      <w:pPr>
        <w:numPr>
          <w:ilvl w:val="0"/>
          <w:numId w:val="25"/>
        </w:numPr>
        <w:tabs>
          <w:tab w:val="num" w:pos="720"/>
        </w:tabs>
        <w:jc w:val="both"/>
        <w:rPr>
          <w:rFonts w:asciiTheme="minorHAnsi" w:hAnsiTheme="minorHAnsi" w:cstheme="minorHAnsi"/>
        </w:rPr>
      </w:pPr>
      <w:r w:rsidRPr="00C86072">
        <w:rPr>
          <w:rFonts w:asciiTheme="minorHAnsi" w:hAnsiTheme="minorHAnsi" w:cstheme="minorHAnsi"/>
        </w:rPr>
        <w:t>Zakładanie wspólnego konta:</w:t>
      </w:r>
    </w:p>
    <w:p w:rsidR="00E000B3" w:rsidRPr="00E000B3" w:rsidRDefault="00E000B3" w:rsidP="005708D6">
      <w:pPr>
        <w:pStyle w:val="Akapitzlist"/>
        <w:numPr>
          <w:ilvl w:val="0"/>
          <w:numId w:val="5"/>
        </w:numPr>
        <w:spacing w:line="288" w:lineRule="auto"/>
        <w:jc w:val="both"/>
        <w:rPr>
          <w:rFonts w:asciiTheme="minorHAnsi" w:hAnsiTheme="minorHAnsi" w:cstheme="minorHAnsi"/>
        </w:rPr>
      </w:pPr>
      <w:r w:rsidRPr="00E000B3">
        <w:rPr>
          <w:rFonts w:asciiTheme="minorHAnsi" w:hAnsiTheme="minorHAnsi" w:cstheme="minorHAnsi"/>
        </w:rPr>
        <w:t>Wspólnie z dzieckiem załóż konto online, które pozwoli ci monitorować jego aktywność.</w:t>
      </w:r>
    </w:p>
    <w:p w:rsidR="00E000B3" w:rsidRPr="00E000B3" w:rsidRDefault="00E000B3" w:rsidP="005708D6">
      <w:pPr>
        <w:pStyle w:val="Akapitzlist"/>
        <w:numPr>
          <w:ilvl w:val="0"/>
          <w:numId w:val="5"/>
        </w:numPr>
        <w:spacing w:line="288" w:lineRule="auto"/>
        <w:jc w:val="both"/>
        <w:rPr>
          <w:rFonts w:asciiTheme="minorHAnsi" w:hAnsiTheme="minorHAnsi" w:cstheme="minorHAnsi"/>
        </w:rPr>
      </w:pPr>
      <w:r w:rsidRPr="00E000B3">
        <w:rPr>
          <w:rFonts w:asciiTheme="minorHAnsi" w:hAnsiTheme="minorHAnsi" w:cstheme="minorHAnsi"/>
        </w:rPr>
        <w:t>Ostrzegaj przed akceptowaniem zaproszeń od nieznanych osób.</w:t>
      </w:r>
    </w:p>
    <w:p w:rsidR="00626978" w:rsidRPr="00E000B3" w:rsidRDefault="00626978" w:rsidP="00E000B3">
      <w:pPr>
        <w:spacing w:line="288" w:lineRule="auto"/>
        <w:jc w:val="both"/>
        <w:rPr>
          <w:rFonts w:asciiTheme="minorHAnsi" w:hAnsiTheme="minorHAnsi" w:cstheme="minorHAnsi"/>
        </w:rPr>
      </w:pPr>
    </w:p>
    <w:p w:rsidR="00626978" w:rsidRPr="00626978" w:rsidRDefault="00626978" w:rsidP="00626978">
      <w:pPr>
        <w:ind w:left="708"/>
        <w:jc w:val="both"/>
        <w:rPr>
          <w:rFonts w:asciiTheme="minorHAnsi" w:hAnsiTheme="minorHAnsi" w:cstheme="minorHAnsi"/>
        </w:rPr>
      </w:pPr>
      <w:r w:rsidRPr="00626978">
        <w:rPr>
          <w:rFonts w:asciiTheme="minorHAnsi" w:hAnsiTheme="minorHAnsi" w:cstheme="minorHAnsi"/>
        </w:rPr>
        <w:t>Pamiętaj, że ochrona dzieci przed szkodliwymi treściami w Internecie to wspólna odpowiedzialność rodziców, edukatorów i społeczności. Współpracuj z dziećmi, aby pomóc im rozwijać zdrowe nawyki online i promować bezpieczne środowisko w sieci.</w:t>
      </w:r>
    </w:p>
    <w:p w:rsidR="00A46DA0" w:rsidRPr="00774FC6" w:rsidRDefault="00A46DA0" w:rsidP="00774FC6"/>
    <w:p w:rsidR="00835500" w:rsidRDefault="00835500" w:rsidP="005708D6">
      <w:pPr>
        <w:pStyle w:val="Nagwek2"/>
        <w:numPr>
          <w:ilvl w:val="0"/>
          <w:numId w:val="17"/>
        </w:numPr>
      </w:pPr>
      <w:bookmarkStart w:id="30" w:name="_Toc155790392"/>
      <w:r w:rsidRPr="00774FC6">
        <w:t>Zasady ustalania planu wsparcia małoletniego po ujawnieniu krzywdzenia.</w:t>
      </w:r>
      <w:bookmarkEnd w:id="30"/>
    </w:p>
    <w:p w:rsidR="00835500" w:rsidRPr="00692260" w:rsidRDefault="00835500" w:rsidP="00835500">
      <w:pPr>
        <w:spacing w:line="288" w:lineRule="auto"/>
        <w:rPr>
          <w:rFonts w:asciiTheme="minorHAnsi" w:hAnsiTheme="minorHAnsi" w:cstheme="minorHAnsi"/>
        </w:rPr>
      </w:pPr>
    </w:p>
    <w:p w:rsidR="0023624C" w:rsidRDefault="0023624C" w:rsidP="0023624C">
      <w:pPr>
        <w:ind w:left="708"/>
        <w:jc w:val="both"/>
        <w:rPr>
          <w:rFonts w:asciiTheme="minorHAnsi" w:hAnsiTheme="minorHAnsi" w:cstheme="minorHAnsi"/>
        </w:rPr>
      </w:pPr>
      <w:r w:rsidRPr="0023624C">
        <w:rPr>
          <w:rFonts w:asciiTheme="minorHAnsi" w:hAnsiTheme="minorHAnsi" w:cstheme="minorHAnsi"/>
        </w:rPr>
        <w:t>Ustalanie planu wsparcia dla małoletniego po ujawnieniu krzywdzenia wymaga delikatnego podejścia i współpracy z różnymi instytucjami, w tym służbami społecznymi, psychologami, prawnikami i innymi specjalistami. Poniżej znajdują się ogólne zasady, które mogą być uwzględnione przy tworzeniu takiego planu:</w:t>
      </w:r>
    </w:p>
    <w:p w:rsidR="0023624C" w:rsidRPr="0023624C" w:rsidRDefault="0023624C" w:rsidP="0023624C">
      <w:pPr>
        <w:ind w:left="708"/>
        <w:jc w:val="both"/>
        <w:rPr>
          <w:rFonts w:asciiTheme="minorHAnsi" w:hAnsiTheme="minorHAnsi" w:cstheme="minorHAnsi"/>
        </w:rPr>
      </w:pPr>
    </w:p>
    <w:p w:rsidR="0023624C" w:rsidRPr="00BC156D" w:rsidRDefault="0023624C" w:rsidP="005708D6">
      <w:pPr>
        <w:numPr>
          <w:ilvl w:val="0"/>
          <w:numId w:val="26"/>
        </w:numPr>
        <w:jc w:val="both"/>
        <w:rPr>
          <w:rFonts w:asciiTheme="minorHAnsi" w:hAnsiTheme="minorHAnsi" w:cstheme="minorHAnsi"/>
        </w:rPr>
      </w:pPr>
      <w:r w:rsidRPr="00BC156D">
        <w:rPr>
          <w:rFonts w:asciiTheme="minorHAnsi" w:hAnsiTheme="minorHAnsi" w:cstheme="minorHAnsi"/>
        </w:rPr>
        <w:t>Natychmiastowe bezpieczeństwo:</w:t>
      </w:r>
    </w:p>
    <w:p w:rsidR="0023624C" w:rsidRP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 xml:space="preserve">W przypadku natychmiastowego zagrożenia życia </w:t>
      </w:r>
      <w:r w:rsidR="00CC1FB3">
        <w:rPr>
          <w:rFonts w:asciiTheme="minorHAnsi" w:hAnsiTheme="minorHAnsi" w:cstheme="minorHAnsi"/>
        </w:rPr>
        <w:t xml:space="preserve">lub zdrowia </w:t>
      </w:r>
      <w:r w:rsidRPr="0023624C">
        <w:rPr>
          <w:rFonts w:asciiTheme="minorHAnsi" w:hAnsiTheme="minorHAnsi" w:cstheme="minorHAnsi"/>
        </w:rPr>
        <w:t xml:space="preserve">dziecka należy działać szybko, skontaktować się z odpowiednimi służbami ratunkowymi </w:t>
      </w:r>
      <w:r w:rsidR="00CC1FB3">
        <w:rPr>
          <w:rFonts w:asciiTheme="minorHAnsi" w:hAnsiTheme="minorHAnsi" w:cstheme="minorHAnsi"/>
        </w:rPr>
        <w:br/>
      </w:r>
      <w:r w:rsidRPr="0023624C">
        <w:rPr>
          <w:rFonts w:asciiTheme="minorHAnsi" w:hAnsiTheme="minorHAnsi" w:cstheme="minorHAnsi"/>
        </w:rPr>
        <w:t>i zapewnić bezpieczeństwo dzieck</w:t>
      </w:r>
      <w:r w:rsidR="00CC1FB3">
        <w:rPr>
          <w:rFonts w:asciiTheme="minorHAnsi" w:hAnsiTheme="minorHAnsi" w:cstheme="minorHAnsi"/>
        </w:rPr>
        <w:t>u.</w:t>
      </w:r>
    </w:p>
    <w:p w:rsidR="0023624C" w:rsidRPr="00BC156D" w:rsidRDefault="0023624C" w:rsidP="005708D6">
      <w:pPr>
        <w:numPr>
          <w:ilvl w:val="0"/>
          <w:numId w:val="26"/>
        </w:numPr>
        <w:tabs>
          <w:tab w:val="num" w:pos="720"/>
        </w:tabs>
        <w:jc w:val="both"/>
        <w:rPr>
          <w:rFonts w:asciiTheme="minorHAnsi" w:hAnsiTheme="minorHAnsi" w:cstheme="minorHAnsi"/>
        </w:rPr>
      </w:pPr>
      <w:r w:rsidRPr="00BC156D">
        <w:rPr>
          <w:rFonts w:asciiTheme="minorHAnsi" w:hAnsiTheme="minorHAnsi" w:cstheme="minorHAnsi"/>
        </w:rPr>
        <w:t>Współpraca z służbami społecznymi:</w:t>
      </w:r>
    </w:p>
    <w:p w:rsidR="0023624C" w:rsidRP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 xml:space="preserve">Współpracuj z pracownikami socjalnymi w celu zrozumienia zakresu problemu </w:t>
      </w:r>
      <w:r w:rsidR="00BC156D">
        <w:rPr>
          <w:rFonts w:asciiTheme="minorHAnsi" w:hAnsiTheme="minorHAnsi" w:cstheme="minorHAnsi"/>
        </w:rPr>
        <w:br/>
      </w:r>
      <w:r w:rsidRPr="0023624C">
        <w:rPr>
          <w:rFonts w:asciiTheme="minorHAnsi" w:hAnsiTheme="minorHAnsi" w:cstheme="minorHAnsi"/>
        </w:rPr>
        <w:t>i opracowania planu wsparcia.</w:t>
      </w:r>
    </w:p>
    <w:p w:rsidR="0023624C" w:rsidRPr="00BC156D" w:rsidRDefault="0023624C" w:rsidP="005708D6">
      <w:pPr>
        <w:numPr>
          <w:ilvl w:val="0"/>
          <w:numId w:val="26"/>
        </w:numPr>
        <w:tabs>
          <w:tab w:val="num" w:pos="720"/>
        </w:tabs>
        <w:jc w:val="both"/>
        <w:rPr>
          <w:rFonts w:asciiTheme="minorHAnsi" w:hAnsiTheme="minorHAnsi" w:cstheme="minorHAnsi"/>
        </w:rPr>
      </w:pPr>
      <w:r w:rsidRPr="00BC156D">
        <w:rPr>
          <w:rFonts w:asciiTheme="minorHAnsi" w:hAnsiTheme="minorHAnsi" w:cstheme="minorHAnsi"/>
        </w:rPr>
        <w:t>Oceniaj indywidualne potrzeby dziecka:</w:t>
      </w:r>
    </w:p>
    <w:p w:rsid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Przeprowadź kompleksową ocenę potrzeb dziecka, uwzględniając jego fizyczne, emocjonalne, psychologiczne i edukacyjne wymagania.</w:t>
      </w:r>
    </w:p>
    <w:p w:rsidR="00CC1FB3" w:rsidRPr="0023624C" w:rsidRDefault="00CC1FB3"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Opracuj plan wsparcia.</w:t>
      </w:r>
    </w:p>
    <w:p w:rsidR="0023624C" w:rsidRPr="00BC156D" w:rsidRDefault="0023624C" w:rsidP="005708D6">
      <w:pPr>
        <w:numPr>
          <w:ilvl w:val="0"/>
          <w:numId w:val="26"/>
        </w:numPr>
        <w:tabs>
          <w:tab w:val="num" w:pos="720"/>
        </w:tabs>
        <w:jc w:val="both"/>
        <w:rPr>
          <w:rFonts w:asciiTheme="minorHAnsi" w:hAnsiTheme="minorHAnsi" w:cstheme="minorHAnsi"/>
        </w:rPr>
      </w:pPr>
      <w:r w:rsidRPr="00BC156D">
        <w:rPr>
          <w:rFonts w:asciiTheme="minorHAnsi" w:hAnsiTheme="minorHAnsi" w:cstheme="minorHAnsi"/>
        </w:rPr>
        <w:t>Wsparcie psychologiczne:</w:t>
      </w:r>
    </w:p>
    <w:p w:rsidR="0023624C" w:rsidRP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 xml:space="preserve">Zabezpiecz wsparcie psychologiczne dla dziecka, np. poprzez konsultacje </w:t>
      </w:r>
      <w:r w:rsidR="00BC156D">
        <w:rPr>
          <w:rFonts w:asciiTheme="minorHAnsi" w:hAnsiTheme="minorHAnsi" w:cstheme="minorHAnsi"/>
        </w:rPr>
        <w:br/>
      </w:r>
      <w:r w:rsidRPr="0023624C">
        <w:rPr>
          <w:rFonts w:asciiTheme="minorHAnsi" w:hAnsiTheme="minorHAnsi" w:cstheme="minorHAnsi"/>
        </w:rPr>
        <w:t>z psychoterapeutą specjalizującym się w pracy z ofiarami krzywdzenia.</w:t>
      </w:r>
    </w:p>
    <w:p w:rsidR="0023624C" w:rsidRPr="00BC156D" w:rsidRDefault="0023624C" w:rsidP="005708D6">
      <w:pPr>
        <w:numPr>
          <w:ilvl w:val="0"/>
          <w:numId w:val="26"/>
        </w:numPr>
        <w:tabs>
          <w:tab w:val="num" w:pos="720"/>
        </w:tabs>
        <w:jc w:val="both"/>
        <w:rPr>
          <w:rFonts w:asciiTheme="minorHAnsi" w:hAnsiTheme="minorHAnsi" w:cstheme="minorHAnsi"/>
        </w:rPr>
      </w:pPr>
      <w:r w:rsidRPr="00BC156D">
        <w:rPr>
          <w:rFonts w:asciiTheme="minorHAnsi" w:hAnsiTheme="minorHAnsi" w:cstheme="minorHAnsi"/>
        </w:rPr>
        <w:t>Wsparcie prawnicze:</w:t>
      </w:r>
    </w:p>
    <w:p w:rsidR="0023624C" w:rsidRPr="0023624C" w:rsidRDefault="00CC1FB3"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Jeżeli to możliwe s</w:t>
      </w:r>
      <w:r w:rsidR="0023624C" w:rsidRPr="0023624C">
        <w:rPr>
          <w:rFonts w:asciiTheme="minorHAnsi" w:hAnsiTheme="minorHAnsi" w:cstheme="minorHAnsi"/>
        </w:rPr>
        <w:t>konsultuj się z prawnikiem specjalizującym się w prawach dzieci, aby zabezpieczyć prawa dziecka i podjąć odpowiednie kroki prawne wobec sprawcy.</w:t>
      </w:r>
    </w:p>
    <w:p w:rsidR="0023624C" w:rsidRPr="00BC156D" w:rsidRDefault="0023624C" w:rsidP="005708D6">
      <w:pPr>
        <w:numPr>
          <w:ilvl w:val="0"/>
          <w:numId w:val="26"/>
        </w:numPr>
        <w:tabs>
          <w:tab w:val="num" w:pos="720"/>
        </w:tabs>
        <w:jc w:val="both"/>
        <w:rPr>
          <w:rFonts w:asciiTheme="minorHAnsi" w:hAnsiTheme="minorHAnsi" w:cstheme="minorHAnsi"/>
        </w:rPr>
      </w:pPr>
      <w:r w:rsidRPr="00BC156D">
        <w:rPr>
          <w:rFonts w:asciiTheme="minorHAnsi" w:hAnsiTheme="minorHAnsi" w:cstheme="minorHAnsi"/>
        </w:rPr>
        <w:t>Włącz rodziców i rodzinę:</w:t>
      </w:r>
    </w:p>
    <w:p w:rsidR="0023624C" w:rsidRP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W miarę możliwości, współpracuj z rodzicami dziecka, aby zrozumieć kontekst sytuacji i określić, jakie wsparcie może być potrzebne.</w:t>
      </w:r>
    </w:p>
    <w:p w:rsidR="0023624C" w:rsidRPr="00BC156D" w:rsidRDefault="0023624C" w:rsidP="005708D6">
      <w:pPr>
        <w:numPr>
          <w:ilvl w:val="0"/>
          <w:numId w:val="26"/>
        </w:numPr>
        <w:tabs>
          <w:tab w:val="num" w:pos="720"/>
        </w:tabs>
        <w:jc w:val="both"/>
        <w:rPr>
          <w:rFonts w:asciiTheme="minorHAnsi" w:hAnsiTheme="minorHAnsi" w:cstheme="minorHAnsi"/>
        </w:rPr>
      </w:pPr>
      <w:r w:rsidRPr="00BC156D">
        <w:rPr>
          <w:rFonts w:asciiTheme="minorHAnsi" w:hAnsiTheme="minorHAnsi" w:cstheme="minorHAnsi"/>
        </w:rPr>
        <w:t>Koordynacja usług:</w:t>
      </w:r>
    </w:p>
    <w:p w:rsidR="0023624C" w:rsidRP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Koordynuj działania różnych specjalistów, aby zapewnić spójne i kompleksowe wsparcie.</w:t>
      </w:r>
    </w:p>
    <w:p w:rsidR="0023624C" w:rsidRP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 xml:space="preserve">Stwórz plan </w:t>
      </w:r>
      <w:r w:rsidR="00BE525F">
        <w:rPr>
          <w:rFonts w:asciiTheme="minorHAnsi" w:hAnsiTheme="minorHAnsi" w:cstheme="minorHAnsi"/>
        </w:rPr>
        <w:t>wsparcia, który obejmuje terapię</w:t>
      </w:r>
      <w:r w:rsidRPr="0023624C">
        <w:rPr>
          <w:rFonts w:asciiTheme="minorHAnsi" w:hAnsiTheme="minorHAnsi" w:cstheme="minorHAnsi"/>
        </w:rPr>
        <w:t>, edukację i inne usługi.</w:t>
      </w:r>
    </w:p>
    <w:p w:rsidR="0023624C" w:rsidRPr="00BC156D" w:rsidRDefault="0023624C" w:rsidP="005708D6">
      <w:pPr>
        <w:numPr>
          <w:ilvl w:val="0"/>
          <w:numId w:val="26"/>
        </w:numPr>
        <w:tabs>
          <w:tab w:val="num" w:pos="720"/>
        </w:tabs>
        <w:jc w:val="both"/>
        <w:rPr>
          <w:rFonts w:asciiTheme="minorHAnsi" w:hAnsiTheme="minorHAnsi" w:cstheme="minorHAnsi"/>
        </w:rPr>
      </w:pPr>
      <w:r w:rsidRPr="00BC156D">
        <w:rPr>
          <w:rFonts w:asciiTheme="minorHAnsi" w:hAnsiTheme="minorHAnsi" w:cstheme="minorHAnsi"/>
        </w:rPr>
        <w:t>Monitorowanie postępów:</w:t>
      </w:r>
    </w:p>
    <w:p w:rsidR="0023624C" w:rsidRP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Regularnie monitoruj postępy dziecka podczas procesu wsparcia.</w:t>
      </w:r>
    </w:p>
    <w:p w:rsidR="0023624C" w:rsidRP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Dostosuj plan, gdy pojawiają się nowe potrzeby lub wyzwania.</w:t>
      </w:r>
    </w:p>
    <w:p w:rsidR="0023624C" w:rsidRPr="00BC156D" w:rsidRDefault="0023624C" w:rsidP="005708D6">
      <w:pPr>
        <w:numPr>
          <w:ilvl w:val="0"/>
          <w:numId w:val="26"/>
        </w:numPr>
        <w:tabs>
          <w:tab w:val="num" w:pos="720"/>
        </w:tabs>
        <w:jc w:val="both"/>
        <w:rPr>
          <w:rFonts w:asciiTheme="minorHAnsi" w:hAnsiTheme="minorHAnsi" w:cstheme="minorHAnsi"/>
        </w:rPr>
      </w:pPr>
      <w:r w:rsidRPr="00BC156D">
        <w:rPr>
          <w:rFonts w:asciiTheme="minorHAnsi" w:hAnsiTheme="minorHAnsi" w:cstheme="minorHAnsi"/>
        </w:rPr>
        <w:t>Edukacja i wsparcie rodziny:</w:t>
      </w:r>
    </w:p>
    <w:p w:rsidR="0023624C" w:rsidRP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Włącz rodzinę w proces wsparcia, dostarczając im niezbędne informacje i umiejętności, aby mogli lepiej zrozumieć i wspierać dziecko.</w:t>
      </w:r>
    </w:p>
    <w:p w:rsidR="0023624C" w:rsidRPr="00BC156D" w:rsidRDefault="0023624C" w:rsidP="005708D6">
      <w:pPr>
        <w:numPr>
          <w:ilvl w:val="0"/>
          <w:numId w:val="26"/>
        </w:numPr>
        <w:tabs>
          <w:tab w:val="num" w:pos="720"/>
        </w:tabs>
        <w:jc w:val="both"/>
        <w:rPr>
          <w:rFonts w:asciiTheme="minorHAnsi" w:hAnsiTheme="minorHAnsi" w:cstheme="minorHAnsi"/>
        </w:rPr>
      </w:pPr>
      <w:r w:rsidRPr="00BC156D">
        <w:rPr>
          <w:rFonts w:asciiTheme="minorHAnsi" w:hAnsiTheme="minorHAnsi" w:cstheme="minorHAnsi"/>
        </w:rPr>
        <w:t>Zapewnienie stałego wsparcia:</w:t>
      </w:r>
    </w:p>
    <w:p w:rsid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Ustal, jakie będą długoterminowe potrzeby dziecka i jakie środki wsparcia będą konieczne w przyszłości.</w:t>
      </w:r>
    </w:p>
    <w:p w:rsidR="0023624C" w:rsidRDefault="0023624C" w:rsidP="0023624C">
      <w:pPr>
        <w:pStyle w:val="Akapitzlist"/>
        <w:spacing w:line="288" w:lineRule="auto"/>
        <w:ind w:left="1800"/>
        <w:jc w:val="both"/>
        <w:rPr>
          <w:rFonts w:asciiTheme="minorHAnsi" w:hAnsiTheme="minorHAnsi" w:cstheme="minorHAnsi"/>
        </w:rPr>
      </w:pPr>
    </w:p>
    <w:p w:rsidR="00BC156D" w:rsidRPr="0023624C" w:rsidRDefault="00BC156D" w:rsidP="0023624C">
      <w:pPr>
        <w:pStyle w:val="Akapitzlist"/>
        <w:spacing w:line="288" w:lineRule="auto"/>
        <w:ind w:left="1800"/>
        <w:jc w:val="both"/>
        <w:rPr>
          <w:rFonts w:asciiTheme="minorHAnsi" w:hAnsiTheme="minorHAnsi" w:cstheme="minorHAnsi"/>
        </w:rPr>
      </w:pPr>
    </w:p>
    <w:p w:rsidR="0023624C" w:rsidRPr="00BC156D" w:rsidRDefault="0023624C" w:rsidP="005708D6">
      <w:pPr>
        <w:numPr>
          <w:ilvl w:val="0"/>
          <w:numId w:val="26"/>
        </w:numPr>
        <w:tabs>
          <w:tab w:val="num" w:pos="720"/>
        </w:tabs>
        <w:jc w:val="both"/>
        <w:rPr>
          <w:rFonts w:asciiTheme="minorHAnsi" w:hAnsiTheme="minorHAnsi" w:cstheme="minorHAnsi"/>
        </w:rPr>
      </w:pPr>
      <w:r w:rsidRPr="00BC156D">
        <w:rPr>
          <w:rFonts w:asciiTheme="minorHAnsi" w:hAnsiTheme="minorHAnsi" w:cstheme="minorHAnsi"/>
        </w:rPr>
        <w:t>Włączenie społeczności:</w:t>
      </w:r>
    </w:p>
    <w:p w:rsidR="0023624C" w:rsidRP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Współpracuj z lokalnymi społecznościami, aby zapewnić dodatkowe wsparcie dla dziecka i rodziny.</w:t>
      </w:r>
    </w:p>
    <w:p w:rsidR="0023624C" w:rsidRPr="00BC156D" w:rsidRDefault="0023624C" w:rsidP="005708D6">
      <w:pPr>
        <w:numPr>
          <w:ilvl w:val="0"/>
          <w:numId w:val="26"/>
        </w:numPr>
        <w:tabs>
          <w:tab w:val="num" w:pos="720"/>
        </w:tabs>
        <w:jc w:val="both"/>
        <w:rPr>
          <w:rFonts w:asciiTheme="minorHAnsi" w:hAnsiTheme="minorHAnsi" w:cstheme="minorHAnsi"/>
        </w:rPr>
      </w:pPr>
      <w:r w:rsidRPr="00BC156D">
        <w:rPr>
          <w:rFonts w:asciiTheme="minorHAnsi" w:hAnsiTheme="minorHAnsi" w:cstheme="minorHAnsi"/>
        </w:rPr>
        <w:t>Kontynuacja edukacji:</w:t>
      </w:r>
    </w:p>
    <w:p w:rsidR="0023624C" w:rsidRP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Zapewnij kontynuację edukacji dziecka, a jeśli to konieczne, dostosuj plan edukacyjny do jego indywidualnych potrzeb.</w:t>
      </w:r>
    </w:p>
    <w:p w:rsidR="0023624C" w:rsidRPr="00BC156D" w:rsidRDefault="0023624C" w:rsidP="005708D6">
      <w:pPr>
        <w:numPr>
          <w:ilvl w:val="0"/>
          <w:numId w:val="26"/>
        </w:numPr>
        <w:tabs>
          <w:tab w:val="num" w:pos="720"/>
        </w:tabs>
        <w:jc w:val="both"/>
        <w:rPr>
          <w:rFonts w:asciiTheme="minorHAnsi" w:hAnsiTheme="minorHAnsi" w:cstheme="minorHAnsi"/>
        </w:rPr>
      </w:pPr>
      <w:r w:rsidRPr="00BC156D">
        <w:rPr>
          <w:rFonts w:asciiTheme="minorHAnsi" w:hAnsiTheme="minorHAnsi" w:cstheme="minorHAnsi"/>
        </w:rPr>
        <w:t>Ponowne oceny:</w:t>
      </w:r>
    </w:p>
    <w:p w:rsidR="0023624C" w:rsidRDefault="0023624C" w:rsidP="005708D6">
      <w:pPr>
        <w:pStyle w:val="Akapitzlist"/>
        <w:numPr>
          <w:ilvl w:val="0"/>
          <w:numId w:val="5"/>
        </w:numPr>
        <w:spacing w:line="288" w:lineRule="auto"/>
        <w:jc w:val="both"/>
        <w:rPr>
          <w:rFonts w:asciiTheme="minorHAnsi" w:hAnsiTheme="minorHAnsi" w:cstheme="minorHAnsi"/>
        </w:rPr>
      </w:pPr>
      <w:r w:rsidRPr="0023624C">
        <w:rPr>
          <w:rFonts w:asciiTheme="minorHAnsi" w:hAnsiTheme="minorHAnsi" w:cstheme="minorHAnsi"/>
        </w:rPr>
        <w:t xml:space="preserve">Regularnie przeprowadzaj oceny, aby ocenić skuteczność planu wsparcia </w:t>
      </w:r>
      <w:r>
        <w:rPr>
          <w:rFonts w:asciiTheme="minorHAnsi" w:hAnsiTheme="minorHAnsi" w:cstheme="minorHAnsi"/>
        </w:rPr>
        <w:br/>
      </w:r>
      <w:r w:rsidRPr="0023624C">
        <w:rPr>
          <w:rFonts w:asciiTheme="minorHAnsi" w:hAnsiTheme="minorHAnsi" w:cstheme="minorHAnsi"/>
        </w:rPr>
        <w:t>i dostosować go do bieżących potrzeb dziecka.</w:t>
      </w:r>
    </w:p>
    <w:p w:rsidR="0023624C" w:rsidRPr="0023624C" w:rsidRDefault="0023624C" w:rsidP="0023624C">
      <w:pPr>
        <w:pStyle w:val="Akapitzlist"/>
        <w:spacing w:line="288" w:lineRule="auto"/>
        <w:ind w:left="1800"/>
        <w:jc w:val="both"/>
        <w:rPr>
          <w:rFonts w:asciiTheme="minorHAnsi" w:hAnsiTheme="minorHAnsi" w:cstheme="minorHAnsi"/>
        </w:rPr>
      </w:pPr>
    </w:p>
    <w:p w:rsidR="0023624C" w:rsidRDefault="0023624C" w:rsidP="0023624C">
      <w:pPr>
        <w:ind w:left="708"/>
        <w:jc w:val="both"/>
        <w:rPr>
          <w:rFonts w:asciiTheme="minorHAnsi" w:hAnsiTheme="minorHAnsi" w:cstheme="minorHAnsi"/>
        </w:rPr>
      </w:pPr>
      <w:r w:rsidRPr="0023624C">
        <w:rPr>
          <w:rFonts w:asciiTheme="minorHAnsi" w:hAnsiTheme="minorHAnsi" w:cstheme="minorHAnsi"/>
        </w:rPr>
        <w:t>Zaplanowanie wsparcia dla małoletniego po ujawnieniu krzywdzenia to proces skomplikowany, wymagający wielu współpracujących elementów. W każdym przypadku należy indywidualnie dostosować podejście do unikalnych potrzeb i okoliczności danego dziecka.</w:t>
      </w:r>
    </w:p>
    <w:p w:rsidR="00A46DA0" w:rsidRDefault="00A46DA0" w:rsidP="00A46DA0">
      <w:pPr>
        <w:rPr>
          <w:rFonts w:asciiTheme="minorHAnsi" w:hAnsiTheme="minorHAnsi" w:cstheme="minorHAnsi"/>
        </w:rPr>
      </w:pPr>
    </w:p>
    <w:p w:rsidR="00A46DA0" w:rsidRPr="00A46DA0" w:rsidRDefault="00A46DA0" w:rsidP="005708D6">
      <w:pPr>
        <w:pStyle w:val="Nagwek2"/>
        <w:numPr>
          <w:ilvl w:val="0"/>
          <w:numId w:val="17"/>
        </w:numPr>
      </w:pPr>
      <w:bookmarkStart w:id="31" w:name="_Toc155790393"/>
      <w:r w:rsidRPr="00A46DA0">
        <w:t>Zasady ochrony wizerunku małoletniego.</w:t>
      </w:r>
      <w:bookmarkEnd w:id="31"/>
    </w:p>
    <w:p w:rsidR="00835500" w:rsidRDefault="00835500" w:rsidP="00835500">
      <w:pPr>
        <w:spacing w:line="288" w:lineRule="auto"/>
        <w:rPr>
          <w:rFonts w:asciiTheme="minorHAnsi" w:hAnsiTheme="minorHAnsi" w:cstheme="minorHAnsi"/>
        </w:rPr>
      </w:pPr>
    </w:p>
    <w:p w:rsidR="000B0F2F" w:rsidRDefault="000B0F2F" w:rsidP="000B0F2F">
      <w:pPr>
        <w:spacing w:line="288" w:lineRule="auto"/>
        <w:ind w:left="360"/>
        <w:rPr>
          <w:rFonts w:asciiTheme="minorHAnsi" w:hAnsiTheme="minorHAnsi" w:cstheme="minorHAnsi"/>
        </w:rPr>
      </w:pPr>
      <w:r w:rsidRPr="000B0F2F">
        <w:rPr>
          <w:rFonts w:asciiTheme="minorHAnsi" w:hAnsiTheme="minorHAnsi" w:cstheme="minorHAnsi"/>
        </w:rPr>
        <w:t xml:space="preserve">Ochrona wizerunku </w:t>
      </w:r>
      <w:r>
        <w:rPr>
          <w:rFonts w:asciiTheme="minorHAnsi" w:hAnsiTheme="minorHAnsi" w:cstheme="minorHAnsi"/>
        </w:rPr>
        <w:t>małoletniego</w:t>
      </w:r>
      <w:r w:rsidRPr="000B0F2F">
        <w:rPr>
          <w:rFonts w:asciiTheme="minorHAnsi" w:hAnsiTheme="minorHAnsi" w:cstheme="minorHAnsi"/>
        </w:rPr>
        <w:t xml:space="preserve"> to ważny aspekt prawa, mający na celu zabezpieczenie prywatności</w:t>
      </w:r>
      <w:r>
        <w:rPr>
          <w:rFonts w:asciiTheme="minorHAnsi" w:hAnsiTheme="minorHAnsi" w:cstheme="minorHAnsi"/>
        </w:rPr>
        <w:t xml:space="preserve">. </w:t>
      </w:r>
      <w:r w:rsidRPr="000B0F2F">
        <w:rPr>
          <w:rFonts w:asciiTheme="minorHAnsi" w:hAnsiTheme="minorHAnsi" w:cstheme="minorHAnsi"/>
        </w:rPr>
        <w:t>Poniżej przedstawi</w:t>
      </w:r>
      <w:r>
        <w:rPr>
          <w:rFonts w:asciiTheme="minorHAnsi" w:hAnsiTheme="minorHAnsi" w:cstheme="minorHAnsi"/>
        </w:rPr>
        <w:t>one są</w:t>
      </w:r>
      <w:r w:rsidRPr="000B0F2F">
        <w:rPr>
          <w:rFonts w:asciiTheme="minorHAnsi" w:hAnsiTheme="minorHAnsi" w:cstheme="minorHAnsi"/>
        </w:rPr>
        <w:t xml:space="preserve"> ogólne zasady dotyczące ochrony wizerunku dziecka</w:t>
      </w:r>
      <w:r>
        <w:rPr>
          <w:rFonts w:asciiTheme="minorHAnsi" w:hAnsiTheme="minorHAnsi" w:cstheme="minorHAnsi"/>
        </w:rPr>
        <w:t>:</w:t>
      </w:r>
    </w:p>
    <w:p w:rsidR="000B0F2F" w:rsidRPr="000B0F2F" w:rsidRDefault="000B0F2F" w:rsidP="000B0F2F">
      <w:pPr>
        <w:spacing w:line="288" w:lineRule="auto"/>
        <w:ind w:left="360"/>
        <w:rPr>
          <w:rFonts w:asciiTheme="minorHAnsi" w:hAnsiTheme="minorHAnsi" w:cstheme="minorHAnsi"/>
        </w:rPr>
      </w:pPr>
    </w:p>
    <w:p w:rsidR="000B0F2F" w:rsidRPr="000B0F2F" w:rsidRDefault="000B0F2F" w:rsidP="005708D6">
      <w:pPr>
        <w:numPr>
          <w:ilvl w:val="0"/>
          <w:numId w:val="30"/>
        </w:numPr>
        <w:jc w:val="both"/>
        <w:rPr>
          <w:rFonts w:asciiTheme="minorHAnsi" w:hAnsiTheme="minorHAnsi" w:cstheme="minorHAnsi"/>
        </w:rPr>
      </w:pPr>
      <w:r w:rsidRPr="000B0F2F">
        <w:rPr>
          <w:rFonts w:asciiTheme="minorHAnsi" w:hAnsiTheme="minorHAnsi" w:cstheme="minorHAnsi"/>
        </w:rPr>
        <w:t>Zgoda rodziców lub opiekunów:</w:t>
      </w:r>
    </w:p>
    <w:p w:rsidR="000B0F2F" w:rsidRPr="000B0F2F" w:rsidRDefault="000B0F2F" w:rsidP="005708D6">
      <w:pPr>
        <w:pStyle w:val="Akapitzlist"/>
        <w:numPr>
          <w:ilvl w:val="0"/>
          <w:numId w:val="5"/>
        </w:numPr>
        <w:spacing w:line="288" w:lineRule="auto"/>
        <w:jc w:val="both"/>
        <w:rPr>
          <w:rFonts w:asciiTheme="minorHAnsi" w:hAnsiTheme="minorHAnsi" w:cstheme="minorHAnsi"/>
        </w:rPr>
      </w:pPr>
      <w:r w:rsidRPr="000B0F2F">
        <w:rPr>
          <w:rFonts w:asciiTheme="minorHAnsi" w:hAnsiTheme="minorHAnsi" w:cstheme="minorHAnsi"/>
        </w:rPr>
        <w:t>Zazwyczaj wymaga się pisemnej zgody rodziców lub opiekunów prawnie uprawnionych do reprezentowania dziecka przed udostępnieniem, publikacją lub wykorzystaniem wizerunku dziecka. Ta zgoda jest szczególnie ważna w przypadku działań komercyjnych lub publicznych.</w:t>
      </w:r>
    </w:p>
    <w:p w:rsidR="000B0F2F" w:rsidRPr="000B0F2F" w:rsidRDefault="000B0F2F" w:rsidP="005708D6">
      <w:pPr>
        <w:numPr>
          <w:ilvl w:val="0"/>
          <w:numId w:val="30"/>
        </w:numPr>
        <w:tabs>
          <w:tab w:val="num" w:pos="720"/>
        </w:tabs>
        <w:jc w:val="both"/>
        <w:rPr>
          <w:rFonts w:asciiTheme="minorHAnsi" w:hAnsiTheme="minorHAnsi" w:cstheme="minorHAnsi"/>
        </w:rPr>
      </w:pPr>
      <w:r w:rsidRPr="000B0F2F">
        <w:rPr>
          <w:rFonts w:asciiTheme="minorHAnsi" w:hAnsiTheme="minorHAnsi" w:cstheme="minorHAnsi"/>
        </w:rPr>
        <w:t>Ograniczenie dostępu do wizerunku:</w:t>
      </w:r>
    </w:p>
    <w:p w:rsidR="000B0F2F" w:rsidRPr="000B0F2F" w:rsidRDefault="003B56B2"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Placówki </w:t>
      </w:r>
      <w:r w:rsidR="000B0F2F" w:rsidRPr="000B0F2F">
        <w:rPr>
          <w:rFonts w:asciiTheme="minorHAnsi" w:hAnsiTheme="minorHAnsi" w:cstheme="minorHAnsi"/>
        </w:rPr>
        <w:t>powinny stosować środki bezpieczeństwa, aby ograniczyć dostęp osób nieuprawnionych do wizerunku dzieci, takie jak zdjęcia grupowe bez podawania imion czy identyfikujących informacji.</w:t>
      </w:r>
    </w:p>
    <w:p w:rsidR="000B0F2F" w:rsidRPr="000B0F2F" w:rsidRDefault="000B0F2F" w:rsidP="005708D6">
      <w:pPr>
        <w:numPr>
          <w:ilvl w:val="0"/>
          <w:numId w:val="30"/>
        </w:numPr>
        <w:tabs>
          <w:tab w:val="num" w:pos="720"/>
        </w:tabs>
        <w:jc w:val="both"/>
        <w:rPr>
          <w:rFonts w:asciiTheme="minorHAnsi" w:hAnsiTheme="minorHAnsi" w:cstheme="minorHAnsi"/>
        </w:rPr>
      </w:pPr>
      <w:r w:rsidRPr="000B0F2F">
        <w:rPr>
          <w:rFonts w:asciiTheme="minorHAnsi" w:hAnsiTheme="minorHAnsi" w:cstheme="minorHAnsi"/>
        </w:rPr>
        <w:t>Zabronione wykorzystanie wizerunku:</w:t>
      </w:r>
    </w:p>
    <w:p w:rsidR="000B0F2F" w:rsidRPr="000B0F2F" w:rsidRDefault="000B0F2F" w:rsidP="005708D6">
      <w:pPr>
        <w:pStyle w:val="Akapitzlist"/>
        <w:numPr>
          <w:ilvl w:val="0"/>
          <w:numId w:val="5"/>
        </w:numPr>
        <w:spacing w:line="288" w:lineRule="auto"/>
        <w:jc w:val="both"/>
        <w:rPr>
          <w:rFonts w:asciiTheme="minorHAnsi" w:hAnsiTheme="minorHAnsi" w:cstheme="minorHAnsi"/>
        </w:rPr>
      </w:pPr>
      <w:r w:rsidRPr="000B0F2F">
        <w:rPr>
          <w:rFonts w:asciiTheme="minorHAnsi" w:hAnsiTheme="minorHAnsi" w:cstheme="minorHAnsi"/>
        </w:rPr>
        <w:t>Zakazane jest wykorzystywanie wizerunku dziecka w sposób poniżający, obraźliwy lub niebezpieczny dla jego dobra psychicznego czy fizycznego. Dzieci mają prawo do szacunku i godności, a ich wizerunek nie powinien być wykorzystywany w sposób szkodliwy.</w:t>
      </w:r>
    </w:p>
    <w:p w:rsidR="000B0F2F" w:rsidRPr="000B0F2F" w:rsidRDefault="000B0F2F" w:rsidP="005708D6">
      <w:pPr>
        <w:numPr>
          <w:ilvl w:val="0"/>
          <w:numId w:val="30"/>
        </w:numPr>
        <w:tabs>
          <w:tab w:val="num" w:pos="720"/>
        </w:tabs>
        <w:jc w:val="both"/>
        <w:rPr>
          <w:rFonts w:asciiTheme="minorHAnsi" w:hAnsiTheme="minorHAnsi" w:cstheme="minorHAnsi"/>
        </w:rPr>
      </w:pPr>
      <w:r w:rsidRPr="000B0F2F">
        <w:rPr>
          <w:rFonts w:asciiTheme="minorHAnsi" w:hAnsiTheme="minorHAnsi" w:cstheme="minorHAnsi"/>
        </w:rPr>
        <w:t>Ochrona przed wykorzystaniem komercyjnym:</w:t>
      </w:r>
    </w:p>
    <w:p w:rsidR="000B0F2F" w:rsidRDefault="000B0F2F" w:rsidP="005708D6">
      <w:pPr>
        <w:pStyle w:val="Akapitzlist"/>
        <w:numPr>
          <w:ilvl w:val="0"/>
          <w:numId w:val="5"/>
        </w:numPr>
        <w:spacing w:line="288" w:lineRule="auto"/>
        <w:jc w:val="both"/>
        <w:rPr>
          <w:rFonts w:asciiTheme="minorHAnsi" w:hAnsiTheme="minorHAnsi" w:cstheme="minorHAnsi"/>
        </w:rPr>
      </w:pPr>
      <w:r w:rsidRPr="000B0F2F">
        <w:rPr>
          <w:rFonts w:asciiTheme="minorHAnsi" w:hAnsiTheme="minorHAnsi" w:cstheme="minorHAnsi"/>
        </w:rPr>
        <w:t>Wykorzystywanie wizerunku dziecka w celach komercyjnych, reklamowych lub promocyjnych wymaga</w:t>
      </w:r>
      <w:r w:rsidR="00BE525F">
        <w:rPr>
          <w:rFonts w:asciiTheme="minorHAnsi" w:hAnsiTheme="minorHAnsi" w:cstheme="minorHAnsi"/>
        </w:rPr>
        <w:t xml:space="preserve"> </w:t>
      </w:r>
      <w:r w:rsidRPr="000B0F2F">
        <w:rPr>
          <w:rFonts w:asciiTheme="minorHAnsi" w:hAnsiTheme="minorHAnsi" w:cstheme="minorHAnsi"/>
        </w:rPr>
        <w:t>zgody rodziców lub opiekunów. Dziecko nie powinno być przedmiotem kampanii reklamowych bez odpowiedniego zabezpieczenia praw.</w:t>
      </w:r>
    </w:p>
    <w:p w:rsidR="00BE525F" w:rsidRDefault="00BE525F" w:rsidP="00BE525F">
      <w:pPr>
        <w:spacing w:line="288" w:lineRule="auto"/>
        <w:jc w:val="both"/>
        <w:rPr>
          <w:rFonts w:asciiTheme="minorHAnsi" w:hAnsiTheme="minorHAnsi" w:cstheme="minorHAnsi"/>
        </w:rPr>
      </w:pPr>
    </w:p>
    <w:p w:rsidR="00BE525F" w:rsidRDefault="00BE525F" w:rsidP="00BE525F">
      <w:pPr>
        <w:spacing w:line="288" w:lineRule="auto"/>
        <w:jc w:val="both"/>
        <w:rPr>
          <w:rFonts w:asciiTheme="minorHAnsi" w:hAnsiTheme="minorHAnsi" w:cstheme="minorHAnsi"/>
        </w:rPr>
      </w:pPr>
    </w:p>
    <w:p w:rsidR="00BE525F" w:rsidRPr="00BE525F" w:rsidRDefault="00BE525F" w:rsidP="00BE525F">
      <w:pPr>
        <w:spacing w:line="288" w:lineRule="auto"/>
        <w:jc w:val="both"/>
        <w:rPr>
          <w:rFonts w:asciiTheme="minorHAnsi" w:hAnsiTheme="minorHAnsi" w:cstheme="minorHAnsi"/>
        </w:rPr>
      </w:pPr>
    </w:p>
    <w:p w:rsidR="000B0F2F" w:rsidRPr="000B0F2F" w:rsidRDefault="000B0F2F" w:rsidP="005708D6">
      <w:pPr>
        <w:numPr>
          <w:ilvl w:val="0"/>
          <w:numId w:val="30"/>
        </w:numPr>
        <w:tabs>
          <w:tab w:val="num" w:pos="720"/>
        </w:tabs>
        <w:jc w:val="both"/>
        <w:rPr>
          <w:rFonts w:asciiTheme="minorHAnsi" w:hAnsiTheme="minorHAnsi" w:cstheme="minorHAnsi"/>
        </w:rPr>
      </w:pPr>
      <w:r w:rsidRPr="000B0F2F">
        <w:rPr>
          <w:rFonts w:asciiTheme="minorHAnsi" w:hAnsiTheme="minorHAnsi" w:cstheme="minorHAnsi"/>
        </w:rPr>
        <w:t>Prawo do prywatności:</w:t>
      </w:r>
    </w:p>
    <w:p w:rsidR="000B0F2F" w:rsidRDefault="000B0F2F" w:rsidP="005708D6">
      <w:pPr>
        <w:pStyle w:val="Akapitzlist"/>
        <w:numPr>
          <w:ilvl w:val="0"/>
          <w:numId w:val="5"/>
        </w:numPr>
        <w:spacing w:line="288" w:lineRule="auto"/>
        <w:jc w:val="both"/>
        <w:rPr>
          <w:rFonts w:asciiTheme="minorHAnsi" w:hAnsiTheme="minorHAnsi" w:cstheme="minorHAnsi"/>
        </w:rPr>
      </w:pPr>
      <w:r w:rsidRPr="000B0F2F">
        <w:rPr>
          <w:rFonts w:asciiTheme="minorHAnsi" w:hAnsiTheme="minorHAnsi" w:cstheme="minorHAnsi"/>
        </w:rPr>
        <w:t>Dzieci mają prawo do prywatności, co obejmuje również ochronę przed nieuprawnionym ujawnianiem ich wizerunku.</w:t>
      </w:r>
    </w:p>
    <w:p w:rsidR="000B0F2F" w:rsidRPr="000B0F2F" w:rsidRDefault="000B0F2F" w:rsidP="005708D6">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Przetwarzanie wizerunku przez placówkę powinno obywać się w zgodności </w:t>
      </w:r>
      <w:r>
        <w:rPr>
          <w:rFonts w:asciiTheme="minorHAnsi" w:hAnsiTheme="minorHAnsi" w:cstheme="minorHAnsi"/>
        </w:rPr>
        <w:br/>
        <w:t>z przepisami o ochronie danych osobowych.</w:t>
      </w:r>
    </w:p>
    <w:p w:rsidR="000B0F2F" w:rsidRPr="000B0F2F" w:rsidRDefault="000B0F2F" w:rsidP="005708D6">
      <w:pPr>
        <w:numPr>
          <w:ilvl w:val="0"/>
          <w:numId w:val="30"/>
        </w:numPr>
        <w:tabs>
          <w:tab w:val="num" w:pos="720"/>
        </w:tabs>
        <w:jc w:val="both"/>
        <w:rPr>
          <w:rFonts w:asciiTheme="minorHAnsi" w:hAnsiTheme="minorHAnsi" w:cstheme="minorHAnsi"/>
        </w:rPr>
      </w:pPr>
      <w:r w:rsidRPr="000B0F2F">
        <w:rPr>
          <w:rFonts w:asciiTheme="minorHAnsi" w:hAnsiTheme="minorHAnsi" w:cstheme="minorHAnsi"/>
        </w:rPr>
        <w:t>Przepisy dotyczące mediów społecznościowych:</w:t>
      </w:r>
    </w:p>
    <w:p w:rsidR="00CC1FB3" w:rsidRDefault="000B0F2F" w:rsidP="005708D6">
      <w:pPr>
        <w:pStyle w:val="Akapitzlist"/>
        <w:numPr>
          <w:ilvl w:val="0"/>
          <w:numId w:val="5"/>
        </w:numPr>
        <w:spacing w:line="288" w:lineRule="auto"/>
        <w:jc w:val="both"/>
        <w:rPr>
          <w:rFonts w:asciiTheme="minorHAnsi" w:hAnsiTheme="minorHAnsi" w:cstheme="minorHAnsi"/>
        </w:rPr>
      </w:pPr>
      <w:r w:rsidRPr="00CF65C5">
        <w:rPr>
          <w:rFonts w:asciiTheme="minorHAnsi" w:hAnsiTheme="minorHAnsi" w:cstheme="minorHAnsi"/>
        </w:rPr>
        <w:t>W kontekście mediów społecznościowych istnieją specjalne zasady dotyczące publikacji wizerunku dzieci. Placówka oraz rodzice powinni być świadomi konsekwencji umieszczania zdjęć swoich dzieci w internecie i chronić ich prywatność.</w:t>
      </w:r>
    </w:p>
    <w:p w:rsidR="00CF65C5" w:rsidRDefault="00CF65C5" w:rsidP="00CF65C5">
      <w:pPr>
        <w:spacing w:line="288" w:lineRule="auto"/>
        <w:jc w:val="both"/>
        <w:rPr>
          <w:rFonts w:asciiTheme="minorHAnsi" w:hAnsiTheme="minorHAnsi" w:cstheme="minorHAnsi"/>
        </w:rPr>
      </w:pPr>
    </w:p>
    <w:p w:rsidR="00CF65C5" w:rsidRDefault="00CF65C5" w:rsidP="00CF65C5">
      <w:pPr>
        <w:spacing w:line="288" w:lineRule="auto"/>
        <w:jc w:val="both"/>
        <w:rPr>
          <w:rFonts w:asciiTheme="minorHAnsi" w:hAnsiTheme="minorHAnsi" w:cstheme="minorHAnsi"/>
        </w:rPr>
      </w:pPr>
    </w:p>
    <w:p w:rsidR="00CF65C5" w:rsidRDefault="00CF65C5" w:rsidP="00CF65C5">
      <w:pPr>
        <w:spacing w:line="288" w:lineRule="auto"/>
        <w:jc w:val="both"/>
        <w:rPr>
          <w:rFonts w:asciiTheme="minorHAnsi" w:hAnsiTheme="minorHAnsi" w:cstheme="minorHAnsi"/>
        </w:rPr>
      </w:pPr>
    </w:p>
    <w:p w:rsidR="00CF65C5" w:rsidRDefault="00CF65C5" w:rsidP="00CF65C5">
      <w:pPr>
        <w:spacing w:line="288" w:lineRule="auto"/>
        <w:jc w:val="both"/>
        <w:rPr>
          <w:rFonts w:asciiTheme="minorHAnsi" w:hAnsiTheme="minorHAnsi" w:cstheme="minorHAnsi"/>
        </w:rPr>
      </w:pPr>
    </w:p>
    <w:p w:rsidR="00CF65C5" w:rsidRDefault="00CF65C5" w:rsidP="00CF65C5">
      <w:pPr>
        <w:spacing w:line="288" w:lineRule="auto"/>
        <w:jc w:val="both"/>
        <w:rPr>
          <w:rFonts w:asciiTheme="minorHAnsi" w:hAnsiTheme="minorHAnsi" w:cstheme="minorHAnsi"/>
        </w:rPr>
      </w:pPr>
    </w:p>
    <w:p w:rsidR="00CF65C5" w:rsidRDefault="00CF65C5" w:rsidP="00CF65C5">
      <w:pPr>
        <w:spacing w:line="288" w:lineRule="auto"/>
        <w:jc w:val="both"/>
        <w:rPr>
          <w:rFonts w:asciiTheme="minorHAnsi" w:hAnsiTheme="minorHAnsi" w:cstheme="minorHAnsi"/>
        </w:rPr>
      </w:pPr>
    </w:p>
    <w:p w:rsidR="00CF65C5" w:rsidRDefault="00CF65C5" w:rsidP="00CF65C5">
      <w:pPr>
        <w:spacing w:line="288" w:lineRule="auto"/>
        <w:jc w:val="both"/>
        <w:rPr>
          <w:rFonts w:asciiTheme="minorHAnsi" w:hAnsiTheme="minorHAnsi" w:cstheme="minorHAnsi"/>
        </w:rPr>
      </w:pPr>
    </w:p>
    <w:p w:rsidR="00CF65C5" w:rsidRDefault="00CF65C5" w:rsidP="00CF65C5">
      <w:pPr>
        <w:spacing w:line="288" w:lineRule="auto"/>
        <w:jc w:val="both"/>
        <w:rPr>
          <w:rFonts w:asciiTheme="minorHAnsi" w:hAnsiTheme="minorHAnsi" w:cstheme="minorHAnsi"/>
        </w:rPr>
      </w:pPr>
    </w:p>
    <w:p w:rsidR="00CF65C5" w:rsidRDefault="00CF65C5" w:rsidP="00CF65C5">
      <w:pPr>
        <w:spacing w:line="288" w:lineRule="auto"/>
        <w:jc w:val="both"/>
        <w:rPr>
          <w:rFonts w:asciiTheme="minorHAnsi" w:hAnsiTheme="minorHAnsi" w:cstheme="minorHAnsi"/>
        </w:rPr>
      </w:pPr>
    </w:p>
    <w:p w:rsidR="00CF65C5" w:rsidRDefault="00CF65C5" w:rsidP="00CF65C5">
      <w:pPr>
        <w:spacing w:line="288" w:lineRule="auto"/>
        <w:jc w:val="both"/>
        <w:rPr>
          <w:rFonts w:asciiTheme="minorHAnsi" w:hAnsiTheme="minorHAnsi" w:cstheme="minorHAnsi"/>
        </w:rPr>
      </w:pPr>
    </w:p>
    <w:p w:rsidR="00CF65C5" w:rsidRDefault="00CF65C5"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Default="00BE525F" w:rsidP="00CF65C5">
      <w:pPr>
        <w:spacing w:line="288" w:lineRule="auto"/>
        <w:jc w:val="both"/>
        <w:rPr>
          <w:rFonts w:asciiTheme="minorHAnsi" w:hAnsiTheme="minorHAnsi" w:cstheme="minorHAnsi"/>
        </w:rPr>
      </w:pPr>
    </w:p>
    <w:p w:rsidR="00BE525F" w:rsidRPr="00CF65C5" w:rsidRDefault="00BE525F" w:rsidP="00CF65C5">
      <w:pPr>
        <w:spacing w:line="288" w:lineRule="auto"/>
        <w:jc w:val="both"/>
        <w:rPr>
          <w:rFonts w:asciiTheme="minorHAnsi" w:hAnsiTheme="minorHAnsi" w:cstheme="minorHAnsi"/>
        </w:rPr>
      </w:pPr>
    </w:p>
    <w:p w:rsidR="00CC1FB3" w:rsidRPr="00CC1FB3" w:rsidRDefault="00CC1FB3" w:rsidP="00CC1FB3">
      <w:pPr>
        <w:pStyle w:val="Nagwek1"/>
      </w:pPr>
      <w:bookmarkStart w:id="32" w:name="_Toc155790394"/>
      <w:r w:rsidRPr="00CC1FB3">
        <w:lastRenderedPageBreak/>
        <w:t xml:space="preserve">Załącznik nr 1 </w:t>
      </w:r>
      <w:r w:rsidR="004261C6">
        <w:t>-</w:t>
      </w:r>
      <w:r w:rsidRPr="00CC1FB3">
        <w:t xml:space="preserve"> Zarządzenie wprowadzające Standardy Ochrony Małoletnich</w:t>
      </w:r>
      <w:r w:rsidR="00667A0C">
        <w:t>.</w:t>
      </w:r>
      <w:bookmarkEnd w:id="32"/>
    </w:p>
    <w:p w:rsidR="00CC1FB3" w:rsidRDefault="00CC1FB3" w:rsidP="00CC1FB3">
      <w:pPr>
        <w:shd w:val="clear" w:color="auto" w:fill="FFFFFF"/>
        <w:spacing w:line="288" w:lineRule="auto"/>
        <w:jc w:val="center"/>
        <w:rPr>
          <w:rFonts w:asciiTheme="minorHAnsi" w:hAnsiTheme="minorHAnsi" w:cstheme="minorHAnsi"/>
          <w:sz w:val="20"/>
          <w:szCs w:val="20"/>
        </w:rPr>
      </w:pPr>
    </w:p>
    <w:p w:rsidR="00664DC2" w:rsidRDefault="00664DC2" w:rsidP="00CC1FB3">
      <w:pPr>
        <w:shd w:val="clear" w:color="auto" w:fill="FFFFFF"/>
        <w:spacing w:line="288" w:lineRule="auto"/>
        <w:jc w:val="center"/>
        <w:rPr>
          <w:rFonts w:asciiTheme="minorHAnsi" w:hAnsiTheme="minorHAnsi" w:cstheme="minorHAnsi"/>
          <w:sz w:val="20"/>
          <w:szCs w:val="20"/>
        </w:rPr>
      </w:pPr>
    </w:p>
    <w:p w:rsidR="00664DC2" w:rsidRDefault="00664DC2" w:rsidP="00CC1FB3">
      <w:pPr>
        <w:shd w:val="clear" w:color="auto" w:fill="FFFFFF"/>
        <w:spacing w:line="288" w:lineRule="auto"/>
        <w:jc w:val="center"/>
        <w:rPr>
          <w:rFonts w:asciiTheme="minorHAnsi" w:hAnsiTheme="minorHAnsi" w:cstheme="minorHAnsi"/>
          <w:sz w:val="20"/>
          <w:szCs w:val="20"/>
        </w:rPr>
      </w:pPr>
    </w:p>
    <w:p w:rsidR="00664DC2" w:rsidRDefault="00664DC2" w:rsidP="00CC1FB3">
      <w:pPr>
        <w:shd w:val="clear" w:color="auto" w:fill="FFFFFF"/>
        <w:spacing w:line="288" w:lineRule="auto"/>
        <w:jc w:val="center"/>
        <w:rPr>
          <w:rFonts w:asciiTheme="minorHAnsi" w:hAnsiTheme="minorHAnsi" w:cstheme="minorHAnsi"/>
          <w:sz w:val="20"/>
          <w:szCs w:val="20"/>
        </w:rPr>
      </w:pPr>
    </w:p>
    <w:p w:rsidR="00664DC2" w:rsidRDefault="00664DC2" w:rsidP="00CC1FB3">
      <w:pPr>
        <w:shd w:val="clear" w:color="auto" w:fill="FFFFFF"/>
        <w:spacing w:line="288" w:lineRule="auto"/>
        <w:jc w:val="center"/>
        <w:rPr>
          <w:rFonts w:asciiTheme="minorHAnsi" w:hAnsiTheme="minorHAnsi" w:cstheme="minorHAnsi"/>
          <w:sz w:val="20"/>
          <w:szCs w:val="20"/>
        </w:rPr>
      </w:pPr>
    </w:p>
    <w:p w:rsidR="00664DC2" w:rsidRDefault="00664DC2" w:rsidP="00CC1FB3">
      <w:pPr>
        <w:shd w:val="clear" w:color="auto" w:fill="FFFFFF"/>
        <w:spacing w:line="288" w:lineRule="auto"/>
        <w:jc w:val="center"/>
        <w:rPr>
          <w:rFonts w:asciiTheme="minorHAnsi" w:hAnsiTheme="minorHAnsi" w:cstheme="minorHAnsi"/>
          <w:sz w:val="20"/>
          <w:szCs w:val="20"/>
        </w:rPr>
      </w:pPr>
    </w:p>
    <w:p w:rsidR="00664DC2" w:rsidRDefault="00664DC2" w:rsidP="00CC1FB3">
      <w:pPr>
        <w:shd w:val="clear" w:color="auto" w:fill="FFFFFF"/>
        <w:spacing w:line="288" w:lineRule="auto"/>
        <w:jc w:val="center"/>
        <w:rPr>
          <w:rFonts w:asciiTheme="minorHAnsi" w:hAnsiTheme="minorHAnsi" w:cstheme="minorHAnsi"/>
          <w:sz w:val="20"/>
          <w:szCs w:val="20"/>
        </w:rPr>
      </w:pPr>
    </w:p>
    <w:p w:rsidR="00CC1FB3" w:rsidRPr="00CC1FB3" w:rsidRDefault="00CC1FB3" w:rsidP="00CC1FB3">
      <w:pPr>
        <w:shd w:val="clear" w:color="auto" w:fill="FFFFFF"/>
        <w:spacing w:line="288" w:lineRule="auto"/>
        <w:jc w:val="center"/>
        <w:rPr>
          <w:rFonts w:asciiTheme="minorHAnsi" w:hAnsiTheme="minorHAnsi" w:cstheme="minorHAnsi"/>
          <w:sz w:val="20"/>
          <w:szCs w:val="20"/>
        </w:rPr>
      </w:pPr>
      <w:r w:rsidRPr="00CC1FB3">
        <w:rPr>
          <w:rFonts w:asciiTheme="minorHAnsi" w:hAnsiTheme="minorHAnsi" w:cstheme="minorHAnsi"/>
          <w:sz w:val="20"/>
          <w:szCs w:val="20"/>
        </w:rPr>
        <w:t>Zarządzeni</w:t>
      </w:r>
      <w:r>
        <w:rPr>
          <w:rFonts w:asciiTheme="minorHAnsi" w:hAnsiTheme="minorHAnsi" w:cstheme="minorHAnsi"/>
          <w:sz w:val="20"/>
          <w:szCs w:val="20"/>
        </w:rPr>
        <w:t>e</w:t>
      </w:r>
      <w:r w:rsidRPr="00CC1FB3">
        <w:rPr>
          <w:rFonts w:asciiTheme="minorHAnsi" w:hAnsiTheme="minorHAnsi" w:cstheme="minorHAnsi"/>
          <w:sz w:val="20"/>
          <w:szCs w:val="20"/>
        </w:rPr>
        <w:t xml:space="preserve"> Nr …………………………..</w:t>
      </w:r>
    </w:p>
    <w:p w:rsidR="00CC1FB3" w:rsidRPr="00CC1FB3" w:rsidRDefault="00CC1FB3" w:rsidP="00CC1FB3">
      <w:pPr>
        <w:shd w:val="clear" w:color="auto" w:fill="FFFFFF"/>
        <w:spacing w:line="288" w:lineRule="auto"/>
        <w:jc w:val="center"/>
        <w:rPr>
          <w:rFonts w:asciiTheme="minorHAnsi" w:hAnsiTheme="minorHAnsi" w:cstheme="minorHAnsi"/>
          <w:sz w:val="20"/>
          <w:szCs w:val="20"/>
        </w:rPr>
      </w:pPr>
      <w:r w:rsidRPr="00CC1FB3">
        <w:rPr>
          <w:rFonts w:asciiTheme="minorHAnsi" w:hAnsiTheme="minorHAnsi" w:cstheme="minorHAnsi"/>
          <w:sz w:val="20"/>
          <w:szCs w:val="20"/>
        </w:rPr>
        <w:t>z dnia …………roku wprowadzające</w:t>
      </w:r>
    </w:p>
    <w:p w:rsidR="00CC1FB3" w:rsidRDefault="00CC1FB3" w:rsidP="00CC1FB3">
      <w:pPr>
        <w:shd w:val="clear" w:color="auto" w:fill="FFFFFF"/>
        <w:spacing w:line="288" w:lineRule="auto"/>
        <w:jc w:val="center"/>
        <w:rPr>
          <w:rFonts w:asciiTheme="minorHAnsi" w:hAnsiTheme="minorHAnsi" w:cstheme="minorHAnsi"/>
          <w:sz w:val="20"/>
          <w:szCs w:val="20"/>
        </w:rPr>
      </w:pPr>
      <w:r w:rsidRPr="00CC1FB3">
        <w:rPr>
          <w:rFonts w:asciiTheme="minorHAnsi" w:hAnsiTheme="minorHAnsi" w:cstheme="minorHAnsi"/>
          <w:sz w:val="20"/>
          <w:szCs w:val="20"/>
        </w:rPr>
        <w:t>Standardy Ochrony Małoletnich w …………..</w:t>
      </w:r>
    </w:p>
    <w:p w:rsidR="00CC1FB3" w:rsidRDefault="00CC1FB3" w:rsidP="00CC1FB3">
      <w:pPr>
        <w:shd w:val="clear" w:color="auto" w:fill="FFFFFF"/>
        <w:spacing w:line="288" w:lineRule="auto"/>
        <w:jc w:val="center"/>
        <w:rPr>
          <w:rFonts w:asciiTheme="minorHAnsi" w:hAnsiTheme="minorHAnsi" w:cstheme="minorHAnsi"/>
          <w:sz w:val="20"/>
          <w:szCs w:val="20"/>
        </w:rPr>
      </w:pPr>
    </w:p>
    <w:p w:rsidR="00CC1FB3" w:rsidRDefault="00CC1FB3" w:rsidP="00CC1FB3">
      <w:pPr>
        <w:shd w:val="clear" w:color="auto" w:fill="FFFFFF"/>
        <w:spacing w:line="288" w:lineRule="auto"/>
        <w:jc w:val="center"/>
        <w:rPr>
          <w:rFonts w:asciiTheme="minorHAnsi" w:hAnsiTheme="minorHAnsi" w:cstheme="minorHAnsi"/>
          <w:sz w:val="20"/>
          <w:szCs w:val="20"/>
        </w:rPr>
      </w:pPr>
      <w:r w:rsidRPr="00CC1FB3">
        <w:rPr>
          <w:rFonts w:asciiTheme="minorHAnsi" w:hAnsiTheme="minorHAnsi" w:cstheme="minorHAnsi"/>
          <w:sz w:val="20"/>
          <w:szCs w:val="20"/>
        </w:rPr>
        <w:br/>
        <w:t xml:space="preserve">Na podstawie art. 22c ust. 1 pkt 5 i 7 Ustawy z dnia 13 maja 2016 r. </w:t>
      </w:r>
      <w:r w:rsidR="000B154E" w:rsidRPr="000B154E">
        <w:rPr>
          <w:rFonts w:asciiTheme="minorHAnsi" w:hAnsiTheme="minorHAnsi" w:cstheme="minorHAnsi"/>
          <w:sz w:val="20"/>
          <w:szCs w:val="20"/>
        </w:rPr>
        <w:t>o przeciwdziałaniu zagrożeniom przestępczością na tle seksualnym i ochronie małoletnich</w:t>
      </w:r>
      <w:r w:rsidR="000B154E" w:rsidRPr="00CC1FB3">
        <w:rPr>
          <w:rFonts w:asciiTheme="minorHAnsi" w:hAnsiTheme="minorHAnsi" w:cstheme="minorHAnsi"/>
          <w:sz w:val="20"/>
          <w:szCs w:val="20"/>
        </w:rPr>
        <w:t xml:space="preserve">zarządzam, co </w:t>
      </w:r>
      <w:r w:rsidRPr="00CC1FB3">
        <w:rPr>
          <w:rFonts w:asciiTheme="minorHAnsi" w:hAnsiTheme="minorHAnsi" w:cstheme="minorHAnsi"/>
          <w:sz w:val="20"/>
          <w:szCs w:val="20"/>
        </w:rPr>
        <w:t>zarządzam, co</w:t>
      </w:r>
      <w:r w:rsidRPr="00CC1FB3">
        <w:rPr>
          <w:rFonts w:asciiTheme="minorHAnsi" w:hAnsiTheme="minorHAnsi" w:cstheme="minorHAnsi"/>
          <w:sz w:val="20"/>
          <w:szCs w:val="20"/>
        </w:rPr>
        <w:br/>
        <w:t>następuje:</w:t>
      </w:r>
    </w:p>
    <w:p w:rsidR="00EB099A" w:rsidRDefault="00CC1FB3" w:rsidP="00CC1FB3">
      <w:pPr>
        <w:shd w:val="clear" w:color="auto" w:fill="FFFFFF"/>
        <w:spacing w:line="288" w:lineRule="auto"/>
        <w:jc w:val="center"/>
        <w:rPr>
          <w:rFonts w:asciiTheme="minorHAnsi" w:hAnsiTheme="minorHAnsi" w:cstheme="minorHAnsi"/>
          <w:sz w:val="20"/>
          <w:szCs w:val="20"/>
        </w:rPr>
      </w:pPr>
      <w:r w:rsidRPr="00CC1FB3">
        <w:rPr>
          <w:rFonts w:asciiTheme="minorHAnsi" w:hAnsiTheme="minorHAnsi" w:cstheme="minorHAnsi"/>
          <w:sz w:val="20"/>
          <w:szCs w:val="20"/>
        </w:rPr>
        <w:br/>
        <w:t>§ 1</w:t>
      </w:r>
      <w:r w:rsidRPr="00CC1FB3">
        <w:rPr>
          <w:rFonts w:asciiTheme="minorHAnsi" w:hAnsiTheme="minorHAnsi" w:cstheme="minorHAnsi"/>
          <w:sz w:val="20"/>
          <w:szCs w:val="20"/>
        </w:rPr>
        <w:br/>
        <w:t xml:space="preserve">Wprowadza się </w:t>
      </w:r>
      <w:r>
        <w:rPr>
          <w:rFonts w:asciiTheme="minorHAnsi" w:hAnsiTheme="minorHAnsi" w:cstheme="minorHAnsi"/>
          <w:sz w:val="20"/>
          <w:szCs w:val="20"/>
        </w:rPr>
        <w:t xml:space="preserve">dokument </w:t>
      </w:r>
      <w:r w:rsidRPr="00CC1FB3">
        <w:rPr>
          <w:rFonts w:asciiTheme="minorHAnsi" w:hAnsiTheme="minorHAnsi" w:cstheme="minorHAnsi"/>
          <w:sz w:val="20"/>
          <w:szCs w:val="20"/>
        </w:rPr>
        <w:t>standard</w:t>
      </w:r>
      <w:r>
        <w:rPr>
          <w:rFonts w:asciiTheme="minorHAnsi" w:hAnsiTheme="minorHAnsi" w:cstheme="minorHAnsi"/>
          <w:sz w:val="20"/>
          <w:szCs w:val="20"/>
        </w:rPr>
        <w:t>y</w:t>
      </w:r>
      <w:r w:rsidRPr="00CC1FB3">
        <w:rPr>
          <w:rFonts w:asciiTheme="minorHAnsi" w:hAnsiTheme="minorHAnsi" w:cstheme="minorHAnsi"/>
          <w:sz w:val="20"/>
          <w:szCs w:val="20"/>
        </w:rPr>
        <w:t xml:space="preserve"> ochrony małoletnich</w:t>
      </w:r>
      <w:r>
        <w:rPr>
          <w:rFonts w:asciiTheme="minorHAnsi" w:hAnsiTheme="minorHAnsi" w:cstheme="minorHAnsi"/>
          <w:sz w:val="20"/>
          <w:szCs w:val="20"/>
        </w:rPr>
        <w:t xml:space="preserve"> i zobowiązuje do jego przestrzegania pracowników placówki.</w:t>
      </w:r>
      <w:r w:rsidRPr="00CC1FB3">
        <w:rPr>
          <w:rFonts w:asciiTheme="minorHAnsi" w:hAnsiTheme="minorHAnsi" w:cstheme="minorHAnsi"/>
          <w:sz w:val="20"/>
          <w:szCs w:val="20"/>
        </w:rPr>
        <w:br/>
        <w:t>§ 2</w:t>
      </w:r>
      <w:r w:rsidRPr="00CC1FB3">
        <w:rPr>
          <w:rFonts w:asciiTheme="minorHAnsi" w:hAnsiTheme="minorHAnsi" w:cstheme="minorHAnsi"/>
          <w:sz w:val="20"/>
          <w:szCs w:val="20"/>
        </w:rPr>
        <w:br/>
        <w:t>Zarządzenie obowiązuje od 15 lutego 2024 r.</w:t>
      </w:r>
      <w:r w:rsidRPr="00CC1FB3">
        <w:rPr>
          <w:rFonts w:asciiTheme="minorHAnsi" w:hAnsiTheme="minorHAnsi" w:cstheme="minorHAnsi"/>
          <w:sz w:val="20"/>
          <w:szCs w:val="20"/>
        </w:rPr>
        <w:br/>
      </w:r>
    </w:p>
    <w:p w:rsidR="00EB099A" w:rsidRDefault="00EB099A" w:rsidP="00CC1FB3">
      <w:pPr>
        <w:shd w:val="clear" w:color="auto" w:fill="FFFFFF"/>
        <w:spacing w:line="288" w:lineRule="auto"/>
        <w:jc w:val="center"/>
        <w:rPr>
          <w:rFonts w:asciiTheme="minorHAnsi" w:hAnsiTheme="minorHAnsi" w:cstheme="minorHAnsi"/>
          <w:sz w:val="20"/>
          <w:szCs w:val="20"/>
        </w:rPr>
      </w:pPr>
    </w:p>
    <w:p w:rsidR="00EB099A" w:rsidRDefault="00EB099A" w:rsidP="00CC1FB3">
      <w:pPr>
        <w:shd w:val="clear" w:color="auto" w:fill="FFFFFF"/>
        <w:spacing w:line="288" w:lineRule="auto"/>
        <w:jc w:val="center"/>
        <w:rPr>
          <w:rFonts w:asciiTheme="minorHAnsi" w:hAnsiTheme="minorHAnsi" w:cstheme="minorHAnsi"/>
          <w:sz w:val="20"/>
          <w:szCs w:val="20"/>
        </w:rPr>
      </w:pPr>
    </w:p>
    <w:p w:rsidR="00EB099A" w:rsidRDefault="00EB099A" w:rsidP="00CC1FB3">
      <w:pPr>
        <w:shd w:val="clear" w:color="auto" w:fill="FFFFFF"/>
        <w:spacing w:line="288" w:lineRule="auto"/>
        <w:jc w:val="center"/>
        <w:rPr>
          <w:rFonts w:asciiTheme="minorHAnsi" w:hAnsiTheme="minorHAnsi" w:cstheme="minorHAnsi"/>
          <w:sz w:val="20"/>
          <w:szCs w:val="20"/>
        </w:rPr>
      </w:pPr>
    </w:p>
    <w:p w:rsidR="00EB099A" w:rsidRDefault="00EB099A" w:rsidP="00CC1FB3">
      <w:pPr>
        <w:shd w:val="clear" w:color="auto" w:fill="FFFFFF"/>
        <w:spacing w:line="288" w:lineRule="auto"/>
        <w:jc w:val="center"/>
        <w:rPr>
          <w:rFonts w:asciiTheme="minorHAnsi" w:hAnsiTheme="minorHAnsi" w:cstheme="minorHAnsi"/>
          <w:sz w:val="20"/>
          <w:szCs w:val="20"/>
        </w:rPr>
      </w:pPr>
    </w:p>
    <w:p w:rsidR="00EB099A" w:rsidRDefault="00EB099A" w:rsidP="00CC1FB3">
      <w:pPr>
        <w:shd w:val="clear" w:color="auto" w:fill="FFFFFF"/>
        <w:spacing w:line="288" w:lineRule="auto"/>
        <w:jc w:val="center"/>
        <w:rPr>
          <w:rFonts w:asciiTheme="minorHAnsi" w:hAnsiTheme="minorHAnsi" w:cstheme="minorHAnsi"/>
          <w:sz w:val="20"/>
          <w:szCs w:val="20"/>
        </w:rPr>
      </w:pPr>
    </w:p>
    <w:p w:rsidR="00EB099A" w:rsidRDefault="00EB099A" w:rsidP="00CC1FB3">
      <w:pPr>
        <w:shd w:val="clear" w:color="auto" w:fill="FFFFFF"/>
        <w:spacing w:line="288" w:lineRule="auto"/>
        <w:jc w:val="center"/>
        <w:rPr>
          <w:rFonts w:asciiTheme="minorHAnsi" w:hAnsiTheme="minorHAnsi" w:cstheme="minorHAnsi"/>
          <w:sz w:val="20"/>
          <w:szCs w:val="20"/>
        </w:rPr>
      </w:pPr>
    </w:p>
    <w:p w:rsidR="00CC1FB3" w:rsidRPr="00CC1FB3" w:rsidRDefault="00CC1FB3" w:rsidP="00CC1FB3">
      <w:pPr>
        <w:shd w:val="clear" w:color="auto" w:fill="FFFFFF"/>
        <w:spacing w:line="288" w:lineRule="auto"/>
        <w:jc w:val="center"/>
        <w:rPr>
          <w:rFonts w:asciiTheme="minorHAnsi" w:hAnsiTheme="minorHAnsi" w:cstheme="minorHAnsi"/>
          <w:sz w:val="20"/>
          <w:szCs w:val="20"/>
        </w:rPr>
      </w:pPr>
      <w:r w:rsidRPr="00CC1FB3">
        <w:rPr>
          <w:rFonts w:asciiTheme="minorHAnsi" w:hAnsiTheme="minorHAnsi" w:cstheme="minorHAnsi"/>
          <w:sz w:val="20"/>
          <w:szCs w:val="20"/>
        </w:rPr>
        <w:t>........................................................</w:t>
      </w:r>
      <w:r w:rsidRPr="00CC1FB3">
        <w:rPr>
          <w:rFonts w:asciiTheme="minorHAnsi" w:hAnsiTheme="minorHAnsi" w:cstheme="minorHAnsi"/>
          <w:sz w:val="20"/>
          <w:szCs w:val="20"/>
        </w:rPr>
        <w:br/>
        <w:t>(pieczęć i podpis dyrektora)</w:t>
      </w:r>
      <w:r w:rsidRPr="00CC1FB3">
        <w:rPr>
          <w:rFonts w:asciiTheme="minorHAnsi" w:hAnsiTheme="minorHAnsi" w:cstheme="minorHAnsi"/>
          <w:sz w:val="20"/>
          <w:szCs w:val="20"/>
        </w:rPr>
        <w:br/>
      </w:r>
    </w:p>
    <w:p w:rsidR="00CC1FB3" w:rsidRPr="00692260" w:rsidRDefault="00CC1FB3" w:rsidP="00CC1FB3">
      <w:pPr>
        <w:spacing w:line="288" w:lineRule="auto"/>
        <w:rPr>
          <w:rFonts w:asciiTheme="minorHAnsi" w:hAnsiTheme="minorHAnsi" w:cstheme="minorHAnsi"/>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Default="00CC1FB3">
      <w:pPr>
        <w:rPr>
          <w:rFonts w:asciiTheme="minorHAnsi" w:hAnsiTheme="minorHAnsi" w:cstheme="minorHAnsi"/>
          <w:sz w:val="20"/>
          <w:szCs w:val="20"/>
        </w:rPr>
      </w:pPr>
    </w:p>
    <w:p w:rsidR="00CC1FB3" w:rsidRPr="00196231" w:rsidRDefault="00CC1FB3" w:rsidP="00196231">
      <w:pPr>
        <w:pStyle w:val="Nagwek1"/>
      </w:pPr>
      <w:bookmarkStart w:id="33" w:name="_Toc155790395"/>
      <w:r w:rsidRPr="00196231">
        <w:lastRenderedPageBreak/>
        <w:t xml:space="preserve">Załącznik nr 2 </w:t>
      </w:r>
      <w:r w:rsidR="004261C6">
        <w:t>-</w:t>
      </w:r>
      <w:r w:rsidRPr="00196231">
        <w:t xml:space="preserve"> Zarządzenie wprowadzające koordynatora ds. standard</w:t>
      </w:r>
      <w:r w:rsidR="009870C4" w:rsidRPr="00196231">
        <w:t>ów</w:t>
      </w:r>
      <w:r w:rsidRPr="00196231">
        <w:t xml:space="preserve"> ochrony małoletnich</w:t>
      </w:r>
      <w:r w:rsidR="00667A0C">
        <w:t>.</w:t>
      </w:r>
      <w:bookmarkEnd w:id="33"/>
    </w:p>
    <w:p w:rsidR="00CC1FB3" w:rsidRDefault="00CC1FB3" w:rsidP="00CC1FB3">
      <w:pPr>
        <w:shd w:val="clear" w:color="auto" w:fill="FFFFFF"/>
        <w:spacing w:line="288" w:lineRule="auto"/>
        <w:jc w:val="center"/>
        <w:rPr>
          <w:rFonts w:asciiTheme="minorHAnsi" w:hAnsiTheme="minorHAnsi" w:cstheme="minorHAnsi"/>
          <w:sz w:val="20"/>
          <w:szCs w:val="20"/>
        </w:rPr>
      </w:pPr>
    </w:p>
    <w:p w:rsidR="00196231" w:rsidRDefault="00196231" w:rsidP="00CC1FB3">
      <w:pPr>
        <w:shd w:val="clear" w:color="auto" w:fill="FFFFFF"/>
        <w:spacing w:line="288" w:lineRule="auto"/>
        <w:jc w:val="center"/>
        <w:rPr>
          <w:rFonts w:asciiTheme="minorHAnsi" w:hAnsiTheme="minorHAnsi" w:cstheme="minorHAnsi"/>
          <w:sz w:val="20"/>
          <w:szCs w:val="20"/>
        </w:rPr>
      </w:pPr>
    </w:p>
    <w:p w:rsidR="00196231" w:rsidRDefault="00196231" w:rsidP="00CC1FB3">
      <w:pPr>
        <w:shd w:val="clear" w:color="auto" w:fill="FFFFFF"/>
        <w:spacing w:line="288" w:lineRule="auto"/>
        <w:jc w:val="center"/>
        <w:rPr>
          <w:rFonts w:asciiTheme="minorHAnsi" w:hAnsiTheme="minorHAnsi" w:cstheme="minorHAnsi"/>
          <w:sz w:val="20"/>
          <w:szCs w:val="20"/>
        </w:rPr>
      </w:pPr>
    </w:p>
    <w:p w:rsidR="00196231" w:rsidRDefault="00196231" w:rsidP="00CC1FB3">
      <w:pPr>
        <w:shd w:val="clear" w:color="auto" w:fill="FFFFFF"/>
        <w:spacing w:line="288" w:lineRule="auto"/>
        <w:jc w:val="center"/>
        <w:rPr>
          <w:rFonts w:asciiTheme="minorHAnsi" w:hAnsiTheme="minorHAnsi" w:cstheme="minorHAnsi"/>
          <w:sz w:val="20"/>
          <w:szCs w:val="20"/>
        </w:rPr>
      </w:pPr>
    </w:p>
    <w:p w:rsidR="00196231" w:rsidRDefault="00196231" w:rsidP="00CC1FB3">
      <w:pPr>
        <w:shd w:val="clear" w:color="auto" w:fill="FFFFFF"/>
        <w:spacing w:line="288" w:lineRule="auto"/>
        <w:jc w:val="center"/>
        <w:rPr>
          <w:rFonts w:asciiTheme="minorHAnsi" w:hAnsiTheme="minorHAnsi" w:cstheme="minorHAnsi"/>
          <w:sz w:val="20"/>
          <w:szCs w:val="20"/>
        </w:rPr>
      </w:pPr>
    </w:p>
    <w:p w:rsidR="00196231" w:rsidRDefault="00196231" w:rsidP="00CC1FB3">
      <w:pPr>
        <w:shd w:val="clear" w:color="auto" w:fill="FFFFFF"/>
        <w:spacing w:line="288" w:lineRule="auto"/>
        <w:jc w:val="center"/>
        <w:rPr>
          <w:rFonts w:asciiTheme="minorHAnsi" w:hAnsiTheme="minorHAnsi" w:cstheme="minorHAnsi"/>
          <w:sz w:val="20"/>
          <w:szCs w:val="20"/>
        </w:rPr>
      </w:pPr>
    </w:p>
    <w:p w:rsidR="00CC1FB3" w:rsidRPr="00CC1FB3" w:rsidRDefault="00CC1FB3" w:rsidP="00CC1FB3">
      <w:pPr>
        <w:shd w:val="clear" w:color="auto" w:fill="FFFFFF"/>
        <w:spacing w:line="288" w:lineRule="auto"/>
        <w:jc w:val="center"/>
        <w:rPr>
          <w:rFonts w:asciiTheme="minorHAnsi" w:hAnsiTheme="minorHAnsi" w:cstheme="minorHAnsi"/>
          <w:sz w:val="20"/>
          <w:szCs w:val="20"/>
        </w:rPr>
      </w:pPr>
      <w:r w:rsidRPr="00CC1FB3">
        <w:rPr>
          <w:rFonts w:asciiTheme="minorHAnsi" w:hAnsiTheme="minorHAnsi" w:cstheme="minorHAnsi"/>
          <w:sz w:val="20"/>
          <w:szCs w:val="20"/>
        </w:rPr>
        <w:t>Zarządzeni</w:t>
      </w:r>
      <w:r>
        <w:rPr>
          <w:rFonts w:asciiTheme="minorHAnsi" w:hAnsiTheme="minorHAnsi" w:cstheme="minorHAnsi"/>
          <w:sz w:val="20"/>
          <w:szCs w:val="20"/>
        </w:rPr>
        <w:t>e</w:t>
      </w:r>
      <w:r w:rsidRPr="00CC1FB3">
        <w:rPr>
          <w:rFonts w:asciiTheme="minorHAnsi" w:hAnsiTheme="minorHAnsi" w:cstheme="minorHAnsi"/>
          <w:sz w:val="20"/>
          <w:szCs w:val="20"/>
        </w:rPr>
        <w:t xml:space="preserve"> Nr …………………………..</w:t>
      </w:r>
    </w:p>
    <w:p w:rsidR="00CC1FB3" w:rsidRDefault="00CC1FB3" w:rsidP="00CC1FB3">
      <w:pPr>
        <w:shd w:val="clear" w:color="auto" w:fill="FFFFFF"/>
        <w:spacing w:line="288" w:lineRule="auto"/>
        <w:jc w:val="center"/>
        <w:rPr>
          <w:rFonts w:asciiTheme="minorHAnsi" w:hAnsiTheme="minorHAnsi" w:cstheme="minorHAnsi"/>
          <w:sz w:val="20"/>
          <w:szCs w:val="20"/>
        </w:rPr>
      </w:pPr>
      <w:r w:rsidRPr="00CC1FB3">
        <w:rPr>
          <w:rFonts w:asciiTheme="minorHAnsi" w:hAnsiTheme="minorHAnsi" w:cstheme="minorHAnsi"/>
          <w:sz w:val="20"/>
          <w:szCs w:val="20"/>
        </w:rPr>
        <w:t>z dnia …………roku wprowadzające</w:t>
      </w:r>
      <w:r>
        <w:rPr>
          <w:rFonts w:asciiTheme="minorHAnsi" w:hAnsiTheme="minorHAnsi" w:cstheme="minorHAnsi"/>
          <w:sz w:val="20"/>
          <w:szCs w:val="20"/>
        </w:rPr>
        <w:t xml:space="preserve"> koordynatora ds. </w:t>
      </w:r>
      <w:r w:rsidR="00CF65C5">
        <w:rPr>
          <w:rFonts w:asciiTheme="minorHAnsi" w:hAnsiTheme="minorHAnsi" w:cstheme="minorHAnsi"/>
          <w:sz w:val="20"/>
          <w:szCs w:val="20"/>
        </w:rPr>
        <w:t>standardów</w:t>
      </w:r>
      <w:r>
        <w:rPr>
          <w:rFonts w:asciiTheme="minorHAnsi" w:hAnsiTheme="minorHAnsi" w:cstheme="minorHAnsi"/>
          <w:sz w:val="20"/>
          <w:szCs w:val="20"/>
        </w:rPr>
        <w:t xml:space="preserve"> ochrony małoletnich</w:t>
      </w:r>
    </w:p>
    <w:p w:rsidR="00CC1FB3" w:rsidRDefault="00835500" w:rsidP="00CC1FB3">
      <w:pPr>
        <w:shd w:val="clear" w:color="auto" w:fill="FFFFFF"/>
        <w:spacing w:line="288" w:lineRule="auto"/>
        <w:jc w:val="center"/>
        <w:rPr>
          <w:rFonts w:asciiTheme="minorHAnsi" w:hAnsiTheme="minorHAnsi" w:cstheme="minorHAnsi"/>
          <w:sz w:val="20"/>
          <w:szCs w:val="20"/>
        </w:rPr>
      </w:pPr>
      <w:r w:rsidRPr="00CC1FB3">
        <w:rPr>
          <w:rFonts w:asciiTheme="minorHAnsi" w:hAnsiTheme="minorHAnsi" w:cstheme="minorHAnsi"/>
          <w:sz w:val="20"/>
          <w:szCs w:val="20"/>
        </w:rPr>
        <w:br/>
        <w:t xml:space="preserve">Na podstawie art. 22c ust. 1 pkt 5 i 7 Ustawy z dnia 13 maja 2016 r. </w:t>
      </w:r>
      <w:r w:rsidR="000B154E" w:rsidRPr="000B154E">
        <w:rPr>
          <w:rFonts w:asciiTheme="minorHAnsi" w:hAnsiTheme="minorHAnsi" w:cstheme="minorHAnsi"/>
          <w:sz w:val="20"/>
          <w:szCs w:val="20"/>
        </w:rPr>
        <w:t>o przeciwdziałaniu zagrożeniom przestępczością na tle seksualnym i ochronie małoletnich</w:t>
      </w:r>
      <w:r w:rsidRPr="00CC1FB3">
        <w:rPr>
          <w:rFonts w:asciiTheme="minorHAnsi" w:hAnsiTheme="minorHAnsi" w:cstheme="minorHAnsi"/>
          <w:sz w:val="20"/>
          <w:szCs w:val="20"/>
        </w:rPr>
        <w:t>zarządzam, co</w:t>
      </w:r>
      <w:r w:rsidRPr="00CC1FB3">
        <w:rPr>
          <w:rFonts w:asciiTheme="minorHAnsi" w:hAnsiTheme="minorHAnsi" w:cstheme="minorHAnsi"/>
          <w:sz w:val="20"/>
          <w:szCs w:val="20"/>
        </w:rPr>
        <w:br/>
        <w:t>następuje:</w:t>
      </w:r>
    </w:p>
    <w:p w:rsidR="00CC1FB3" w:rsidRDefault="00835500" w:rsidP="00CC1FB3">
      <w:pPr>
        <w:shd w:val="clear" w:color="auto" w:fill="FFFFFF"/>
        <w:spacing w:line="288" w:lineRule="auto"/>
        <w:jc w:val="center"/>
        <w:rPr>
          <w:rFonts w:asciiTheme="minorHAnsi" w:hAnsiTheme="minorHAnsi" w:cstheme="minorHAnsi"/>
          <w:sz w:val="20"/>
          <w:szCs w:val="20"/>
        </w:rPr>
      </w:pPr>
      <w:r w:rsidRPr="00CC1FB3">
        <w:rPr>
          <w:rFonts w:asciiTheme="minorHAnsi" w:hAnsiTheme="minorHAnsi" w:cstheme="minorHAnsi"/>
          <w:sz w:val="20"/>
          <w:szCs w:val="20"/>
        </w:rPr>
        <w:br/>
        <w:t>§ 1</w:t>
      </w:r>
      <w:r w:rsidRPr="00CC1FB3">
        <w:rPr>
          <w:rFonts w:asciiTheme="minorHAnsi" w:hAnsiTheme="minorHAnsi" w:cstheme="minorHAnsi"/>
          <w:sz w:val="20"/>
          <w:szCs w:val="20"/>
        </w:rPr>
        <w:br/>
        <w:t xml:space="preserve">Wprowadza się </w:t>
      </w:r>
      <w:r w:rsidR="00CC1FB3">
        <w:rPr>
          <w:rFonts w:asciiTheme="minorHAnsi" w:hAnsiTheme="minorHAnsi" w:cstheme="minorHAnsi"/>
          <w:sz w:val="20"/>
          <w:szCs w:val="20"/>
        </w:rPr>
        <w:t>funkcję koordynatora ds. nadzoru nad standardami ochrony małoletnich i wyznacza do pełnienia tej funkcji:</w:t>
      </w:r>
    </w:p>
    <w:p w:rsidR="00CC1FB3" w:rsidRDefault="00CC1FB3" w:rsidP="00CC1FB3">
      <w:pPr>
        <w:shd w:val="clear" w:color="auto" w:fill="FFFFFF"/>
        <w:spacing w:line="288" w:lineRule="auto"/>
        <w:jc w:val="center"/>
        <w:rPr>
          <w:rFonts w:asciiTheme="minorHAnsi" w:hAnsiTheme="minorHAnsi" w:cstheme="minorHAnsi"/>
          <w:sz w:val="20"/>
          <w:szCs w:val="20"/>
        </w:rPr>
      </w:pPr>
      <w:r>
        <w:rPr>
          <w:rFonts w:asciiTheme="minorHAnsi" w:hAnsiTheme="minorHAnsi" w:cstheme="minorHAnsi"/>
          <w:sz w:val="20"/>
          <w:szCs w:val="20"/>
        </w:rPr>
        <w:t>1. …………………….</w:t>
      </w:r>
    </w:p>
    <w:p w:rsidR="00CC1FB3" w:rsidRDefault="00CC1FB3" w:rsidP="00CC1FB3">
      <w:pPr>
        <w:shd w:val="clear" w:color="auto" w:fill="FFFFFF"/>
        <w:spacing w:line="288" w:lineRule="auto"/>
        <w:jc w:val="center"/>
        <w:rPr>
          <w:rFonts w:asciiTheme="minorHAnsi" w:hAnsiTheme="minorHAnsi" w:cstheme="minorHAnsi"/>
          <w:sz w:val="20"/>
          <w:szCs w:val="20"/>
        </w:rPr>
      </w:pPr>
      <w:r>
        <w:rPr>
          <w:rFonts w:asciiTheme="minorHAnsi" w:hAnsiTheme="minorHAnsi" w:cstheme="minorHAnsi"/>
          <w:sz w:val="20"/>
          <w:szCs w:val="20"/>
        </w:rPr>
        <w:t>2………………………</w:t>
      </w:r>
    </w:p>
    <w:p w:rsidR="00CC1FB3" w:rsidRDefault="00CC1FB3" w:rsidP="00CC1FB3">
      <w:pPr>
        <w:shd w:val="clear" w:color="auto" w:fill="FFFFFF"/>
        <w:spacing w:line="288" w:lineRule="auto"/>
        <w:jc w:val="center"/>
        <w:rPr>
          <w:rFonts w:asciiTheme="minorHAnsi" w:hAnsiTheme="minorHAnsi" w:cstheme="minorHAnsi"/>
          <w:sz w:val="20"/>
          <w:szCs w:val="20"/>
        </w:rPr>
      </w:pPr>
      <w:r>
        <w:rPr>
          <w:rFonts w:asciiTheme="minorHAnsi" w:hAnsiTheme="minorHAnsi" w:cstheme="minorHAnsi"/>
          <w:sz w:val="20"/>
          <w:szCs w:val="20"/>
        </w:rPr>
        <w:t>3……………………..</w:t>
      </w:r>
    </w:p>
    <w:p w:rsidR="009870C4" w:rsidRDefault="009870C4" w:rsidP="00CC1FB3">
      <w:pPr>
        <w:shd w:val="clear" w:color="auto" w:fill="FFFFFF"/>
        <w:spacing w:line="288" w:lineRule="auto"/>
        <w:jc w:val="center"/>
        <w:rPr>
          <w:rFonts w:asciiTheme="minorHAnsi" w:hAnsiTheme="minorHAnsi" w:cstheme="minorHAnsi"/>
          <w:sz w:val="20"/>
          <w:szCs w:val="20"/>
        </w:rPr>
      </w:pPr>
    </w:p>
    <w:p w:rsidR="009870C4" w:rsidRDefault="000C35C0" w:rsidP="009870C4">
      <w:pPr>
        <w:shd w:val="clear" w:color="auto" w:fill="FFFFFF"/>
        <w:spacing w:line="288" w:lineRule="auto"/>
        <w:jc w:val="center"/>
        <w:rPr>
          <w:rFonts w:asciiTheme="minorHAnsi" w:hAnsiTheme="minorHAnsi" w:cstheme="minorHAnsi"/>
          <w:sz w:val="20"/>
          <w:szCs w:val="20"/>
        </w:rPr>
      </w:pPr>
      <w:r>
        <w:rPr>
          <w:rFonts w:asciiTheme="minorHAnsi" w:hAnsiTheme="minorHAnsi" w:cstheme="minorHAnsi"/>
          <w:sz w:val="20"/>
          <w:szCs w:val="20"/>
        </w:rPr>
        <w:t xml:space="preserve">i poleca realizację obowiązków zgodnie z </w:t>
      </w:r>
      <w:r w:rsidR="00893FF3">
        <w:rPr>
          <w:rFonts w:asciiTheme="minorHAnsi" w:hAnsiTheme="minorHAnsi" w:cstheme="minorHAnsi"/>
          <w:sz w:val="20"/>
          <w:szCs w:val="20"/>
        </w:rPr>
        <w:t>przyjętymi</w:t>
      </w:r>
      <w:r w:rsidR="00BE525F">
        <w:rPr>
          <w:rFonts w:asciiTheme="minorHAnsi" w:hAnsiTheme="minorHAnsi" w:cstheme="minorHAnsi"/>
          <w:sz w:val="20"/>
          <w:szCs w:val="20"/>
        </w:rPr>
        <w:t xml:space="preserve"> </w:t>
      </w:r>
      <w:r w:rsidR="00893FF3">
        <w:rPr>
          <w:rFonts w:asciiTheme="minorHAnsi" w:hAnsiTheme="minorHAnsi" w:cstheme="minorHAnsi"/>
          <w:sz w:val="20"/>
          <w:szCs w:val="20"/>
        </w:rPr>
        <w:t>Standardami Ochrony Małoletnich obowiązujących w placówce.</w:t>
      </w:r>
      <w:r w:rsidR="00835500" w:rsidRPr="00CC1FB3">
        <w:rPr>
          <w:rFonts w:asciiTheme="minorHAnsi" w:hAnsiTheme="minorHAnsi" w:cstheme="minorHAnsi"/>
          <w:sz w:val="20"/>
          <w:szCs w:val="20"/>
        </w:rPr>
        <w:br/>
      </w:r>
      <w:r w:rsidR="009870C4">
        <w:rPr>
          <w:rFonts w:asciiTheme="minorHAnsi" w:hAnsiTheme="minorHAnsi" w:cstheme="minorHAnsi"/>
          <w:sz w:val="20"/>
          <w:szCs w:val="20"/>
        </w:rPr>
        <w:t>§2</w:t>
      </w:r>
    </w:p>
    <w:p w:rsidR="009870C4" w:rsidRDefault="009870C4" w:rsidP="009870C4">
      <w:pPr>
        <w:shd w:val="clear" w:color="auto" w:fill="FFFFFF"/>
        <w:spacing w:line="288" w:lineRule="auto"/>
        <w:jc w:val="center"/>
        <w:rPr>
          <w:rFonts w:asciiTheme="minorHAnsi" w:hAnsiTheme="minorHAnsi" w:cstheme="minorHAnsi"/>
          <w:sz w:val="20"/>
          <w:szCs w:val="20"/>
        </w:rPr>
      </w:pPr>
      <w:r w:rsidRPr="00EF4A1B">
        <w:rPr>
          <w:rFonts w:asciiTheme="minorHAnsi" w:hAnsiTheme="minorHAnsi" w:cstheme="minorHAnsi"/>
          <w:sz w:val="20"/>
          <w:szCs w:val="20"/>
          <w:highlight w:val="yellow"/>
        </w:rPr>
        <w:t>Na kierownika zespołu wyznacza się: ………….</w:t>
      </w:r>
      <w:r w:rsidR="00EF4A1B" w:rsidRPr="00EF4A1B">
        <w:rPr>
          <w:rFonts w:asciiTheme="minorHAnsi" w:hAnsiTheme="minorHAnsi" w:cstheme="minorHAnsi"/>
          <w:sz w:val="20"/>
          <w:szCs w:val="20"/>
          <w:highlight w:val="yellow"/>
        </w:rPr>
        <w:t xml:space="preserve"> [o ile wyznaczony jest zespół]</w:t>
      </w:r>
    </w:p>
    <w:p w:rsidR="009870C4" w:rsidRDefault="009870C4" w:rsidP="00CC1FB3">
      <w:pPr>
        <w:shd w:val="clear" w:color="auto" w:fill="FFFFFF"/>
        <w:spacing w:line="288" w:lineRule="auto"/>
        <w:jc w:val="center"/>
        <w:rPr>
          <w:rFonts w:asciiTheme="minorHAnsi" w:hAnsiTheme="minorHAnsi" w:cstheme="minorHAnsi"/>
          <w:sz w:val="20"/>
          <w:szCs w:val="20"/>
        </w:rPr>
      </w:pPr>
    </w:p>
    <w:p w:rsidR="00196231" w:rsidRDefault="00835500" w:rsidP="00CC1FB3">
      <w:pPr>
        <w:shd w:val="clear" w:color="auto" w:fill="FFFFFF"/>
        <w:spacing w:line="288" w:lineRule="auto"/>
        <w:jc w:val="center"/>
        <w:rPr>
          <w:rFonts w:asciiTheme="minorHAnsi" w:hAnsiTheme="minorHAnsi" w:cstheme="minorHAnsi"/>
          <w:sz w:val="20"/>
          <w:szCs w:val="20"/>
        </w:rPr>
      </w:pPr>
      <w:r w:rsidRPr="00CC1FB3">
        <w:rPr>
          <w:rFonts w:asciiTheme="minorHAnsi" w:hAnsiTheme="minorHAnsi" w:cstheme="minorHAnsi"/>
          <w:sz w:val="20"/>
          <w:szCs w:val="20"/>
        </w:rPr>
        <w:t xml:space="preserve">§ </w:t>
      </w:r>
      <w:r w:rsidR="009870C4">
        <w:rPr>
          <w:rFonts w:asciiTheme="minorHAnsi" w:hAnsiTheme="minorHAnsi" w:cstheme="minorHAnsi"/>
          <w:sz w:val="20"/>
          <w:szCs w:val="20"/>
        </w:rPr>
        <w:t>3</w:t>
      </w:r>
      <w:r w:rsidRPr="00CC1FB3">
        <w:rPr>
          <w:rFonts w:asciiTheme="minorHAnsi" w:hAnsiTheme="minorHAnsi" w:cstheme="minorHAnsi"/>
          <w:sz w:val="20"/>
          <w:szCs w:val="20"/>
        </w:rPr>
        <w:br/>
        <w:t>Zarządzenie obowiązuje od 15 lutego 2024 r.</w:t>
      </w:r>
      <w:r w:rsidRPr="00CC1FB3">
        <w:rPr>
          <w:rFonts w:asciiTheme="minorHAnsi" w:hAnsiTheme="minorHAnsi" w:cstheme="minorHAnsi"/>
          <w:sz w:val="20"/>
          <w:szCs w:val="20"/>
        </w:rPr>
        <w:br/>
      </w:r>
    </w:p>
    <w:p w:rsidR="00196231" w:rsidRDefault="00196231" w:rsidP="00CC1FB3">
      <w:pPr>
        <w:shd w:val="clear" w:color="auto" w:fill="FFFFFF"/>
        <w:spacing w:line="288" w:lineRule="auto"/>
        <w:jc w:val="center"/>
        <w:rPr>
          <w:rFonts w:asciiTheme="minorHAnsi" w:hAnsiTheme="minorHAnsi" w:cstheme="minorHAnsi"/>
          <w:sz w:val="20"/>
          <w:szCs w:val="20"/>
        </w:rPr>
      </w:pPr>
    </w:p>
    <w:p w:rsidR="00196231" w:rsidRDefault="00196231" w:rsidP="00CC1FB3">
      <w:pPr>
        <w:shd w:val="clear" w:color="auto" w:fill="FFFFFF"/>
        <w:spacing w:line="288" w:lineRule="auto"/>
        <w:jc w:val="center"/>
        <w:rPr>
          <w:rFonts w:asciiTheme="minorHAnsi" w:hAnsiTheme="minorHAnsi" w:cstheme="minorHAnsi"/>
          <w:sz w:val="20"/>
          <w:szCs w:val="20"/>
        </w:rPr>
      </w:pPr>
    </w:p>
    <w:p w:rsidR="00196231" w:rsidRDefault="00196231" w:rsidP="00CC1FB3">
      <w:pPr>
        <w:shd w:val="clear" w:color="auto" w:fill="FFFFFF"/>
        <w:spacing w:line="288" w:lineRule="auto"/>
        <w:jc w:val="center"/>
        <w:rPr>
          <w:rFonts w:asciiTheme="minorHAnsi" w:hAnsiTheme="minorHAnsi" w:cstheme="minorHAnsi"/>
          <w:sz w:val="20"/>
          <w:szCs w:val="20"/>
        </w:rPr>
      </w:pPr>
    </w:p>
    <w:p w:rsidR="00196231" w:rsidRDefault="00196231" w:rsidP="00CC1FB3">
      <w:pPr>
        <w:shd w:val="clear" w:color="auto" w:fill="FFFFFF"/>
        <w:spacing w:line="288" w:lineRule="auto"/>
        <w:jc w:val="center"/>
        <w:rPr>
          <w:rFonts w:asciiTheme="minorHAnsi" w:hAnsiTheme="minorHAnsi" w:cstheme="minorHAnsi"/>
          <w:sz w:val="20"/>
          <w:szCs w:val="20"/>
        </w:rPr>
      </w:pPr>
    </w:p>
    <w:p w:rsidR="00196231" w:rsidRDefault="00196231" w:rsidP="00CC1FB3">
      <w:pPr>
        <w:shd w:val="clear" w:color="auto" w:fill="FFFFFF"/>
        <w:spacing w:line="288" w:lineRule="auto"/>
        <w:jc w:val="center"/>
        <w:rPr>
          <w:rFonts w:asciiTheme="minorHAnsi" w:hAnsiTheme="minorHAnsi" w:cstheme="minorHAnsi"/>
          <w:sz w:val="20"/>
          <w:szCs w:val="20"/>
        </w:rPr>
      </w:pPr>
    </w:p>
    <w:p w:rsidR="00835500" w:rsidRPr="00CC1FB3" w:rsidRDefault="00835500" w:rsidP="00CC1FB3">
      <w:pPr>
        <w:shd w:val="clear" w:color="auto" w:fill="FFFFFF"/>
        <w:spacing w:line="288" w:lineRule="auto"/>
        <w:jc w:val="center"/>
        <w:rPr>
          <w:rFonts w:asciiTheme="minorHAnsi" w:hAnsiTheme="minorHAnsi" w:cstheme="minorHAnsi"/>
          <w:sz w:val="20"/>
          <w:szCs w:val="20"/>
        </w:rPr>
      </w:pPr>
      <w:r w:rsidRPr="00CC1FB3">
        <w:rPr>
          <w:rFonts w:asciiTheme="minorHAnsi" w:hAnsiTheme="minorHAnsi" w:cstheme="minorHAnsi"/>
          <w:sz w:val="20"/>
          <w:szCs w:val="20"/>
        </w:rPr>
        <w:t>........................................................</w:t>
      </w:r>
      <w:r w:rsidRPr="00CC1FB3">
        <w:rPr>
          <w:rFonts w:asciiTheme="minorHAnsi" w:hAnsiTheme="minorHAnsi" w:cstheme="minorHAnsi"/>
          <w:sz w:val="20"/>
          <w:szCs w:val="20"/>
        </w:rPr>
        <w:br/>
        <w:t>(pieczęć i podpis dyrektora)</w:t>
      </w:r>
      <w:r w:rsidRPr="00CC1FB3">
        <w:rPr>
          <w:rFonts w:asciiTheme="minorHAnsi" w:hAnsiTheme="minorHAnsi" w:cstheme="minorHAnsi"/>
          <w:sz w:val="20"/>
          <w:szCs w:val="20"/>
        </w:rPr>
        <w:br/>
      </w:r>
    </w:p>
    <w:p w:rsidR="00835500" w:rsidRPr="00692260" w:rsidRDefault="00835500" w:rsidP="00835500">
      <w:pPr>
        <w:spacing w:line="288" w:lineRule="auto"/>
        <w:rPr>
          <w:rFonts w:asciiTheme="minorHAnsi" w:hAnsiTheme="minorHAnsi" w:cstheme="minorHAnsi"/>
        </w:rPr>
      </w:pPr>
    </w:p>
    <w:p w:rsidR="00835500" w:rsidRPr="00692260" w:rsidRDefault="00835500" w:rsidP="00835500">
      <w:pPr>
        <w:spacing w:line="288" w:lineRule="auto"/>
        <w:rPr>
          <w:rFonts w:asciiTheme="minorHAnsi" w:hAnsiTheme="minorHAnsi" w:cstheme="minorHAnsi"/>
        </w:rPr>
      </w:pPr>
    </w:p>
    <w:p w:rsidR="00835500" w:rsidRPr="00692260" w:rsidRDefault="00835500" w:rsidP="00835500">
      <w:pPr>
        <w:spacing w:line="288" w:lineRule="auto"/>
        <w:jc w:val="both"/>
        <w:rPr>
          <w:rFonts w:asciiTheme="minorHAnsi" w:hAnsiTheme="minorHAnsi" w:cstheme="minorHAnsi"/>
        </w:rPr>
        <w:sectPr w:rsidR="00835500" w:rsidRPr="00692260" w:rsidSect="0070538F">
          <w:headerReference w:type="default" r:id="rId9"/>
          <w:pgSz w:w="11910" w:h="16840"/>
          <w:pgMar w:top="1152" w:right="1134" w:bottom="1418" w:left="1134" w:header="0" w:footer="1287" w:gutter="0"/>
          <w:cols w:space="708"/>
        </w:sectPr>
      </w:pPr>
    </w:p>
    <w:p w:rsidR="00AE2F8B" w:rsidRPr="00E45F11" w:rsidRDefault="00E45F11" w:rsidP="00E45F11">
      <w:pPr>
        <w:pStyle w:val="Nagwek1"/>
      </w:pPr>
      <w:bookmarkStart w:id="34" w:name="_Toc155790396"/>
      <w:r w:rsidRPr="00E45F11">
        <w:lastRenderedPageBreak/>
        <w:t xml:space="preserve">Załącznik nr 3 - </w:t>
      </w:r>
      <w:r w:rsidR="009C5DCA" w:rsidRPr="00E45F11">
        <w:t>Karta interwencji</w:t>
      </w:r>
      <w:r w:rsidR="00AA16A0">
        <w:t>.</w:t>
      </w:r>
      <w:bookmarkEnd w:id="34"/>
    </w:p>
    <w:p w:rsidR="009C5DCA" w:rsidRPr="00E45F11" w:rsidRDefault="009C5DCA" w:rsidP="00E022D3">
      <w:pPr>
        <w:spacing w:line="288" w:lineRule="auto"/>
        <w:rPr>
          <w:rFonts w:asciiTheme="majorHAnsi" w:hAnsiTheme="majorHAnsi" w:cstheme="majorHAnsi"/>
          <w:sz w:val="16"/>
          <w:szCs w:val="16"/>
        </w:rPr>
      </w:pPr>
    </w:p>
    <w:p w:rsidR="009C5DCA" w:rsidRPr="00E45F11" w:rsidRDefault="009C5DCA" w:rsidP="00E022D3">
      <w:pPr>
        <w:spacing w:line="288" w:lineRule="auto"/>
        <w:rPr>
          <w:rFonts w:asciiTheme="majorHAnsi" w:hAnsiTheme="majorHAnsi" w:cstheme="majorHAnsi"/>
          <w:sz w:val="16"/>
          <w:szCs w:val="16"/>
        </w:rPr>
      </w:pPr>
    </w:p>
    <w:tbl>
      <w:tblPr>
        <w:tblStyle w:val="Tabela-Siatka"/>
        <w:tblW w:w="0" w:type="auto"/>
        <w:tblLook w:val="04A0"/>
      </w:tblPr>
      <w:tblGrid>
        <w:gridCol w:w="3020"/>
        <w:gridCol w:w="3020"/>
        <w:gridCol w:w="3020"/>
      </w:tblGrid>
      <w:tr w:rsidR="009C5DCA" w:rsidRPr="00E45F11" w:rsidTr="00BF5836">
        <w:tc>
          <w:tcPr>
            <w:tcW w:w="3020" w:type="dxa"/>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Imię i nazwisko małoletniego</w:t>
            </w:r>
          </w:p>
        </w:tc>
        <w:tc>
          <w:tcPr>
            <w:tcW w:w="3020" w:type="dxa"/>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r>
      <w:tr w:rsidR="009C5DCA" w:rsidRPr="00E45F11" w:rsidTr="00BF5836">
        <w:tc>
          <w:tcPr>
            <w:tcW w:w="3020" w:type="dxa"/>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Przyczyna interwencji (forma krzywdzenia)</w:t>
            </w:r>
          </w:p>
        </w:tc>
        <w:tc>
          <w:tcPr>
            <w:tcW w:w="3020" w:type="dxa"/>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r>
      <w:tr w:rsidR="009C5DCA" w:rsidRPr="00E45F11" w:rsidTr="00BF5836">
        <w:tc>
          <w:tcPr>
            <w:tcW w:w="3020" w:type="dxa"/>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Osoba zawiadamiająca o podejrzeniu krzywdzenia (imię i nazwisko, stanowisko lub pokrewieństwo)</w:t>
            </w:r>
          </w:p>
        </w:tc>
        <w:tc>
          <w:tcPr>
            <w:tcW w:w="3020" w:type="dxa"/>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r>
      <w:tr w:rsidR="009C5DCA" w:rsidRPr="00E45F11" w:rsidTr="00BF5836">
        <w:tc>
          <w:tcPr>
            <w:tcW w:w="3020" w:type="dxa"/>
            <w:vMerge w:val="restart"/>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 xml:space="preserve">Opis działań podjętych przez </w:t>
            </w:r>
            <w:r w:rsidR="00670BA7" w:rsidRPr="00E45F11">
              <w:rPr>
                <w:rFonts w:asciiTheme="majorHAnsi" w:hAnsiTheme="majorHAnsi" w:cstheme="majorHAnsi"/>
                <w:sz w:val="16"/>
                <w:szCs w:val="16"/>
              </w:rPr>
              <w:t xml:space="preserve">koordynatora/ </w:t>
            </w:r>
            <w:r w:rsidRPr="00E45F11">
              <w:rPr>
                <w:rFonts w:asciiTheme="majorHAnsi" w:hAnsiTheme="majorHAnsi" w:cstheme="majorHAnsi"/>
                <w:sz w:val="16"/>
                <w:szCs w:val="16"/>
              </w:rPr>
              <w:t>pedagoga/psychologa</w:t>
            </w:r>
          </w:p>
        </w:tc>
        <w:tc>
          <w:tcPr>
            <w:tcW w:w="3020" w:type="dxa"/>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Data i miejsce</w:t>
            </w:r>
          </w:p>
        </w:tc>
        <w:tc>
          <w:tcPr>
            <w:tcW w:w="3020" w:type="dxa"/>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Opis</w:t>
            </w:r>
          </w:p>
        </w:tc>
      </w:tr>
      <w:tr w:rsidR="009C5DCA" w:rsidRPr="00E45F11" w:rsidTr="00BF5836">
        <w:trPr>
          <w:trHeight w:val="966"/>
        </w:trPr>
        <w:tc>
          <w:tcPr>
            <w:tcW w:w="3020" w:type="dxa"/>
            <w:vMerge/>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r>
      <w:tr w:rsidR="009C5DCA" w:rsidRPr="00E45F11" w:rsidTr="00BF5836">
        <w:trPr>
          <w:trHeight w:val="838"/>
        </w:trPr>
        <w:tc>
          <w:tcPr>
            <w:tcW w:w="3020" w:type="dxa"/>
            <w:vMerge/>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r>
      <w:tr w:rsidR="009C5DCA" w:rsidRPr="00E45F11" w:rsidTr="00BF5836">
        <w:trPr>
          <w:trHeight w:val="850"/>
        </w:trPr>
        <w:tc>
          <w:tcPr>
            <w:tcW w:w="3020" w:type="dxa"/>
            <w:vMerge/>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r>
      <w:tr w:rsidR="009C5DCA" w:rsidRPr="00E45F11" w:rsidTr="00BF5836">
        <w:tc>
          <w:tcPr>
            <w:tcW w:w="3020" w:type="dxa"/>
            <w:vMerge w:val="restart"/>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Przeprowadzone rozmowy z opiekunami małoletniego</w:t>
            </w:r>
          </w:p>
        </w:tc>
        <w:tc>
          <w:tcPr>
            <w:tcW w:w="3020" w:type="dxa"/>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Data i miejsce</w:t>
            </w:r>
          </w:p>
        </w:tc>
        <w:tc>
          <w:tcPr>
            <w:tcW w:w="3020" w:type="dxa"/>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Opis</w:t>
            </w:r>
          </w:p>
        </w:tc>
      </w:tr>
      <w:tr w:rsidR="009C5DCA" w:rsidRPr="00E45F11" w:rsidTr="00BF5836">
        <w:trPr>
          <w:trHeight w:val="980"/>
        </w:trPr>
        <w:tc>
          <w:tcPr>
            <w:tcW w:w="3020" w:type="dxa"/>
            <w:vMerge/>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r>
      <w:tr w:rsidR="009C5DCA" w:rsidRPr="00E45F11" w:rsidTr="00BF5836">
        <w:tc>
          <w:tcPr>
            <w:tcW w:w="3020" w:type="dxa"/>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Forma podjętej interwencji (zakreślić właściwe lub wypisać podjęte działania)</w:t>
            </w:r>
          </w:p>
        </w:tc>
        <w:tc>
          <w:tcPr>
            <w:tcW w:w="6040" w:type="dxa"/>
            <w:gridSpan w:val="2"/>
          </w:tcPr>
          <w:p w:rsidR="009C5DCA" w:rsidRPr="00D16A28" w:rsidRDefault="009C5DCA" w:rsidP="005708D6">
            <w:pPr>
              <w:pStyle w:val="Akapitzlist"/>
              <w:numPr>
                <w:ilvl w:val="0"/>
                <w:numId w:val="29"/>
              </w:numPr>
              <w:spacing w:line="288" w:lineRule="auto"/>
              <w:rPr>
                <w:rFonts w:asciiTheme="majorHAnsi" w:hAnsiTheme="majorHAnsi" w:cstheme="majorHAnsi"/>
                <w:sz w:val="16"/>
                <w:szCs w:val="16"/>
              </w:rPr>
            </w:pPr>
            <w:r w:rsidRPr="00D16A28">
              <w:rPr>
                <w:rFonts w:asciiTheme="majorHAnsi" w:hAnsiTheme="majorHAnsi" w:cstheme="majorHAnsi"/>
                <w:sz w:val="16"/>
                <w:szCs w:val="16"/>
              </w:rPr>
              <w:t>zawiadomienie o podejrzeniu popełnienia przestępstwa,</w:t>
            </w:r>
          </w:p>
          <w:p w:rsidR="009C5DCA" w:rsidRPr="00D16A28" w:rsidRDefault="009C5DCA" w:rsidP="005708D6">
            <w:pPr>
              <w:pStyle w:val="Akapitzlist"/>
              <w:numPr>
                <w:ilvl w:val="0"/>
                <w:numId w:val="29"/>
              </w:numPr>
              <w:spacing w:line="288" w:lineRule="auto"/>
              <w:rPr>
                <w:rFonts w:asciiTheme="majorHAnsi" w:hAnsiTheme="majorHAnsi" w:cstheme="majorHAnsi"/>
                <w:sz w:val="16"/>
                <w:szCs w:val="16"/>
              </w:rPr>
            </w:pPr>
            <w:r w:rsidRPr="00D16A28">
              <w:rPr>
                <w:rFonts w:asciiTheme="majorHAnsi" w:hAnsiTheme="majorHAnsi" w:cstheme="majorHAnsi"/>
                <w:sz w:val="16"/>
                <w:szCs w:val="16"/>
              </w:rPr>
              <w:t>wniosek o wgląd w sytuację małoletniego/rodziny,</w:t>
            </w:r>
          </w:p>
          <w:p w:rsidR="009C5DCA" w:rsidRPr="00D16A28" w:rsidRDefault="009C5DCA" w:rsidP="005708D6">
            <w:pPr>
              <w:pStyle w:val="Akapitzlist"/>
              <w:numPr>
                <w:ilvl w:val="0"/>
                <w:numId w:val="29"/>
              </w:numPr>
              <w:spacing w:line="288" w:lineRule="auto"/>
              <w:rPr>
                <w:rFonts w:asciiTheme="majorHAnsi" w:hAnsiTheme="majorHAnsi" w:cstheme="majorHAnsi"/>
                <w:sz w:val="16"/>
                <w:szCs w:val="16"/>
              </w:rPr>
            </w:pPr>
            <w:r w:rsidRPr="00D16A28">
              <w:rPr>
                <w:rFonts w:asciiTheme="majorHAnsi" w:hAnsiTheme="majorHAnsi" w:cstheme="majorHAnsi"/>
                <w:sz w:val="16"/>
                <w:szCs w:val="16"/>
              </w:rPr>
              <w:t>inny rodzaj interwencji. Jaki?</w:t>
            </w:r>
          </w:p>
          <w:p w:rsidR="009C5DCA" w:rsidRPr="00E45F11" w:rsidRDefault="009C5DCA" w:rsidP="009C5DCA">
            <w:pPr>
              <w:spacing w:line="288" w:lineRule="auto"/>
              <w:rPr>
                <w:rFonts w:asciiTheme="majorHAnsi" w:hAnsiTheme="majorHAnsi" w:cstheme="majorHAnsi"/>
                <w:sz w:val="16"/>
                <w:szCs w:val="16"/>
              </w:rPr>
            </w:pPr>
          </w:p>
          <w:p w:rsidR="009C5DCA" w:rsidRPr="00E45F11" w:rsidRDefault="009C5DCA" w:rsidP="009C5DCA">
            <w:pPr>
              <w:spacing w:line="288" w:lineRule="auto"/>
              <w:rPr>
                <w:rFonts w:asciiTheme="majorHAnsi" w:hAnsiTheme="majorHAnsi" w:cstheme="majorHAnsi"/>
                <w:sz w:val="16"/>
                <w:szCs w:val="16"/>
              </w:rPr>
            </w:pPr>
          </w:p>
          <w:p w:rsidR="009C5DCA" w:rsidRPr="00E45F11" w:rsidRDefault="009C5DCA" w:rsidP="009C5DCA">
            <w:pPr>
              <w:spacing w:line="288" w:lineRule="auto"/>
              <w:rPr>
                <w:rFonts w:asciiTheme="majorHAnsi" w:hAnsiTheme="majorHAnsi" w:cstheme="majorHAnsi"/>
                <w:sz w:val="16"/>
                <w:szCs w:val="16"/>
              </w:rPr>
            </w:pPr>
          </w:p>
        </w:tc>
      </w:tr>
      <w:tr w:rsidR="009C5DCA" w:rsidRPr="00E45F11" w:rsidTr="00BF5836">
        <w:tc>
          <w:tcPr>
            <w:tcW w:w="3020" w:type="dxa"/>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Dane dotyczące interwencji (nazwa organu, do któregozgłoszono interwencję) i data interwencji</w:t>
            </w:r>
          </w:p>
        </w:tc>
        <w:tc>
          <w:tcPr>
            <w:tcW w:w="6040" w:type="dxa"/>
            <w:gridSpan w:val="2"/>
          </w:tcPr>
          <w:p w:rsidR="009C5DCA" w:rsidRPr="00E45F11" w:rsidRDefault="009C5DCA" w:rsidP="009C5DCA">
            <w:pPr>
              <w:spacing w:line="288" w:lineRule="auto"/>
              <w:rPr>
                <w:rFonts w:asciiTheme="majorHAnsi" w:hAnsiTheme="majorHAnsi" w:cstheme="majorHAnsi"/>
                <w:sz w:val="16"/>
                <w:szCs w:val="16"/>
              </w:rPr>
            </w:pPr>
          </w:p>
        </w:tc>
      </w:tr>
      <w:tr w:rsidR="009C5DCA" w:rsidRPr="00E45F11" w:rsidTr="00BF5836">
        <w:trPr>
          <w:trHeight w:val="747"/>
        </w:trPr>
        <w:tc>
          <w:tcPr>
            <w:tcW w:w="3020" w:type="dxa"/>
            <w:vMerge w:val="restart"/>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 xml:space="preserve">Wyniki interwencji: </w:t>
            </w:r>
          </w:p>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działania organów / działania podjęte przez rodziców</w:t>
            </w:r>
          </w:p>
          <w:p w:rsidR="009C5DCA" w:rsidRPr="00E45F11" w:rsidRDefault="009C5DCA" w:rsidP="009C5DCA">
            <w:pPr>
              <w:spacing w:line="288" w:lineRule="auto"/>
              <w:rPr>
                <w:rFonts w:asciiTheme="majorHAnsi" w:hAnsiTheme="majorHAnsi" w:cstheme="majorHAnsi"/>
                <w:sz w:val="16"/>
                <w:szCs w:val="16"/>
              </w:rPr>
            </w:pPr>
          </w:p>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Jeżeli placówka posiada stosowne informacje</w:t>
            </w:r>
          </w:p>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Data i organ podejmujący interwencję</w:t>
            </w:r>
          </w:p>
        </w:tc>
        <w:tc>
          <w:tcPr>
            <w:tcW w:w="3020" w:type="dxa"/>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Opis</w:t>
            </w:r>
          </w:p>
        </w:tc>
      </w:tr>
      <w:tr w:rsidR="009C5DCA" w:rsidRPr="00E45F11" w:rsidTr="00BF5836">
        <w:trPr>
          <w:trHeight w:val="747"/>
        </w:trPr>
        <w:tc>
          <w:tcPr>
            <w:tcW w:w="3020" w:type="dxa"/>
            <w:vMerge/>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r>
      <w:tr w:rsidR="009C5DCA" w:rsidRPr="00E45F11" w:rsidTr="00BF5836">
        <w:trPr>
          <w:trHeight w:val="986"/>
        </w:trPr>
        <w:tc>
          <w:tcPr>
            <w:tcW w:w="3020" w:type="dxa"/>
            <w:vMerge/>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c>
          <w:tcPr>
            <w:tcW w:w="3020" w:type="dxa"/>
          </w:tcPr>
          <w:p w:rsidR="009C5DCA" w:rsidRPr="00E45F11" w:rsidRDefault="009C5DCA" w:rsidP="009C5DCA">
            <w:pPr>
              <w:spacing w:line="288" w:lineRule="auto"/>
              <w:rPr>
                <w:rFonts w:asciiTheme="majorHAnsi" w:hAnsiTheme="majorHAnsi" w:cstheme="majorHAnsi"/>
                <w:sz w:val="16"/>
                <w:szCs w:val="16"/>
              </w:rPr>
            </w:pPr>
          </w:p>
        </w:tc>
      </w:tr>
      <w:tr w:rsidR="009C5DCA" w:rsidRPr="00E45F11" w:rsidTr="00BF5836">
        <w:trPr>
          <w:trHeight w:val="2217"/>
        </w:trPr>
        <w:tc>
          <w:tcPr>
            <w:tcW w:w="3020" w:type="dxa"/>
          </w:tcPr>
          <w:p w:rsidR="009C5DCA" w:rsidRPr="00E45F11" w:rsidRDefault="009C5DCA" w:rsidP="009C5DCA">
            <w:pPr>
              <w:spacing w:line="288" w:lineRule="auto"/>
              <w:rPr>
                <w:rFonts w:asciiTheme="majorHAnsi" w:hAnsiTheme="majorHAnsi" w:cstheme="majorHAnsi"/>
                <w:sz w:val="16"/>
                <w:szCs w:val="16"/>
              </w:rPr>
            </w:pPr>
            <w:r w:rsidRPr="00E45F11">
              <w:rPr>
                <w:rFonts w:asciiTheme="majorHAnsi" w:hAnsiTheme="majorHAnsi" w:cstheme="majorHAnsi"/>
                <w:sz w:val="16"/>
                <w:szCs w:val="16"/>
              </w:rPr>
              <w:t>Uwagi i podsumowanie</w:t>
            </w:r>
          </w:p>
        </w:tc>
        <w:tc>
          <w:tcPr>
            <w:tcW w:w="6040" w:type="dxa"/>
            <w:gridSpan w:val="2"/>
          </w:tcPr>
          <w:p w:rsidR="009C5DCA" w:rsidRPr="00E45F11" w:rsidRDefault="009C5DCA" w:rsidP="009C5DCA">
            <w:pPr>
              <w:spacing w:line="288" w:lineRule="auto"/>
              <w:rPr>
                <w:rFonts w:asciiTheme="majorHAnsi" w:hAnsiTheme="majorHAnsi" w:cstheme="majorHAnsi"/>
                <w:sz w:val="16"/>
                <w:szCs w:val="16"/>
              </w:rPr>
            </w:pPr>
          </w:p>
        </w:tc>
      </w:tr>
    </w:tbl>
    <w:p w:rsidR="005E7CC3" w:rsidRDefault="005E7CC3">
      <w:pPr>
        <w:rPr>
          <w:rFonts w:asciiTheme="minorHAnsi" w:hAnsiTheme="minorHAnsi" w:cstheme="minorHAnsi"/>
        </w:rPr>
      </w:pPr>
    </w:p>
    <w:p w:rsidR="009C5DCA" w:rsidRPr="004514AD" w:rsidRDefault="004514AD" w:rsidP="004514AD">
      <w:pPr>
        <w:pStyle w:val="Nagwek1"/>
      </w:pPr>
      <w:bookmarkStart w:id="35" w:name="_Toc155790397"/>
      <w:r w:rsidRPr="004514AD">
        <w:lastRenderedPageBreak/>
        <w:t xml:space="preserve">Załącznik nr 4 </w:t>
      </w:r>
      <w:r w:rsidR="004261C6">
        <w:t>-</w:t>
      </w:r>
      <w:r w:rsidRPr="004514AD">
        <w:t xml:space="preserve"> Oświadczenie pracownika</w:t>
      </w:r>
      <w:r w:rsidR="00667A0C">
        <w:t>.</w:t>
      </w:r>
      <w:bookmarkEnd w:id="35"/>
    </w:p>
    <w:p w:rsidR="005E7CC3" w:rsidRDefault="005E7CC3" w:rsidP="00E022D3">
      <w:pPr>
        <w:spacing w:line="288" w:lineRule="auto"/>
        <w:rPr>
          <w:rFonts w:asciiTheme="minorHAnsi" w:hAnsiTheme="minorHAnsi" w:cstheme="minorHAnsi"/>
        </w:rPr>
      </w:pPr>
    </w:p>
    <w:p w:rsidR="005E7CC3" w:rsidRDefault="005E7CC3" w:rsidP="00E022D3">
      <w:pPr>
        <w:spacing w:line="288" w:lineRule="auto"/>
        <w:rPr>
          <w:rFonts w:asciiTheme="minorHAnsi" w:hAnsiTheme="minorHAnsi" w:cstheme="minorHAnsi"/>
        </w:rPr>
      </w:pPr>
    </w:p>
    <w:p w:rsidR="005E7CC3" w:rsidRPr="005E7CC3" w:rsidRDefault="005E7CC3" w:rsidP="005E7CC3">
      <w:pPr>
        <w:spacing w:line="288" w:lineRule="auto"/>
        <w:jc w:val="center"/>
        <w:rPr>
          <w:rFonts w:asciiTheme="minorHAnsi" w:hAnsiTheme="minorHAnsi" w:cstheme="minorHAnsi"/>
          <w:b/>
          <w:bCs/>
        </w:rPr>
      </w:pPr>
      <w:r w:rsidRPr="005E7CC3">
        <w:rPr>
          <w:rFonts w:asciiTheme="minorHAnsi" w:hAnsiTheme="minorHAnsi" w:cstheme="minorHAnsi"/>
          <w:b/>
          <w:bCs/>
        </w:rPr>
        <w:t>Oświadczenie pracownika o zapoznaniu się ze Standardami Ochrony Małoletnich</w:t>
      </w:r>
    </w:p>
    <w:p w:rsidR="005E7CC3" w:rsidRPr="005E7CC3" w:rsidRDefault="005E7CC3" w:rsidP="005E7CC3">
      <w:pPr>
        <w:spacing w:line="288" w:lineRule="auto"/>
        <w:rPr>
          <w:rFonts w:asciiTheme="minorHAnsi" w:hAnsiTheme="minorHAnsi" w:cstheme="minorHAnsi"/>
          <w:b/>
          <w:bCs/>
        </w:rPr>
      </w:pPr>
    </w:p>
    <w:p w:rsidR="005E7CC3" w:rsidRPr="005E7CC3" w:rsidRDefault="005E7CC3" w:rsidP="005E7CC3">
      <w:pPr>
        <w:spacing w:line="288" w:lineRule="auto"/>
        <w:rPr>
          <w:rFonts w:asciiTheme="minorHAnsi" w:hAnsiTheme="minorHAnsi" w:cstheme="minorHAnsi"/>
          <w:b/>
          <w:bCs/>
        </w:rPr>
      </w:pPr>
    </w:p>
    <w:p w:rsidR="005E7CC3" w:rsidRPr="005E7CC3" w:rsidRDefault="005E7CC3" w:rsidP="005E7CC3">
      <w:pPr>
        <w:spacing w:line="288" w:lineRule="auto"/>
        <w:rPr>
          <w:rFonts w:asciiTheme="minorHAnsi" w:hAnsiTheme="minorHAnsi" w:cstheme="minorHAnsi"/>
        </w:rPr>
      </w:pPr>
    </w:p>
    <w:p w:rsidR="005E7CC3" w:rsidRPr="005E7CC3" w:rsidRDefault="005E7CC3" w:rsidP="005E7CC3">
      <w:pPr>
        <w:spacing w:line="288" w:lineRule="auto"/>
        <w:jc w:val="both"/>
        <w:rPr>
          <w:rFonts w:asciiTheme="minorHAnsi" w:hAnsiTheme="minorHAnsi" w:cstheme="minorHAnsi"/>
        </w:rPr>
      </w:pPr>
      <w:r w:rsidRPr="005E7CC3">
        <w:rPr>
          <w:rFonts w:asciiTheme="minorHAnsi" w:hAnsiTheme="minorHAnsi" w:cstheme="minorHAnsi"/>
        </w:rPr>
        <w:t xml:space="preserve">Oświadczam, że ja niżej podpisany ……………………………………………………………. zapoznałem się ze Standardami Ochrony Małoletnich przyjętych w </w:t>
      </w:r>
      <w:r w:rsidR="00F47CF3">
        <w:rPr>
          <w:rFonts w:asciiTheme="minorHAnsi" w:hAnsiTheme="minorHAnsi" w:cstheme="minorHAnsi"/>
        </w:rPr>
        <w:t xml:space="preserve">placówce </w:t>
      </w:r>
      <w:r w:rsidRPr="005E7CC3">
        <w:rPr>
          <w:rFonts w:asciiTheme="minorHAnsi" w:hAnsiTheme="minorHAnsi" w:cstheme="minorHAnsi"/>
        </w:rPr>
        <w:t>oraz zobowiązuje się do ich przestrzegania w szczególności do raportowania informacji na temat zdarzeń i działań niezgodnych z ich treścią.</w:t>
      </w:r>
    </w:p>
    <w:p w:rsidR="005E7CC3" w:rsidRPr="005E7CC3" w:rsidRDefault="005E7CC3" w:rsidP="005E7CC3">
      <w:pPr>
        <w:spacing w:line="288" w:lineRule="auto"/>
        <w:rPr>
          <w:rFonts w:asciiTheme="minorHAnsi" w:hAnsiTheme="minorHAnsi" w:cstheme="minorHAnsi"/>
        </w:rPr>
      </w:pPr>
    </w:p>
    <w:p w:rsidR="005E7CC3" w:rsidRPr="005E7CC3" w:rsidRDefault="005E7CC3" w:rsidP="005E7CC3">
      <w:pPr>
        <w:spacing w:line="288" w:lineRule="auto"/>
        <w:rPr>
          <w:rFonts w:asciiTheme="minorHAnsi" w:hAnsiTheme="minorHAnsi" w:cstheme="minorHAnsi"/>
        </w:rPr>
      </w:pPr>
    </w:p>
    <w:p w:rsidR="005E7CC3" w:rsidRPr="005E7CC3" w:rsidRDefault="005E7CC3" w:rsidP="005E7CC3">
      <w:pPr>
        <w:spacing w:line="288" w:lineRule="auto"/>
        <w:rPr>
          <w:rFonts w:asciiTheme="minorHAnsi" w:hAnsiTheme="minorHAnsi" w:cstheme="minorHAnsi"/>
          <w:b/>
          <w:bCs/>
        </w:rPr>
      </w:pPr>
    </w:p>
    <w:p w:rsidR="005E7CC3" w:rsidRPr="005E7CC3" w:rsidRDefault="005E7CC3" w:rsidP="005E7CC3">
      <w:pPr>
        <w:spacing w:line="288" w:lineRule="auto"/>
        <w:rPr>
          <w:rFonts w:asciiTheme="minorHAnsi" w:hAnsiTheme="minorHAnsi" w:cstheme="minorHAnsi"/>
        </w:rPr>
      </w:pPr>
    </w:p>
    <w:p w:rsidR="005E7CC3" w:rsidRPr="005E7CC3" w:rsidRDefault="005E7CC3" w:rsidP="005E7CC3">
      <w:pPr>
        <w:spacing w:line="288" w:lineRule="auto"/>
        <w:rPr>
          <w:rFonts w:asciiTheme="minorHAnsi" w:hAnsiTheme="minorHAnsi" w:cstheme="minorHAnsi"/>
        </w:rPr>
      </w:pPr>
    </w:p>
    <w:p w:rsidR="005E7CC3" w:rsidRDefault="005E7CC3" w:rsidP="005E7CC3">
      <w:pPr>
        <w:spacing w:line="288" w:lineRule="auto"/>
        <w:jc w:val="right"/>
        <w:rPr>
          <w:rFonts w:asciiTheme="minorHAnsi" w:hAnsiTheme="minorHAnsi" w:cstheme="minorHAnsi"/>
        </w:rPr>
      </w:pPr>
      <w:r w:rsidRPr="005E7CC3">
        <w:rPr>
          <w:rFonts w:asciiTheme="minorHAnsi" w:hAnsiTheme="minorHAnsi" w:cstheme="minorHAnsi"/>
        </w:rPr>
        <w:t>………...........................................</w:t>
      </w:r>
    </w:p>
    <w:p w:rsidR="005E7CC3" w:rsidRPr="005E7CC3" w:rsidRDefault="005E7CC3" w:rsidP="005E7CC3">
      <w:pPr>
        <w:spacing w:line="288" w:lineRule="auto"/>
        <w:jc w:val="right"/>
        <w:rPr>
          <w:rFonts w:asciiTheme="minorHAnsi" w:hAnsiTheme="minorHAnsi" w:cstheme="minorHAnsi"/>
          <w:sz w:val="18"/>
          <w:szCs w:val="18"/>
        </w:rPr>
      </w:pPr>
      <w:r>
        <w:rPr>
          <w:rFonts w:asciiTheme="minorHAnsi" w:hAnsiTheme="minorHAnsi" w:cstheme="minorHAnsi"/>
          <w:sz w:val="18"/>
          <w:szCs w:val="18"/>
        </w:rPr>
        <w:t>(</w:t>
      </w:r>
      <w:r w:rsidRPr="005E7CC3">
        <w:rPr>
          <w:rFonts w:asciiTheme="minorHAnsi" w:hAnsiTheme="minorHAnsi" w:cstheme="minorHAnsi"/>
          <w:sz w:val="18"/>
          <w:szCs w:val="18"/>
        </w:rPr>
        <w:t>Podpis składającego oświadczenie</w:t>
      </w:r>
      <w:r>
        <w:rPr>
          <w:rFonts w:asciiTheme="minorHAnsi" w:hAnsiTheme="minorHAnsi" w:cstheme="minorHAnsi"/>
          <w:sz w:val="18"/>
          <w:szCs w:val="18"/>
        </w:rPr>
        <w:t>)</w:t>
      </w:r>
    </w:p>
    <w:p w:rsidR="005E7CC3" w:rsidRPr="005E7CC3" w:rsidRDefault="005E7CC3" w:rsidP="005E7CC3">
      <w:pPr>
        <w:spacing w:line="288" w:lineRule="auto"/>
        <w:rPr>
          <w:rFonts w:asciiTheme="minorHAnsi" w:hAnsiTheme="minorHAnsi" w:cstheme="minorHAnsi"/>
        </w:rPr>
      </w:pPr>
    </w:p>
    <w:p w:rsidR="005E7CC3" w:rsidRPr="005E7CC3" w:rsidRDefault="005E7CC3" w:rsidP="005E7CC3">
      <w:pPr>
        <w:spacing w:line="288" w:lineRule="auto"/>
        <w:rPr>
          <w:rFonts w:asciiTheme="minorHAnsi" w:hAnsiTheme="minorHAnsi" w:cstheme="minorHAnsi"/>
        </w:rPr>
      </w:pPr>
    </w:p>
    <w:p w:rsidR="005E7CC3" w:rsidRDefault="005E7CC3" w:rsidP="005E7CC3">
      <w:pPr>
        <w:spacing w:line="288" w:lineRule="auto"/>
        <w:rPr>
          <w:rFonts w:asciiTheme="minorHAnsi" w:hAnsiTheme="minorHAnsi" w:cstheme="minorHAnsi"/>
        </w:rPr>
      </w:pPr>
    </w:p>
    <w:p w:rsidR="005E7CC3" w:rsidRDefault="005E7CC3" w:rsidP="005E7CC3">
      <w:pPr>
        <w:spacing w:line="288" w:lineRule="auto"/>
        <w:rPr>
          <w:rFonts w:asciiTheme="minorHAnsi" w:hAnsiTheme="minorHAnsi" w:cstheme="minorHAnsi"/>
        </w:rPr>
      </w:pPr>
    </w:p>
    <w:p w:rsidR="005E7CC3" w:rsidRDefault="005E7CC3" w:rsidP="005E7CC3">
      <w:pPr>
        <w:spacing w:line="288" w:lineRule="auto"/>
        <w:rPr>
          <w:rFonts w:asciiTheme="minorHAnsi" w:hAnsiTheme="minorHAnsi" w:cstheme="minorHAnsi"/>
        </w:rPr>
      </w:pPr>
    </w:p>
    <w:p w:rsidR="005E7CC3" w:rsidRDefault="005E7CC3" w:rsidP="005E7CC3">
      <w:pPr>
        <w:spacing w:line="288" w:lineRule="auto"/>
        <w:rPr>
          <w:rFonts w:asciiTheme="minorHAnsi" w:hAnsiTheme="minorHAnsi" w:cstheme="minorHAnsi"/>
        </w:rPr>
      </w:pPr>
    </w:p>
    <w:p w:rsidR="005E7CC3" w:rsidRDefault="005E7CC3" w:rsidP="005E7CC3">
      <w:pPr>
        <w:spacing w:line="288" w:lineRule="auto"/>
        <w:rPr>
          <w:rFonts w:asciiTheme="minorHAnsi" w:hAnsiTheme="minorHAnsi" w:cstheme="minorHAnsi"/>
        </w:rPr>
      </w:pPr>
    </w:p>
    <w:p w:rsidR="005E7CC3" w:rsidRDefault="005E7CC3" w:rsidP="005E7CC3">
      <w:pPr>
        <w:spacing w:line="288" w:lineRule="auto"/>
        <w:rPr>
          <w:rFonts w:asciiTheme="minorHAnsi" w:hAnsiTheme="minorHAnsi" w:cstheme="minorHAnsi"/>
        </w:rPr>
      </w:pPr>
    </w:p>
    <w:p w:rsidR="005E7CC3" w:rsidRDefault="005E7CC3" w:rsidP="005E7CC3">
      <w:pPr>
        <w:spacing w:line="288" w:lineRule="auto"/>
        <w:rPr>
          <w:rFonts w:asciiTheme="minorHAnsi" w:hAnsiTheme="minorHAnsi" w:cstheme="minorHAnsi"/>
        </w:rPr>
      </w:pPr>
    </w:p>
    <w:p w:rsidR="005E7CC3" w:rsidRDefault="005E7CC3" w:rsidP="005E7CC3">
      <w:pPr>
        <w:spacing w:line="288" w:lineRule="auto"/>
        <w:rPr>
          <w:rFonts w:asciiTheme="minorHAnsi" w:hAnsiTheme="minorHAnsi" w:cstheme="minorHAnsi"/>
        </w:rPr>
      </w:pPr>
    </w:p>
    <w:p w:rsidR="005E7CC3" w:rsidRDefault="005E7CC3" w:rsidP="005E7CC3">
      <w:pPr>
        <w:spacing w:line="288" w:lineRule="auto"/>
        <w:rPr>
          <w:rFonts w:asciiTheme="minorHAnsi" w:hAnsiTheme="minorHAnsi" w:cstheme="minorHAnsi"/>
        </w:rPr>
      </w:pPr>
    </w:p>
    <w:p w:rsidR="005E7CC3" w:rsidRDefault="005E7CC3" w:rsidP="005E7CC3">
      <w:pPr>
        <w:spacing w:line="288" w:lineRule="auto"/>
        <w:rPr>
          <w:rFonts w:asciiTheme="minorHAnsi" w:hAnsiTheme="minorHAnsi" w:cstheme="minorHAnsi"/>
        </w:rPr>
      </w:pPr>
    </w:p>
    <w:p w:rsidR="005E7CC3" w:rsidRPr="005E7CC3" w:rsidRDefault="005E7CC3" w:rsidP="005E7CC3">
      <w:pPr>
        <w:spacing w:line="288" w:lineRule="auto"/>
        <w:rPr>
          <w:rFonts w:asciiTheme="minorHAnsi" w:hAnsiTheme="minorHAnsi" w:cstheme="minorHAnsi"/>
        </w:rPr>
      </w:pPr>
    </w:p>
    <w:p w:rsidR="005E7CC3" w:rsidRPr="00D865CA" w:rsidRDefault="005E7CC3" w:rsidP="005E7CC3">
      <w:pPr>
        <w:spacing w:line="288" w:lineRule="auto"/>
        <w:jc w:val="both"/>
        <w:rPr>
          <w:rFonts w:asciiTheme="majorHAnsi" w:hAnsiTheme="majorHAnsi" w:cstheme="majorHAnsi"/>
          <w:b/>
          <w:bCs/>
          <w:sz w:val="18"/>
          <w:szCs w:val="18"/>
        </w:rPr>
      </w:pPr>
      <w:r w:rsidRPr="005E7CC3">
        <w:rPr>
          <w:rFonts w:asciiTheme="majorHAnsi" w:hAnsiTheme="majorHAnsi" w:cstheme="majorHAnsi"/>
          <w:sz w:val="18"/>
          <w:szCs w:val="18"/>
        </w:rPr>
        <w:t>Administratorem danych osobowych jest:</w:t>
      </w:r>
      <w:r w:rsidR="00BE525F">
        <w:rPr>
          <w:rFonts w:asciiTheme="majorHAnsi" w:hAnsiTheme="majorHAnsi" w:cstheme="majorHAnsi"/>
          <w:sz w:val="18"/>
          <w:szCs w:val="18"/>
        </w:rPr>
        <w:t xml:space="preserve"> </w:t>
      </w:r>
      <w:r w:rsidR="00CF65C5">
        <w:rPr>
          <w:rFonts w:asciiTheme="majorHAnsi" w:hAnsiTheme="majorHAnsi" w:cstheme="majorHAnsi"/>
          <w:b/>
          <w:bCs/>
          <w:sz w:val="18"/>
          <w:szCs w:val="18"/>
        </w:rPr>
        <w:t>Szkoła Podstawowa im. Jana Czochralskiego w Kcyni przy ul. Wyrzyskiej 12</w:t>
      </w:r>
    </w:p>
    <w:p w:rsidR="005E7CC3" w:rsidRPr="005E7CC3" w:rsidRDefault="005E7CC3" w:rsidP="005E7CC3">
      <w:pPr>
        <w:spacing w:line="288" w:lineRule="auto"/>
        <w:jc w:val="both"/>
        <w:rPr>
          <w:rFonts w:asciiTheme="majorHAnsi" w:hAnsiTheme="majorHAnsi" w:cstheme="majorHAnsi"/>
          <w:sz w:val="18"/>
          <w:szCs w:val="18"/>
        </w:rPr>
      </w:pPr>
      <w:r w:rsidRPr="005E7CC3">
        <w:rPr>
          <w:rFonts w:asciiTheme="majorHAnsi" w:hAnsiTheme="majorHAnsi" w:cstheme="majorHAnsi"/>
          <w:sz w:val="18"/>
          <w:szCs w:val="18"/>
        </w:rPr>
        <w:t xml:space="preserve">Kontakt do </w:t>
      </w:r>
      <w:r w:rsidR="00CF65C5">
        <w:rPr>
          <w:rFonts w:asciiTheme="majorHAnsi" w:hAnsiTheme="majorHAnsi" w:cstheme="majorHAnsi"/>
          <w:sz w:val="18"/>
          <w:szCs w:val="18"/>
        </w:rPr>
        <w:t>I</w:t>
      </w:r>
      <w:r w:rsidRPr="005E7CC3">
        <w:rPr>
          <w:rFonts w:asciiTheme="majorHAnsi" w:hAnsiTheme="majorHAnsi" w:cstheme="majorHAnsi"/>
          <w:sz w:val="18"/>
          <w:szCs w:val="18"/>
        </w:rPr>
        <w:t xml:space="preserve">nspektora </w:t>
      </w:r>
      <w:r w:rsidR="00CF65C5">
        <w:rPr>
          <w:rFonts w:asciiTheme="majorHAnsi" w:hAnsiTheme="majorHAnsi" w:cstheme="majorHAnsi"/>
          <w:sz w:val="18"/>
          <w:szCs w:val="18"/>
        </w:rPr>
        <w:t>O</w:t>
      </w:r>
      <w:r w:rsidRPr="005E7CC3">
        <w:rPr>
          <w:rFonts w:asciiTheme="majorHAnsi" w:hAnsiTheme="majorHAnsi" w:cstheme="majorHAnsi"/>
          <w:sz w:val="18"/>
          <w:szCs w:val="18"/>
        </w:rPr>
        <w:t xml:space="preserve">chrony </w:t>
      </w:r>
      <w:r w:rsidR="00CF65C5">
        <w:rPr>
          <w:rFonts w:asciiTheme="majorHAnsi" w:hAnsiTheme="majorHAnsi" w:cstheme="majorHAnsi"/>
          <w:sz w:val="18"/>
          <w:szCs w:val="18"/>
        </w:rPr>
        <w:t>D</w:t>
      </w:r>
      <w:r w:rsidRPr="005E7CC3">
        <w:rPr>
          <w:rFonts w:asciiTheme="majorHAnsi" w:hAnsiTheme="majorHAnsi" w:cstheme="majorHAnsi"/>
          <w:sz w:val="18"/>
          <w:szCs w:val="18"/>
        </w:rPr>
        <w:t xml:space="preserve">anych: </w:t>
      </w:r>
      <w:r w:rsidR="00CF65C5">
        <w:rPr>
          <w:rFonts w:asciiTheme="majorHAnsi" w:hAnsiTheme="majorHAnsi" w:cstheme="majorHAnsi"/>
          <w:sz w:val="18"/>
          <w:szCs w:val="18"/>
        </w:rPr>
        <w:t>Bogdan Głowacz, e-mail:partnersystem.iod</w:t>
      </w:r>
      <w:r w:rsidRPr="005E7CC3">
        <w:rPr>
          <w:rFonts w:asciiTheme="majorHAnsi" w:hAnsiTheme="majorHAnsi" w:cstheme="majorHAnsi"/>
          <w:sz w:val="18"/>
          <w:szCs w:val="18"/>
        </w:rPr>
        <w:t>@</w:t>
      </w:r>
      <w:r w:rsidR="00CF65C5">
        <w:rPr>
          <w:rFonts w:asciiTheme="majorHAnsi" w:hAnsiTheme="majorHAnsi" w:cstheme="majorHAnsi"/>
          <w:sz w:val="18"/>
          <w:szCs w:val="18"/>
        </w:rPr>
        <w:t>gmail.com</w:t>
      </w:r>
    </w:p>
    <w:p w:rsidR="005E7CC3" w:rsidRPr="005E7CC3" w:rsidRDefault="005E7CC3" w:rsidP="005E7CC3">
      <w:pPr>
        <w:spacing w:line="288" w:lineRule="auto"/>
        <w:jc w:val="both"/>
        <w:rPr>
          <w:rFonts w:asciiTheme="majorHAnsi" w:hAnsiTheme="majorHAnsi" w:cstheme="majorHAnsi"/>
          <w:sz w:val="18"/>
          <w:szCs w:val="18"/>
        </w:rPr>
      </w:pPr>
      <w:r w:rsidRPr="005E7CC3">
        <w:rPr>
          <w:rFonts w:asciiTheme="majorHAnsi" w:hAnsiTheme="majorHAnsi" w:cstheme="majorHAnsi"/>
          <w:sz w:val="18"/>
          <w:szCs w:val="18"/>
        </w:rPr>
        <w:t>Dane osobowe przetwarzane będą w celu zapewnienia stosowania standardów ochrony małoletnich (art. 6 ust. 1 lit c w związku z obowiązkiem prawnym ciążącym na administratorze) przez okres zatrudnienia oraz czas archiwizacji dokumentacji. Posiada Pani/Pan prawo dostępu do treści danych, sprostowania, usunięcia, a także prawo wniesienia skargi Prezesa Urzędu Ochrony Danych Osobowych. Podanie danych osobowych jest dobrowolne, a konsekwencją ich nie podania będzie brak możliwości udziału w zajęciach. Dane nie będą podlegały automatycznemu profilowaniu. Dane nie będą podlegały transferowi do Państw Trzecich ani automatycznemu podejmowaniu decyzji.</w:t>
      </w:r>
    </w:p>
    <w:p w:rsidR="005E7CC3" w:rsidRPr="00692260" w:rsidRDefault="005E7CC3" w:rsidP="00E022D3">
      <w:pPr>
        <w:spacing w:line="288" w:lineRule="auto"/>
        <w:rPr>
          <w:rFonts w:asciiTheme="minorHAnsi" w:hAnsiTheme="minorHAnsi" w:cstheme="minorHAnsi"/>
        </w:rPr>
      </w:pPr>
    </w:p>
    <w:sectPr w:rsidR="005E7CC3" w:rsidRPr="00692260" w:rsidSect="00FC3C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18" w:rsidRDefault="00A31E18" w:rsidP="004D22AF">
      <w:r>
        <w:separator/>
      </w:r>
    </w:p>
  </w:endnote>
  <w:endnote w:type="continuationSeparator" w:id="1">
    <w:p w:rsidR="00A31E18" w:rsidRDefault="00A31E18" w:rsidP="004D2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18" w:rsidRDefault="00A31E18" w:rsidP="004D22AF">
      <w:r>
        <w:separator/>
      </w:r>
    </w:p>
  </w:footnote>
  <w:footnote w:type="continuationSeparator" w:id="1">
    <w:p w:rsidR="00A31E18" w:rsidRDefault="00A31E18" w:rsidP="004D2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01" w:rsidRDefault="00CA2901" w:rsidP="00A90F14">
    <w:pPr>
      <w:ind w:left="6096"/>
      <w:jc w:val="right"/>
      <w:rPr>
        <w:rFonts w:ascii="Arial" w:hAnsi="Arial" w:cs="Arial"/>
        <w:sz w:val="18"/>
      </w:rPr>
    </w:pPr>
  </w:p>
  <w:p w:rsidR="00CA2901" w:rsidRPr="004D22AF" w:rsidRDefault="00CA2901" w:rsidP="00A90F14">
    <w:pPr>
      <w:ind w:left="6096"/>
      <w:jc w:val="right"/>
      <w:rPr>
        <w:rFonts w:cstheme="minorHAnsi"/>
        <w:sz w:val="15"/>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A71"/>
    <w:multiLevelType w:val="hybridMultilevel"/>
    <w:tmpl w:val="36B62CB6"/>
    <w:lvl w:ilvl="0" w:tplc="9F029718">
      <w:start w:val="1"/>
      <w:numFmt w:val="lowerLetter"/>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nsid w:val="117B57F6"/>
    <w:multiLevelType w:val="multilevel"/>
    <w:tmpl w:val="D8025266"/>
    <w:lvl w:ilvl="0">
      <w:start w:val="1"/>
      <w:numFmt w:val="lowerLetter"/>
      <w:lvlText w:val="%1)"/>
      <w:lvlJc w:val="left"/>
      <w:pPr>
        <w:ind w:left="1068"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Light" w:eastAsia="Times New Roman" w:hAnsi="Calibri Light" w:cs="Calibri Light"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B618A"/>
    <w:multiLevelType w:val="hybridMultilevel"/>
    <w:tmpl w:val="9B246016"/>
    <w:lvl w:ilvl="0" w:tplc="FFFFFFFF">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decimal"/>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nsid w:val="176E00A4"/>
    <w:multiLevelType w:val="hybridMultilevel"/>
    <w:tmpl w:val="89A86C26"/>
    <w:lvl w:ilvl="0" w:tplc="9AE840BC">
      <w:numFmt w:val="bullet"/>
      <w:lvlText w:val="-"/>
      <w:lvlJc w:val="left"/>
      <w:pPr>
        <w:ind w:left="360" w:hanging="360"/>
      </w:pPr>
      <w:rPr>
        <w:rFonts w:hint="default"/>
        <w:w w:val="10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2717F3"/>
    <w:multiLevelType w:val="multilevel"/>
    <w:tmpl w:val="BF34A770"/>
    <w:lvl w:ilvl="0">
      <w:start w:val="1"/>
      <w:numFmt w:val="lowerLetter"/>
      <w:lvlText w:val="%1)"/>
      <w:lvlJc w:val="left"/>
      <w:pPr>
        <w:ind w:left="720"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227662"/>
    <w:multiLevelType w:val="hybridMultilevel"/>
    <w:tmpl w:val="868E8B6A"/>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decimal"/>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nsid w:val="209E0DF3"/>
    <w:multiLevelType w:val="hybridMultilevel"/>
    <w:tmpl w:val="1062BFF2"/>
    <w:lvl w:ilvl="0" w:tplc="1E946556">
      <w:start w:val="1"/>
      <w:numFmt w:val="lowerLetter"/>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nsid w:val="20EA6EF1"/>
    <w:multiLevelType w:val="multilevel"/>
    <w:tmpl w:val="2F2284BC"/>
    <w:lvl w:ilvl="0">
      <w:start w:val="1"/>
      <w:numFmt w:val="lowerLetter"/>
      <w:lvlText w:val="%1)"/>
      <w:lvlJc w:val="left"/>
      <w:pPr>
        <w:ind w:left="1068" w:hanging="360"/>
      </w:pPr>
      <w:rPr>
        <w:b w:val="0"/>
        <w:bCs w:val="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nsid w:val="2758034E"/>
    <w:multiLevelType w:val="hybridMultilevel"/>
    <w:tmpl w:val="25849E7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303822F9"/>
    <w:multiLevelType w:val="hybridMultilevel"/>
    <w:tmpl w:val="9B246016"/>
    <w:lvl w:ilvl="0" w:tplc="C3985698">
      <w:start w:val="1"/>
      <w:numFmt w:val="lowerLetter"/>
      <w:lvlText w:val="%1)"/>
      <w:lvlJc w:val="left"/>
      <w:pPr>
        <w:ind w:left="1068" w:hanging="360"/>
      </w:pPr>
      <w:rPr>
        <w:b w:val="0"/>
        <w:bCs w:val="0"/>
      </w:rPr>
    </w:lvl>
    <w:lvl w:ilvl="1" w:tplc="04150019">
      <w:start w:val="1"/>
      <w:numFmt w:val="lowerLetter"/>
      <w:lvlText w:val="%2."/>
      <w:lvlJc w:val="left"/>
      <w:pPr>
        <w:ind w:left="1788" w:hanging="360"/>
      </w:pPr>
    </w:lvl>
    <w:lvl w:ilvl="2" w:tplc="075EE8C0">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0823656"/>
    <w:multiLevelType w:val="hybridMultilevel"/>
    <w:tmpl w:val="0D1C4EB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342D5F82"/>
    <w:multiLevelType w:val="hybridMultilevel"/>
    <w:tmpl w:val="0D1C4EB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387A4DD6"/>
    <w:multiLevelType w:val="hybridMultilevel"/>
    <w:tmpl w:val="8D5450BA"/>
    <w:lvl w:ilvl="0" w:tplc="9AE840BC">
      <w:numFmt w:val="bullet"/>
      <w:lvlText w:val="-"/>
      <w:lvlJc w:val="left"/>
      <w:pPr>
        <w:ind w:left="1068" w:hanging="360"/>
      </w:pPr>
      <w:rPr>
        <w:rFonts w:hint="default"/>
        <w:w w:val="106"/>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38E742C7"/>
    <w:multiLevelType w:val="hybridMultilevel"/>
    <w:tmpl w:val="25849E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A1F6525"/>
    <w:multiLevelType w:val="multilevel"/>
    <w:tmpl w:val="41327176"/>
    <w:lvl w:ilvl="0">
      <w:start w:val="1"/>
      <w:numFmt w:val="lowerLetter"/>
      <w:lvlText w:val="%1)"/>
      <w:lvlJc w:val="left"/>
      <w:pPr>
        <w:ind w:left="1068"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9E0339"/>
    <w:multiLevelType w:val="multilevel"/>
    <w:tmpl w:val="E648F3CA"/>
    <w:lvl w:ilvl="0">
      <w:start w:val="1"/>
      <w:numFmt w:val="lowerLetter"/>
      <w:lvlText w:val="%1)"/>
      <w:lvlJc w:val="left"/>
      <w:pPr>
        <w:ind w:left="1068"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5355BA"/>
    <w:multiLevelType w:val="hybridMultilevel"/>
    <w:tmpl w:val="868E8B6A"/>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decimal"/>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nsid w:val="42C247C5"/>
    <w:multiLevelType w:val="hybridMultilevel"/>
    <w:tmpl w:val="7696F7F4"/>
    <w:lvl w:ilvl="0" w:tplc="15B297D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BB7923"/>
    <w:multiLevelType w:val="multilevel"/>
    <w:tmpl w:val="41327176"/>
    <w:lvl w:ilvl="0">
      <w:start w:val="1"/>
      <w:numFmt w:val="lowerLetter"/>
      <w:lvlText w:val="%1)"/>
      <w:lvlJc w:val="left"/>
      <w:pPr>
        <w:ind w:left="1068"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4923CE"/>
    <w:multiLevelType w:val="hybridMultilevel"/>
    <w:tmpl w:val="0D1C4EB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599A4187"/>
    <w:multiLevelType w:val="hybridMultilevel"/>
    <w:tmpl w:val="F16EC298"/>
    <w:lvl w:ilvl="0" w:tplc="9AE840BC">
      <w:numFmt w:val="bullet"/>
      <w:lvlText w:val="-"/>
      <w:lvlJc w:val="left"/>
      <w:pPr>
        <w:ind w:left="1800" w:hanging="360"/>
      </w:pPr>
      <w:rPr>
        <w:rFonts w:hint="default"/>
        <w:w w:val="106"/>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6A9406D5"/>
    <w:multiLevelType w:val="hybridMultilevel"/>
    <w:tmpl w:val="0D1C4EB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6B8818B6"/>
    <w:multiLevelType w:val="hybridMultilevel"/>
    <w:tmpl w:val="70C25DCE"/>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nsid w:val="6BE92572"/>
    <w:multiLevelType w:val="multilevel"/>
    <w:tmpl w:val="488ED1B8"/>
    <w:lvl w:ilvl="0">
      <w:start w:val="1"/>
      <w:numFmt w:val="lowerLetter"/>
      <w:lvlText w:val="%1)"/>
      <w:lvlJc w:val="left"/>
      <w:pPr>
        <w:ind w:left="1068" w:hanging="360"/>
      </w:pPr>
      <w:rPr>
        <w:b w:val="0"/>
        <w:bCs w:val="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4">
    <w:nsid w:val="6C0717BF"/>
    <w:multiLevelType w:val="multilevel"/>
    <w:tmpl w:val="D8025266"/>
    <w:lvl w:ilvl="0">
      <w:start w:val="1"/>
      <w:numFmt w:val="lowerLetter"/>
      <w:lvlText w:val="%1)"/>
      <w:lvlJc w:val="left"/>
      <w:pPr>
        <w:ind w:left="1068"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Light" w:eastAsia="Times New Roman" w:hAnsi="Calibri Light" w:cs="Calibri Light"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31503C"/>
    <w:multiLevelType w:val="multilevel"/>
    <w:tmpl w:val="41327176"/>
    <w:lvl w:ilvl="0">
      <w:start w:val="1"/>
      <w:numFmt w:val="lowerLetter"/>
      <w:lvlText w:val="%1)"/>
      <w:lvlJc w:val="left"/>
      <w:pPr>
        <w:ind w:left="1068"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386A58"/>
    <w:multiLevelType w:val="multilevel"/>
    <w:tmpl w:val="41327176"/>
    <w:lvl w:ilvl="0">
      <w:start w:val="1"/>
      <w:numFmt w:val="lowerLetter"/>
      <w:lvlText w:val="%1)"/>
      <w:lvlJc w:val="left"/>
      <w:pPr>
        <w:ind w:left="1068"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EB2BDD"/>
    <w:multiLevelType w:val="multilevel"/>
    <w:tmpl w:val="CBB6B418"/>
    <w:lvl w:ilvl="0">
      <w:start w:val="1"/>
      <w:numFmt w:val="lowerLetter"/>
      <w:lvlText w:val="%1)"/>
      <w:lvlJc w:val="left"/>
      <w:pPr>
        <w:ind w:left="1068" w:hanging="360"/>
      </w:pPr>
      <w:rPr>
        <w:rFonts w:asciiTheme="minorHAnsi" w:hAnsiTheme="minorHAnsi" w:cstheme="minorHAnsi"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693608"/>
    <w:multiLevelType w:val="hybridMultilevel"/>
    <w:tmpl w:val="0D1C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ADC1B2B"/>
    <w:multiLevelType w:val="multilevel"/>
    <w:tmpl w:val="DA44F670"/>
    <w:lvl w:ilvl="0">
      <w:start w:val="1"/>
      <w:numFmt w:val="lowerLetter"/>
      <w:lvlText w:val="%1)"/>
      <w:lvlJc w:val="left"/>
      <w:pPr>
        <w:ind w:left="720"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B51B38"/>
    <w:multiLevelType w:val="hybridMultilevel"/>
    <w:tmpl w:val="61D0D11A"/>
    <w:lvl w:ilvl="0" w:tplc="686EA4A6">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3"/>
  </w:num>
  <w:num w:numId="2">
    <w:abstractNumId w:val="28"/>
  </w:num>
  <w:num w:numId="3">
    <w:abstractNumId w:val="11"/>
  </w:num>
  <w:num w:numId="4">
    <w:abstractNumId w:val="8"/>
  </w:num>
  <w:num w:numId="5">
    <w:abstractNumId w:val="20"/>
  </w:num>
  <w:num w:numId="6">
    <w:abstractNumId w:val="9"/>
  </w:num>
  <w:num w:numId="7">
    <w:abstractNumId w:val="16"/>
  </w:num>
  <w:num w:numId="8">
    <w:abstractNumId w:val="12"/>
  </w:num>
  <w:num w:numId="9">
    <w:abstractNumId w:val="5"/>
  </w:num>
  <w:num w:numId="10">
    <w:abstractNumId w:val="30"/>
  </w:num>
  <w:num w:numId="11">
    <w:abstractNumId w:val="22"/>
  </w:num>
  <w:num w:numId="12">
    <w:abstractNumId w:val="6"/>
  </w:num>
  <w:num w:numId="13">
    <w:abstractNumId w:val="23"/>
  </w:num>
  <w:num w:numId="14">
    <w:abstractNumId w:val="29"/>
  </w:num>
  <w:num w:numId="15">
    <w:abstractNumId w:val="4"/>
  </w:num>
  <w:num w:numId="16">
    <w:abstractNumId w:val="17"/>
  </w:num>
  <w:num w:numId="17">
    <w:abstractNumId w:val="17"/>
    <w:lvlOverride w:ilvl="0">
      <w:startOverride w:val="1"/>
    </w:lvlOverride>
  </w:num>
  <w:num w:numId="18">
    <w:abstractNumId w:val="7"/>
  </w:num>
  <w:num w:numId="19">
    <w:abstractNumId w:val="15"/>
  </w:num>
  <w:num w:numId="20">
    <w:abstractNumId w:val="26"/>
  </w:num>
  <w:num w:numId="21">
    <w:abstractNumId w:val="0"/>
  </w:num>
  <w:num w:numId="22">
    <w:abstractNumId w:val="18"/>
  </w:num>
  <w:num w:numId="23">
    <w:abstractNumId w:val="27"/>
  </w:num>
  <w:num w:numId="24">
    <w:abstractNumId w:val="25"/>
  </w:num>
  <w:num w:numId="25">
    <w:abstractNumId w:val="14"/>
  </w:num>
  <w:num w:numId="26">
    <w:abstractNumId w:val="1"/>
  </w:num>
  <w:num w:numId="27">
    <w:abstractNumId w:val="17"/>
    <w:lvlOverride w:ilvl="0">
      <w:startOverride w:val="1"/>
    </w:lvlOverride>
  </w:num>
  <w:num w:numId="28">
    <w:abstractNumId w:val="2"/>
  </w:num>
  <w:num w:numId="29">
    <w:abstractNumId w:val="3"/>
  </w:num>
  <w:num w:numId="30">
    <w:abstractNumId w:val="24"/>
  </w:num>
  <w:num w:numId="31">
    <w:abstractNumId w:val="21"/>
  </w:num>
  <w:num w:numId="32">
    <w:abstractNumId w:val="10"/>
  </w:num>
  <w:num w:numId="33">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08"/>
  <w:hyphenationZone w:val="425"/>
  <w:characterSpacingControl w:val="doNotCompress"/>
  <w:footnotePr>
    <w:footnote w:id="0"/>
    <w:footnote w:id="1"/>
  </w:footnotePr>
  <w:endnotePr>
    <w:endnote w:id="0"/>
    <w:endnote w:id="1"/>
  </w:endnotePr>
  <w:compat/>
  <w:rsids>
    <w:rsidRoot w:val="00486410"/>
    <w:rsid w:val="00011812"/>
    <w:rsid w:val="00012DB7"/>
    <w:rsid w:val="00013F61"/>
    <w:rsid w:val="00061926"/>
    <w:rsid w:val="00064CBE"/>
    <w:rsid w:val="00092BEF"/>
    <w:rsid w:val="00095290"/>
    <w:rsid w:val="000A5CE1"/>
    <w:rsid w:val="000B0F2F"/>
    <w:rsid w:val="000B154E"/>
    <w:rsid w:val="000C35C0"/>
    <w:rsid w:val="000D41F2"/>
    <w:rsid w:val="000D54EE"/>
    <w:rsid w:val="000D5BC7"/>
    <w:rsid w:val="00117944"/>
    <w:rsid w:val="001622B1"/>
    <w:rsid w:val="001712F4"/>
    <w:rsid w:val="00180258"/>
    <w:rsid w:val="0018303A"/>
    <w:rsid w:val="00196231"/>
    <w:rsid w:val="001B4EB7"/>
    <w:rsid w:val="001E1545"/>
    <w:rsid w:val="001E2902"/>
    <w:rsid w:val="001E42FC"/>
    <w:rsid w:val="001E67B2"/>
    <w:rsid w:val="00216E8C"/>
    <w:rsid w:val="00222FE6"/>
    <w:rsid w:val="00223ACF"/>
    <w:rsid w:val="00224B10"/>
    <w:rsid w:val="0023624C"/>
    <w:rsid w:val="002371A3"/>
    <w:rsid w:val="00262399"/>
    <w:rsid w:val="00265302"/>
    <w:rsid w:val="002806BD"/>
    <w:rsid w:val="002C4D7E"/>
    <w:rsid w:val="002F6453"/>
    <w:rsid w:val="00305567"/>
    <w:rsid w:val="00320F79"/>
    <w:rsid w:val="00352E7D"/>
    <w:rsid w:val="00352F94"/>
    <w:rsid w:val="0035793D"/>
    <w:rsid w:val="00362E5C"/>
    <w:rsid w:val="003661E2"/>
    <w:rsid w:val="003807F2"/>
    <w:rsid w:val="0038117B"/>
    <w:rsid w:val="003B56B2"/>
    <w:rsid w:val="003C4298"/>
    <w:rsid w:val="003C6DF8"/>
    <w:rsid w:val="00406C10"/>
    <w:rsid w:val="00422714"/>
    <w:rsid w:val="004261C6"/>
    <w:rsid w:val="00431FAC"/>
    <w:rsid w:val="00432C37"/>
    <w:rsid w:val="00443A87"/>
    <w:rsid w:val="004514AD"/>
    <w:rsid w:val="004628F4"/>
    <w:rsid w:val="00465EC3"/>
    <w:rsid w:val="00471F8F"/>
    <w:rsid w:val="00486410"/>
    <w:rsid w:val="0049565E"/>
    <w:rsid w:val="004B1D93"/>
    <w:rsid w:val="004C5D2F"/>
    <w:rsid w:val="004D22AF"/>
    <w:rsid w:val="004E174A"/>
    <w:rsid w:val="00515B24"/>
    <w:rsid w:val="0052109B"/>
    <w:rsid w:val="00525D58"/>
    <w:rsid w:val="005322ED"/>
    <w:rsid w:val="00537549"/>
    <w:rsid w:val="00552AF2"/>
    <w:rsid w:val="00565A2B"/>
    <w:rsid w:val="005708D6"/>
    <w:rsid w:val="005A7071"/>
    <w:rsid w:val="005C0E75"/>
    <w:rsid w:val="005E41FF"/>
    <w:rsid w:val="005E7CC3"/>
    <w:rsid w:val="00604078"/>
    <w:rsid w:val="00606C72"/>
    <w:rsid w:val="00607A48"/>
    <w:rsid w:val="00626978"/>
    <w:rsid w:val="00630609"/>
    <w:rsid w:val="0064302A"/>
    <w:rsid w:val="00661542"/>
    <w:rsid w:val="00664DC2"/>
    <w:rsid w:val="0066642C"/>
    <w:rsid w:val="00667A0C"/>
    <w:rsid w:val="00670BA7"/>
    <w:rsid w:val="00673D63"/>
    <w:rsid w:val="00682127"/>
    <w:rsid w:val="00692260"/>
    <w:rsid w:val="00693E4A"/>
    <w:rsid w:val="006F31A8"/>
    <w:rsid w:val="0070538F"/>
    <w:rsid w:val="00721C11"/>
    <w:rsid w:val="007308F4"/>
    <w:rsid w:val="007444E8"/>
    <w:rsid w:val="00756C1E"/>
    <w:rsid w:val="00774FC6"/>
    <w:rsid w:val="00776609"/>
    <w:rsid w:val="00783647"/>
    <w:rsid w:val="007B130E"/>
    <w:rsid w:val="007E61DD"/>
    <w:rsid w:val="007F496E"/>
    <w:rsid w:val="00835500"/>
    <w:rsid w:val="008416E1"/>
    <w:rsid w:val="00852E1F"/>
    <w:rsid w:val="00864FFE"/>
    <w:rsid w:val="00884DE2"/>
    <w:rsid w:val="00885293"/>
    <w:rsid w:val="00893FF3"/>
    <w:rsid w:val="008B4CED"/>
    <w:rsid w:val="008E53DA"/>
    <w:rsid w:val="00920D57"/>
    <w:rsid w:val="00921E79"/>
    <w:rsid w:val="009241CD"/>
    <w:rsid w:val="00946E0A"/>
    <w:rsid w:val="009870C4"/>
    <w:rsid w:val="009A3D05"/>
    <w:rsid w:val="009B3547"/>
    <w:rsid w:val="009C5DCA"/>
    <w:rsid w:val="009D49ED"/>
    <w:rsid w:val="00A076A6"/>
    <w:rsid w:val="00A31E18"/>
    <w:rsid w:val="00A46DA0"/>
    <w:rsid w:val="00A90F14"/>
    <w:rsid w:val="00AA16A0"/>
    <w:rsid w:val="00AA5636"/>
    <w:rsid w:val="00AD1F3D"/>
    <w:rsid w:val="00AE2F8B"/>
    <w:rsid w:val="00AE3CBF"/>
    <w:rsid w:val="00B01893"/>
    <w:rsid w:val="00B73391"/>
    <w:rsid w:val="00B944F5"/>
    <w:rsid w:val="00BA5D73"/>
    <w:rsid w:val="00BC156D"/>
    <w:rsid w:val="00BE1543"/>
    <w:rsid w:val="00BE2102"/>
    <w:rsid w:val="00BE525F"/>
    <w:rsid w:val="00BF4F1F"/>
    <w:rsid w:val="00BF5836"/>
    <w:rsid w:val="00C0730F"/>
    <w:rsid w:val="00C2619A"/>
    <w:rsid w:val="00C727B4"/>
    <w:rsid w:val="00C81BAB"/>
    <w:rsid w:val="00C86072"/>
    <w:rsid w:val="00CA2901"/>
    <w:rsid w:val="00CC1FB3"/>
    <w:rsid w:val="00CC5E19"/>
    <w:rsid w:val="00CD2FB4"/>
    <w:rsid w:val="00CF65C5"/>
    <w:rsid w:val="00CF7A0A"/>
    <w:rsid w:val="00CF7C7A"/>
    <w:rsid w:val="00D04E0E"/>
    <w:rsid w:val="00D1248B"/>
    <w:rsid w:val="00D16A28"/>
    <w:rsid w:val="00D22988"/>
    <w:rsid w:val="00D2482E"/>
    <w:rsid w:val="00D25742"/>
    <w:rsid w:val="00D34223"/>
    <w:rsid w:val="00D4586C"/>
    <w:rsid w:val="00D64278"/>
    <w:rsid w:val="00D865CA"/>
    <w:rsid w:val="00D90BA6"/>
    <w:rsid w:val="00DB5138"/>
    <w:rsid w:val="00E000B3"/>
    <w:rsid w:val="00E022D3"/>
    <w:rsid w:val="00E03C43"/>
    <w:rsid w:val="00E45F11"/>
    <w:rsid w:val="00E55271"/>
    <w:rsid w:val="00E73815"/>
    <w:rsid w:val="00E82B03"/>
    <w:rsid w:val="00EA7026"/>
    <w:rsid w:val="00EB099A"/>
    <w:rsid w:val="00EC4875"/>
    <w:rsid w:val="00EE2D9B"/>
    <w:rsid w:val="00EF4A1B"/>
    <w:rsid w:val="00F47CF3"/>
    <w:rsid w:val="00F654F2"/>
    <w:rsid w:val="00F77A89"/>
    <w:rsid w:val="00F83034"/>
    <w:rsid w:val="00F94BEA"/>
    <w:rsid w:val="00FC3CFA"/>
    <w:rsid w:val="00FE67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24C"/>
    <w:rPr>
      <w:rFonts w:ascii="Times New Roman" w:eastAsia="Times New Roman" w:hAnsi="Times New Roman" w:cs="Times New Roman"/>
      <w:kern w:val="0"/>
      <w:lang w:eastAsia="pl-PL"/>
    </w:rPr>
  </w:style>
  <w:style w:type="paragraph" w:styleId="Nagwek1">
    <w:name w:val="heading 1"/>
    <w:basedOn w:val="Normalny"/>
    <w:next w:val="Normalny"/>
    <w:link w:val="Nagwek1Znak"/>
    <w:autoRedefine/>
    <w:uiPriority w:val="9"/>
    <w:qFormat/>
    <w:rsid w:val="00946E0A"/>
    <w:pPr>
      <w:keepNext/>
      <w:keepLines/>
      <w:spacing w:before="240"/>
      <w:outlineLvl w:val="0"/>
    </w:pPr>
    <w:rPr>
      <w:rFonts w:asciiTheme="minorHAnsi" w:eastAsiaTheme="majorEastAsia" w:hAnsiTheme="minorHAnsi" w:cstheme="majorBidi"/>
      <w:b/>
      <w:color w:val="000000" w:themeColor="text1"/>
      <w:szCs w:val="32"/>
    </w:rPr>
  </w:style>
  <w:style w:type="paragraph" w:styleId="Nagwek2">
    <w:name w:val="heading 2"/>
    <w:basedOn w:val="Nagwek1"/>
    <w:next w:val="Normalny"/>
    <w:link w:val="Nagwek2Znak"/>
    <w:autoRedefine/>
    <w:uiPriority w:val="9"/>
    <w:unhideWhenUsed/>
    <w:qFormat/>
    <w:rsid w:val="002371A3"/>
    <w:pPr>
      <w:numPr>
        <w:numId w:val="16"/>
      </w:numPr>
      <w:spacing w:before="40"/>
      <w:jc w:val="both"/>
      <w:outlineLvl w:val="1"/>
    </w:pPr>
    <w:rPr>
      <w:szCs w:val="26"/>
    </w:rPr>
  </w:style>
  <w:style w:type="paragraph" w:styleId="Nagwek3">
    <w:name w:val="heading 3"/>
    <w:basedOn w:val="Normalny"/>
    <w:next w:val="Normalny"/>
    <w:link w:val="Nagwek3Znak"/>
    <w:uiPriority w:val="9"/>
    <w:semiHidden/>
    <w:unhideWhenUsed/>
    <w:qFormat/>
    <w:rsid w:val="00756C1E"/>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AE3CBF"/>
    <w:pPr>
      <w:numPr>
        <w:ilvl w:val="1"/>
      </w:numPr>
      <w:spacing w:after="160"/>
    </w:pPr>
    <w:rPr>
      <w:rFonts w:eastAsiaTheme="minorEastAsia"/>
      <w:b/>
      <w:color w:val="000000" w:themeColor="text1"/>
      <w:spacing w:val="15"/>
      <w:sz w:val="16"/>
      <w:szCs w:val="22"/>
    </w:rPr>
  </w:style>
  <w:style w:type="character" w:customStyle="1" w:styleId="PodtytuZnak">
    <w:name w:val="Podtytuł Znak"/>
    <w:basedOn w:val="Domylnaczcionkaakapitu"/>
    <w:link w:val="Podtytu"/>
    <w:uiPriority w:val="11"/>
    <w:rsid w:val="00AE3CBF"/>
    <w:rPr>
      <w:rFonts w:eastAsiaTheme="minorEastAsia"/>
      <w:b/>
      <w:color w:val="000000" w:themeColor="text1"/>
      <w:spacing w:val="15"/>
      <w:sz w:val="16"/>
      <w:szCs w:val="22"/>
    </w:rPr>
  </w:style>
  <w:style w:type="paragraph" w:styleId="Akapitzlist">
    <w:name w:val="List Paragraph"/>
    <w:basedOn w:val="Normalny"/>
    <w:uiPriority w:val="34"/>
    <w:qFormat/>
    <w:rsid w:val="00CF7C7A"/>
    <w:pPr>
      <w:ind w:left="720"/>
      <w:contextualSpacing/>
    </w:pPr>
  </w:style>
  <w:style w:type="character" w:customStyle="1" w:styleId="Nagwek1Znak">
    <w:name w:val="Nagłówek 1 Znak"/>
    <w:basedOn w:val="Domylnaczcionkaakapitu"/>
    <w:link w:val="Nagwek1"/>
    <w:uiPriority w:val="9"/>
    <w:rsid w:val="00946E0A"/>
    <w:rPr>
      <w:rFonts w:eastAsiaTheme="majorEastAsia" w:cstheme="majorBidi"/>
      <w:b/>
      <w:color w:val="000000" w:themeColor="text1"/>
      <w:kern w:val="0"/>
      <w:szCs w:val="32"/>
      <w:lang w:eastAsia="pl-PL"/>
    </w:rPr>
  </w:style>
  <w:style w:type="paragraph" w:styleId="Tytu">
    <w:name w:val="Title"/>
    <w:basedOn w:val="Normalny"/>
    <w:next w:val="Normalny"/>
    <w:link w:val="TytuZnak"/>
    <w:uiPriority w:val="10"/>
    <w:qFormat/>
    <w:rsid w:val="00CF7C7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C7A"/>
    <w:rPr>
      <w:rFonts w:asciiTheme="majorHAnsi" w:eastAsiaTheme="majorEastAsia" w:hAnsiTheme="majorHAnsi" w:cstheme="majorBidi"/>
      <w:spacing w:val="-10"/>
      <w:kern w:val="28"/>
      <w:sz w:val="56"/>
      <w:szCs w:val="56"/>
    </w:rPr>
  </w:style>
  <w:style w:type="paragraph" w:styleId="Nagwek">
    <w:name w:val="header"/>
    <w:basedOn w:val="Normalny"/>
    <w:link w:val="NagwekZnak"/>
    <w:unhideWhenUsed/>
    <w:rsid w:val="004D22AF"/>
    <w:pPr>
      <w:tabs>
        <w:tab w:val="center" w:pos="4536"/>
        <w:tab w:val="right" w:pos="9072"/>
      </w:tabs>
    </w:pPr>
  </w:style>
  <w:style w:type="character" w:customStyle="1" w:styleId="NagwekZnak">
    <w:name w:val="Nagłówek Znak"/>
    <w:basedOn w:val="Domylnaczcionkaakapitu"/>
    <w:link w:val="Nagwek"/>
    <w:rsid w:val="004D22AF"/>
  </w:style>
  <w:style w:type="paragraph" w:styleId="Stopka">
    <w:name w:val="footer"/>
    <w:basedOn w:val="Normalny"/>
    <w:link w:val="StopkaZnak"/>
    <w:uiPriority w:val="99"/>
    <w:unhideWhenUsed/>
    <w:rsid w:val="004D22AF"/>
    <w:pPr>
      <w:tabs>
        <w:tab w:val="center" w:pos="4536"/>
        <w:tab w:val="right" w:pos="9072"/>
      </w:tabs>
    </w:pPr>
  </w:style>
  <w:style w:type="character" w:customStyle="1" w:styleId="StopkaZnak">
    <w:name w:val="Stopka Znak"/>
    <w:basedOn w:val="Domylnaczcionkaakapitu"/>
    <w:link w:val="Stopka"/>
    <w:uiPriority w:val="99"/>
    <w:rsid w:val="004D22AF"/>
  </w:style>
  <w:style w:type="table" w:styleId="Tabela-Siatka">
    <w:name w:val="Table Grid"/>
    <w:basedOn w:val="Standardowy"/>
    <w:uiPriority w:val="39"/>
    <w:rsid w:val="009C5DCA"/>
    <w:rPr>
      <w:rFonts w:ascii="Times New Roman" w:eastAsia="Times New Roman" w:hAnsi="Times New Roman" w:cs="Times New Roman"/>
      <w:kern w:val="0"/>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aliases w:val="Nagłówek_własny"/>
    <w:uiPriority w:val="1"/>
    <w:qFormat/>
    <w:rsid w:val="00BE1543"/>
    <w:pPr>
      <w:jc w:val="both"/>
    </w:pPr>
    <w:rPr>
      <w:rFonts w:eastAsia="Times New Roman" w:cs="Times New Roman"/>
      <w:b/>
      <w:kern w:val="0"/>
      <w:lang w:eastAsia="pl-PL"/>
    </w:rPr>
  </w:style>
  <w:style w:type="paragraph" w:styleId="Nagwekspisutreci">
    <w:name w:val="TOC Heading"/>
    <w:basedOn w:val="Nagwek1"/>
    <w:next w:val="Normalny"/>
    <w:uiPriority w:val="39"/>
    <w:unhideWhenUsed/>
    <w:qFormat/>
    <w:rsid w:val="00BE1543"/>
    <w:pPr>
      <w:spacing w:before="480" w:line="276" w:lineRule="auto"/>
      <w:outlineLvl w:val="9"/>
    </w:pPr>
    <w:rPr>
      <w:b w:val="0"/>
      <w:bCs/>
      <w:sz w:val="28"/>
      <w:szCs w:val="28"/>
    </w:rPr>
  </w:style>
  <w:style w:type="paragraph" w:styleId="Spistreci1">
    <w:name w:val="toc 1"/>
    <w:basedOn w:val="Normalny"/>
    <w:next w:val="Normalny"/>
    <w:autoRedefine/>
    <w:uiPriority w:val="39"/>
    <w:unhideWhenUsed/>
    <w:rsid w:val="00BE1543"/>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BE1543"/>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semiHidden/>
    <w:unhideWhenUsed/>
    <w:rsid w:val="00BE1543"/>
    <w:pPr>
      <w:ind w:left="480"/>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BE1543"/>
    <w:pPr>
      <w:ind w:left="720"/>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BE1543"/>
    <w:pPr>
      <w:ind w:left="960"/>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BE1543"/>
    <w:pPr>
      <w:ind w:left="1200"/>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BE1543"/>
    <w:pPr>
      <w:ind w:left="1440"/>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BE1543"/>
    <w:pPr>
      <w:ind w:left="1680"/>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BE1543"/>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946E0A"/>
    <w:rPr>
      <w:color w:val="0563C1" w:themeColor="hyperlink"/>
      <w:u w:val="single"/>
    </w:rPr>
  </w:style>
  <w:style w:type="character" w:customStyle="1" w:styleId="Nagwek2Znak">
    <w:name w:val="Nagłówek 2 Znak"/>
    <w:basedOn w:val="Domylnaczcionkaakapitu"/>
    <w:link w:val="Nagwek2"/>
    <w:uiPriority w:val="9"/>
    <w:rsid w:val="002371A3"/>
    <w:rPr>
      <w:rFonts w:eastAsiaTheme="majorEastAsia" w:cstheme="majorBidi"/>
      <w:b/>
      <w:color w:val="000000" w:themeColor="text1"/>
      <w:kern w:val="0"/>
      <w:szCs w:val="26"/>
      <w:lang w:eastAsia="pl-PL"/>
    </w:rPr>
  </w:style>
  <w:style w:type="character" w:styleId="Odwoaniedokomentarza">
    <w:name w:val="annotation reference"/>
    <w:basedOn w:val="Domylnaczcionkaakapitu"/>
    <w:uiPriority w:val="99"/>
    <w:semiHidden/>
    <w:unhideWhenUsed/>
    <w:rsid w:val="004E174A"/>
    <w:rPr>
      <w:sz w:val="16"/>
      <w:szCs w:val="16"/>
    </w:rPr>
  </w:style>
  <w:style w:type="paragraph" w:styleId="Tekstkomentarza">
    <w:name w:val="annotation text"/>
    <w:basedOn w:val="Normalny"/>
    <w:link w:val="TekstkomentarzaZnak"/>
    <w:uiPriority w:val="99"/>
    <w:semiHidden/>
    <w:unhideWhenUsed/>
    <w:rsid w:val="004E174A"/>
    <w:rPr>
      <w:sz w:val="20"/>
      <w:szCs w:val="20"/>
    </w:rPr>
  </w:style>
  <w:style w:type="character" w:customStyle="1" w:styleId="TekstkomentarzaZnak">
    <w:name w:val="Tekst komentarza Znak"/>
    <w:basedOn w:val="Domylnaczcionkaakapitu"/>
    <w:link w:val="Tekstkomentarza"/>
    <w:uiPriority w:val="99"/>
    <w:semiHidden/>
    <w:rsid w:val="004E174A"/>
    <w:rPr>
      <w:rFonts w:ascii="Times New Roman" w:eastAsia="Times New Roman" w:hAnsi="Times New Roman" w:cs="Times New Roman"/>
      <w:kern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4E174A"/>
    <w:rPr>
      <w:b/>
      <w:bCs/>
    </w:rPr>
  </w:style>
  <w:style w:type="character" w:customStyle="1" w:styleId="TematkomentarzaZnak">
    <w:name w:val="Temat komentarza Znak"/>
    <w:basedOn w:val="TekstkomentarzaZnak"/>
    <w:link w:val="Tematkomentarza"/>
    <w:uiPriority w:val="99"/>
    <w:semiHidden/>
    <w:rsid w:val="004E174A"/>
    <w:rPr>
      <w:rFonts w:ascii="Times New Roman" w:eastAsia="Times New Roman" w:hAnsi="Times New Roman" w:cs="Times New Roman"/>
      <w:b/>
      <w:bCs/>
      <w:kern w:val="0"/>
      <w:sz w:val="20"/>
      <w:szCs w:val="20"/>
      <w:lang w:eastAsia="pl-PL"/>
    </w:rPr>
  </w:style>
  <w:style w:type="character" w:customStyle="1" w:styleId="Nagwek3Znak">
    <w:name w:val="Nagłówek 3 Znak"/>
    <w:basedOn w:val="Domylnaczcionkaakapitu"/>
    <w:link w:val="Nagwek3"/>
    <w:uiPriority w:val="9"/>
    <w:semiHidden/>
    <w:rsid w:val="00756C1E"/>
    <w:rPr>
      <w:rFonts w:asciiTheme="majorHAnsi" w:eastAsiaTheme="majorEastAsia" w:hAnsiTheme="majorHAnsi" w:cstheme="majorBidi"/>
      <w:color w:val="1F3763" w:themeColor="accent1" w:themeShade="7F"/>
      <w:kern w:val="0"/>
      <w:lang w:eastAsia="pl-PL"/>
    </w:rPr>
  </w:style>
  <w:style w:type="paragraph" w:styleId="NormalnyWeb">
    <w:name w:val="Normal (Web)"/>
    <w:basedOn w:val="Normalny"/>
    <w:uiPriority w:val="99"/>
    <w:semiHidden/>
    <w:unhideWhenUsed/>
    <w:rsid w:val="00012DB7"/>
  </w:style>
  <w:style w:type="character" w:customStyle="1" w:styleId="UnresolvedMention">
    <w:name w:val="Unresolved Mention"/>
    <w:basedOn w:val="Domylnaczcionkaakapitu"/>
    <w:uiPriority w:val="99"/>
    <w:semiHidden/>
    <w:unhideWhenUsed/>
    <w:rsid w:val="007E61DD"/>
    <w:rPr>
      <w:color w:val="605E5C"/>
      <w:shd w:val="clear" w:color="auto" w:fill="E1DFDD"/>
    </w:rPr>
  </w:style>
  <w:style w:type="paragraph" w:styleId="Tekstdymka">
    <w:name w:val="Balloon Text"/>
    <w:basedOn w:val="Normalny"/>
    <w:link w:val="TekstdymkaZnak"/>
    <w:uiPriority w:val="99"/>
    <w:semiHidden/>
    <w:unhideWhenUsed/>
    <w:rsid w:val="00BF5836"/>
    <w:rPr>
      <w:rFonts w:ascii="Tahoma" w:hAnsi="Tahoma" w:cs="Tahoma"/>
      <w:sz w:val="16"/>
      <w:szCs w:val="16"/>
    </w:rPr>
  </w:style>
  <w:style w:type="character" w:customStyle="1" w:styleId="TekstdymkaZnak">
    <w:name w:val="Tekst dymka Znak"/>
    <w:basedOn w:val="Domylnaczcionkaakapitu"/>
    <w:link w:val="Tekstdymka"/>
    <w:uiPriority w:val="99"/>
    <w:semiHidden/>
    <w:rsid w:val="00BF5836"/>
    <w:rPr>
      <w:rFonts w:ascii="Tahoma" w:eastAsia="Times New Roman" w:hAnsi="Tahoma" w:cs="Tahoma"/>
      <w:kern w:val="0"/>
      <w:sz w:val="16"/>
      <w:szCs w:val="16"/>
      <w:lang w:eastAsia="pl-PL"/>
    </w:rPr>
  </w:style>
</w:styles>
</file>

<file path=word/webSettings.xml><?xml version="1.0" encoding="utf-8"?>
<w:webSettings xmlns:r="http://schemas.openxmlformats.org/officeDocument/2006/relationships" xmlns:w="http://schemas.openxmlformats.org/wordprocessingml/2006/main">
  <w:divs>
    <w:div w:id="71122655">
      <w:bodyDiv w:val="1"/>
      <w:marLeft w:val="0"/>
      <w:marRight w:val="0"/>
      <w:marTop w:val="0"/>
      <w:marBottom w:val="0"/>
      <w:divBdr>
        <w:top w:val="none" w:sz="0" w:space="0" w:color="auto"/>
        <w:left w:val="none" w:sz="0" w:space="0" w:color="auto"/>
        <w:bottom w:val="none" w:sz="0" w:space="0" w:color="auto"/>
        <w:right w:val="none" w:sz="0" w:space="0" w:color="auto"/>
      </w:divBdr>
      <w:divsChild>
        <w:div w:id="58939139">
          <w:marLeft w:val="0"/>
          <w:marRight w:val="0"/>
          <w:marTop w:val="0"/>
          <w:marBottom w:val="0"/>
          <w:divBdr>
            <w:top w:val="single" w:sz="2" w:space="0" w:color="D9D9E3"/>
            <w:left w:val="single" w:sz="2" w:space="0" w:color="D9D9E3"/>
            <w:bottom w:val="single" w:sz="2" w:space="0" w:color="D9D9E3"/>
            <w:right w:val="single" w:sz="2" w:space="0" w:color="D9D9E3"/>
          </w:divBdr>
          <w:divsChild>
            <w:div w:id="373891228">
              <w:marLeft w:val="0"/>
              <w:marRight w:val="0"/>
              <w:marTop w:val="0"/>
              <w:marBottom w:val="0"/>
              <w:divBdr>
                <w:top w:val="single" w:sz="2" w:space="0" w:color="D9D9E3"/>
                <w:left w:val="single" w:sz="2" w:space="0" w:color="D9D9E3"/>
                <w:bottom w:val="single" w:sz="2" w:space="0" w:color="D9D9E3"/>
                <w:right w:val="single" w:sz="2" w:space="0" w:color="D9D9E3"/>
              </w:divBdr>
              <w:divsChild>
                <w:div w:id="1255014457">
                  <w:marLeft w:val="0"/>
                  <w:marRight w:val="0"/>
                  <w:marTop w:val="0"/>
                  <w:marBottom w:val="0"/>
                  <w:divBdr>
                    <w:top w:val="single" w:sz="2" w:space="0" w:color="D9D9E3"/>
                    <w:left w:val="single" w:sz="2" w:space="0" w:color="D9D9E3"/>
                    <w:bottom w:val="single" w:sz="2" w:space="0" w:color="D9D9E3"/>
                    <w:right w:val="single" w:sz="2" w:space="0" w:color="D9D9E3"/>
                  </w:divBdr>
                  <w:divsChild>
                    <w:div w:id="890189016">
                      <w:marLeft w:val="0"/>
                      <w:marRight w:val="0"/>
                      <w:marTop w:val="0"/>
                      <w:marBottom w:val="0"/>
                      <w:divBdr>
                        <w:top w:val="single" w:sz="2" w:space="0" w:color="D9D9E3"/>
                        <w:left w:val="single" w:sz="2" w:space="0" w:color="D9D9E3"/>
                        <w:bottom w:val="single" w:sz="2" w:space="0" w:color="D9D9E3"/>
                        <w:right w:val="single" w:sz="2" w:space="0" w:color="D9D9E3"/>
                      </w:divBdr>
                      <w:divsChild>
                        <w:div w:id="1433473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3476778">
          <w:marLeft w:val="0"/>
          <w:marRight w:val="0"/>
          <w:marTop w:val="0"/>
          <w:marBottom w:val="0"/>
          <w:divBdr>
            <w:top w:val="single" w:sz="2" w:space="0" w:color="D9D9E3"/>
            <w:left w:val="single" w:sz="2" w:space="0" w:color="D9D9E3"/>
            <w:bottom w:val="single" w:sz="2" w:space="0" w:color="D9D9E3"/>
            <w:right w:val="single" w:sz="2" w:space="0" w:color="D9D9E3"/>
          </w:divBdr>
          <w:divsChild>
            <w:div w:id="1255820290">
              <w:marLeft w:val="0"/>
              <w:marRight w:val="0"/>
              <w:marTop w:val="0"/>
              <w:marBottom w:val="0"/>
              <w:divBdr>
                <w:top w:val="single" w:sz="2" w:space="0" w:color="D9D9E3"/>
                <w:left w:val="single" w:sz="2" w:space="0" w:color="D9D9E3"/>
                <w:bottom w:val="single" w:sz="2" w:space="0" w:color="D9D9E3"/>
                <w:right w:val="single" w:sz="2" w:space="0" w:color="D9D9E3"/>
              </w:divBdr>
              <w:divsChild>
                <w:div w:id="996034764">
                  <w:marLeft w:val="0"/>
                  <w:marRight w:val="0"/>
                  <w:marTop w:val="0"/>
                  <w:marBottom w:val="0"/>
                  <w:divBdr>
                    <w:top w:val="single" w:sz="2" w:space="0" w:color="D9D9E3"/>
                    <w:left w:val="single" w:sz="2" w:space="0" w:color="D9D9E3"/>
                    <w:bottom w:val="single" w:sz="2" w:space="0" w:color="D9D9E3"/>
                    <w:right w:val="single" w:sz="2" w:space="0" w:color="D9D9E3"/>
                  </w:divBdr>
                  <w:divsChild>
                    <w:div w:id="1818104538">
                      <w:marLeft w:val="0"/>
                      <w:marRight w:val="0"/>
                      <w:marTop w:val="0"/>
                      <w:marBottom w:val="0"/>
                      <w:divBdr>
                        <w:top w:val="single" w:sz="2" w:space="0" w:color="D9D9E3"/>
                        <w:left w:val="single" w:sz="2" w:space="0" w:color="D9D9E3"/>
                        <w:bottom w:val="single" w:sz="2" w:space="0" w:color="D9D9E3"/>
                        <w:right w:val="single" w:sz="2" w:space="0" w:color="D9D9E3"/>
                      </w:divBdr>
                      <w:divsChild>
                        <w:div w:id="906695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462021">
      <w:bodyDiv w:val="1"/>
      <w:marLeft w:val="0"/>
      <w:marRight w:val="0"/>
      <w:marTop w:val="0"/>
      <w:marBottom w:val="0"/>
      <w:divBdr>
        <w:top w:val="none" w:sz="0" w:space="0" w:color="auto"/>
        <w:left w:val="none" w:sz="0" w:space="0" w:color="auto"/>
        <w:bottom w:val="none" w:sz="0" w:space="0" w:color="auto"/>
        <w:right w:val="none" w:sz="0" w:space="0" w:color="auto"/>
      </w:divBdr>
    </w:div>
    <w:div w:id="310330641">
      <w:bodyDiv w:val="1"/>
      <w:marLeft w:val="0"/>
      <w:marRight w:val="0"/>
      <w:marTop w:val="0"/>
      <w:marBottom w:val="0"/>
      <w:divBdr>
        <w:top w:val="none" w:sz="0" w:space="0" w:color="auto"/>
        <w:left w:val="none" w:sz="0" w:space="0" w:color="auto"/>
        <w:bottom w:val="none" w:sz="0" w:space="0" w:color="auto"/>
        <w:right w:val="none" w:sz="0" w:space="0" w:color="auto"/>
      </w:divBdr>
    </w:div>
    <w:div w:id="324941951">
      <w:bodyDiv w:val="1"/>
      <w:marLeft w:val="0"/>
      <w:marRight w:val="0"/>
      <w:marTop w:val="0"/>
      <w:marBottom w:val="0"/>
      <w:divBdr>
        <w:top w:val="none" w:sz="0" w:space="0" w:color="auto"/>
        <w:left w:val="none" w:sz="0" w:space="0" w:color="auto"/>
        <w:bottom w:val="none" w:sz="0" w:space="0" w:color="auto"/>
        <w:right w:val="none" w:sz="0" w:space="0" w:color="auto"/>
      </w:divBdr>
    </w:div>
    <w:div w:id="342320488">
      <w:bodyDiv w:val="1"/>
      <w:marLeft w:val="0"/>
      <w:marRight w:val="0"/>
      <w:marTop w:val="0"/>
      <w:marBottom w:val="0"/>
      <w:divBdr>
        <w:top w:val="none" w:sz="0" w:space="0" w:color="auto"/>
        <w:left w:val="none" w:sz="0" w:space="0" w:color="auto"/>
        <w:bottom w:val="none" w:sz="0" w:space="0" w:color="auto"/>
        <w:right w:val="none" w:sz="0" w:space="0" w:color="auto"/>
      </w:divBdr>
    </w:div>
    <w:div w:id="344402921">
      <w:bodyDiv w:val="1"/>
      <w:marLeft w:val="0"/>
      <w:marRight w:val="0"/>
      <w:marTop w:val="0"/>
      <w:marBottom w:val="0"/>
      <w:divBdr>
        <w:top w:val="none" w:sz="0" w:space="0" w:color="auto"/>
        <w:left w:val="none" w:sz="0" w:space="0" w:color="auto"/>
        <w:bottom w:val="none" w:sz="0" w:space="0" w:color="auto"/>
        <w:right w:val="none" w:sz="0" w:space="0" w:color="auto"/>
      </w:divBdr>
    </w:div>
    <w:div w:id="371080276">
      <w:bodyDiv w:val="1"/>
      <w:marLeft w:val="0"/>
      <w:marRight w:val="0"/>
      <w:marTop w:val="0"/>
      <w:marBottom w:val="0"/>
      <w:divBdr>
        <w:top w:val="none" w:sz="0" w:space="0" w:color="auto"/>
        <w:left w:val="none" w:sz="0" w:space="0" w:color="auto"/>
        <w:bottom w:val="none" w:sz="0" w:space="0" w:color="auto"/>
        <w:right w:val="none" w:sz="0" w:space="0" w:color="auto"/>
      </w:divBdr>
    </w:div>
    <w:div w:id="393623575">
      <w:bodyDiv w:val="1"/>
      <w:marLeft w:val="0"/>
      <w:marRight w:val="0"/>
      <w:marTop w:val="0"/>
      <w:marBottom w:val="0"/>
      <w:divBdr>
        <w:top w:val="none" w:sz="0" w:space="0" w:color="auto"/>
        <w:left w:val="none" w:sz="0" w:space="0" w:color="auto"/>
        <w:bottom w:val="none" w:sz="0" w:space="0" w:color="auto"/>
        <w:right w:val="none" w:sz="0" w:space="0" w:color="auto"/>
      </w:divBdr>
    </w:div>
    <w:div w:id="405961433">
      <w:bodyDiv w:val="1"/>
      <w:marLeft w:val="0"/>
      <w:marRight w:val="0"/>
      <w:marTop w:val="0"/>
      <w:marBottom w:val="0"/>
      <w:divBdr>
        <w:top w:val="none" w:sz="0" w:space="0" w:color="auto"/>
        <w:left w:val="none" w:sz="0" w:space="0" w:color="auto"/>
        <w:bottom w:val="none" w:sz="0" w:space="0" w:color="auto"/>
        <w:right w:val="none" w:sz="0" w:space="0" w:color="auto"/>
      </w:divBdr>
    </w:div>
    <w:div w:id="425460269">
      <w:bodyDiv w:val="1"/>
      <w:marLeft w:val="0"/>
      <w:marRight w:val="0"/>
      <w:marTop w:val="0"/>
      <w:marBottom w:val="0"/>
      <w:divBdr>
        <w:top w:val="none" w:sz="0" w:space="0" w:color="auto"/>
        <w:left w:val="none" w:sz="0" w:space="0" w:color="auto"/>
        <w:bottom w:val="none" w:sz="0" w:space="0" w:color="auto"/>
        <w:right w:val="none" w:sz="0" w:space="0" w:color="auto"/>
      </w:divBdr>
    </w:div>
    <w:div w:id="439228421">
      <w:bodyDiv w:val="1"/>
      <w:marLeft w:val="0"/>
      <w:marRight w:val="0"/>
      <w:marTop w:val="0"/>
      <w:marBottom w:val="0"/>
      <w:divBdr>
        <w:top w:val="none" w:sz="0" w:space="0" w:color="auto"/>
        <w:left w:val="none" w:sz="0" w:space="0" w:color="auto"/>
        <w:bottom w:val="none" w:sz="0" w:space="0" w:color="auto"/>
        <w:right w:val="none" w:sz="0" w:space="0" w:color="auto"/>
      </w:divBdr>
    </w:div>
    <w:div w:id="482501309">
      <w:bodyDiv w:val="1"/>
      <w:marLeft w:val="0"/>
      <w:marRight w:val="0"/>
      <w:marTop w:val="0"/>
      <w:marBottom w:val="0"/>
      <w:divBdr>
        <w:top w:val="none" w:sz="0" w:space="0" w:color="auto"/>
        <w:left w:val="none" w:sz="0" w:space="0" w:color="auto"/>
        <w:bottom w:val="none" w:sz="0" w:space="0" w:color="auto"/>
        <w:right w:val="none" w:sz="0" w:space="0" w:color="auto"/>
      </w:divBdr>
    </w:div>
    <w:div w:id="490558461">
      <w:bodyDiv w:val="1"/>
      <w:marLeft w:val="0"/>
      <w:marRight w:val="0"/>
      <w:marTop w:val="0"/>
      <w:marBottom w:val="0"/>
      <w:divBdr>
        <w:top w:val="none" w:sz="0" w:space="0" w:color="auto"/>
        <w:left w:val="none" w:sz="0" w:space="0" w:color="auto"/>
        <w:bottom w:val="none" w:sz="0" w:space="0" w:color="auto"/>
        <w:right w:val="none" w:sz="0" w:space="0" w:color="auto"/>
      </w:divBdr>
    </w:div>
    <w:div w:id="612591515">
      <w:bodyDiv w:val="1"/>
      <w:marLeft w:val="0"/>
      <w:marRight w:val="0"/>
      <w:marTop w:val="0"/>
      <w:marBottom w:val="0"/>
      <w:divBdr>
        <w:top w:val="none" w:sz="0" w:space="0" w:color="auto"/>
        <w:left w:val="none" w:sz="0" w:space="0" w:color="auto"/>
        <w:bottom w:val="none" w:sz="0" w:space="0" w:color="auto"/>
        <w:right w:val="none" w:sz="0" w:space="0" w:color="auto"/>
      </w:divBdr>
    </w:div>
    <w:div w:id="615910324">
      <w:bodyDiv w:val="1"/>
      <w:marLeft w:val="0"/>
      <w:marRight w:val="0"/>
      <w:marTop w:val="0"/>
      <w:marBottom w:val="0"/>
      <w:divBdr>
        <w:top w:val="none" w:sz="0" w:space="0" w:color="auto"/>
        <w:left w:val="none" w:sz="0" w:space="0" w:color="auto"/>
        <w:bottom w:val="none" w:sz="0" w:space="0" w:color="auto"/>
        <w:right w:val="none" w:sz="0" w:space="0" w:color="auto"/>
      </w:divBdr>
    </w:div>
    <w:div w:id="719013815">
      <w:bodyDiv w:val="1"/>
      <w:marLeft w:val="0"/>
      <w:marRight w:val="0"/>
      <w:marTop w:val="0"/>
      <w:marBottom w:val="0"/>
      <w:divBdr>
        <w:top w:val="none" w:sz="0" w:space="0" w:color="auto"/>
        <w:left w:val="none" w:sz="0" w:space="0" w:color="auto"/>
        <w:bottom w:val="none" w:sz="0" w:space="0" w:color="auto"/>
        <w:right w:val="none" w:sz="0" w:space="0" w:color="auto"/>
      </w:divBdr>
    </w:div>
    <w:div w:id="747658315">
      <w:bodyDiv w:val="1"/>
      <w:marLeft w:val="0"/>
      <w:marRight w:val="0"/>
      <w:marTop w:val="0"/>
      <w:marBottom w:val="0"/>
      <w:divBdr>
        <w:top w:val="none" w:sz="0" w:space="0" w:color="auto"/>
        <w:left w:val="none" w:sz="0" w:space="0" w:color="auto"/>
        <w:bottom w:val="none" w:sz="0" w:space="0" w:color="auto"/>
        <w:right w:val="none" w:sz="0" w:space="0" w:color="auto"/>
      </w:divBdr>
    </w:div>
    <w:div w:id="783041499">
      <w:bodyDiv w:val="1"/>
      <w:marLeft w:val="0"/>
      <w:marRight w:val="0"/>
      <w:marTop w:val="0"/>
      <w:marBottom w:val="0"/>
      <w:divBdr>
        <w:top w:val="none" w:sz="0" w:space="0" w:color="auto"/>
        <w:left w:val="none" w:sz="0" w:space="0" w:color="auto"/>
        <w:bottom w:val="none" w:sz="0" w:space="0" w:color="auto"/>
        <w:right w:val="none" w:sz="0" w:space="0" w:color="auto"/>
      </w:divBdr>
    </w:div>
    <w:div w:id="829440762">
      <w:bodyDiv w:val="1"/>
      <w:marLeft w:val="0"/>
      <w:marRight w:val="0"/>
      <w:marTop w:val="0"/>
      <w:marBottom w:val="0"/>
      <w:divBdr>
        <w:top w:val="none" w:sz="0" w:space="0" w:color="auto"/>
        <w:left w:val="none" w:sz="0" w:space="0" w:color="auto"/>
        <w:bottom w:val="none" w:sz="0" w:space="0" w:color="auto"/>
        <w:right w:val="none" w:sz="0" w:space="0" w:color="auto"/>
      </w:divBdr>
    </w:div>
    <w:div w:id="870531905">
      <w:bodyDiv w:val="1"/>
      <w:marLeft w:val="0"/>
      <w:marRight w:val="0"/>
      <w:marTop w:val="0"/>
      <w:marBottom w:val="0"/>
      <w:divBdr>
        <w:top w:val="none" w:sz="0" w:space="0" w:color="auto"/>
        <w:left w:val="none" w:sz="0" w:space="0" w:color="auto"/>
        <w:bottom w:val="none" w:sz="0" w:space="0" w:color="auto"/>
        <w:right w:val="none" w:sz="0" w:space="0" w:color="auto"/>
      </w:divBdr>
    </w:div>
    <w:div w:id="977878344">
      <w:bodyDiv w:val="1"/>
      <w:marLeft w:val="0"/>
      <w:marRight w:val="0"/>
      <w:marTop w:val="0"/>
      <w:marBottom w:val="0"/>
      <w:divBdr>
        <w:top w:val="none" w:sz="0" w:space="0" w:color="auto"/>
        <w:left w:val="none" w:sz="0" w:space="0" w:color="auto"/>
        <w:bottom w:val="none" w:sz="0" w:space="0" w:color="auto"/>
        <w:right w:val="none" w:sz="0" w:space="0" w:color="auto"/>
      </w:divBdr>
      <w:divsChild>
        <w:div w:id="924415896">
          <w:marLeft w:val="0"/>
          <w:marRight w:val="0"/>
          <w:marTop w:val="0"/>
          <w:marBottom w:val="0"/>
          <w:divBdr>
            <w:top w:val="none" w:sz="0" w:space="0" w:color="auto"/>
            <w:left w:val="none" w:sz="0" w:space="0" w:color="auto"/>
            <w:bottom w:val="none" w:sz="0" w:space="0" w:color="auto"/>
            <w:right w:val="none" w:sz="0" w:space="0" w:color="auto"/>
          </w:divBdr>
          <w:divsChild>
            <w:div w:id="12572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09607">
      <w:bodyDiv w:val="1"/>
      <w:marLeft w:val="0"/>
      <w:marRight w:val="0"/>
      <w:marTop w:val="0"/>
      <w:marBottom w:val="0"/>
      <w:divBdr>
        <w:top w:val="none" w:sz="0" w:space="0" w:color="auto"/>
        <w:left w:val="none" w:sz="0" w:space="0" w:color="auto"/>
        <w:bottom w:val="none" w:sz="0" w:space="0" w:color="auto"/>
        <w:right w:val="none" w:sz="0" w:space="0" w:color="auto"/>
      </w:divBdr>
    </w:div>
    <w:div w:id="1124155139">
      <w:bodyDiv w:val="1"/>
      <w:marLeft w:val="0"/>
      <w:marRight w:val="0"/>
      <w:marTop w:val="0"/>
      <w:marBottom w:val="0"/>
      <w:divBdr>
        <w:top w:val="none" w:sz="0" w:space="0" w:color="auto"/>
        <w:left w:val="none" w:sz="0" w:space="0" w:color="auto"/>
        <w:bottom w:val="none" w:sz="0" w:space="0" w:color="auto"/>
        <w:right w:val="none" w:sz="0" w:space="0" w:color="auto"/>
      </w:divBdr>
    </w:div>
    <w:div w:id="1140075359">
      <w:bodyDiv w:val="1"/>
      <w:marLeft w:val="0"/>
      <w:marRight w:val="0"/>
      <w:marTop w:val="0"/>
      <w:marBottom w:val="0"/>
      <w:divBdr>
        <w:top w:val="none" w:sz="0" w:space="0" w:color="auto"/>
        <w:left w:val="none" w:sz="0" w:space="0" w:color="auto"/>
        <w:bottom w:val="none" w:sz="0" w:space="0" w:color="auto"/>
        <w:right w:val="none" w:sz="0" w:space="0" w:color="auto"/>
      </w:divBdr>
    </w:div>
    <w:div w:id="1169835226">
      <w:bodyDiv w:val="1"/>
      <w:marLeft w:val="0"/>
      <w:marRight w:val="0"/>
      <w:marTop w:val="0"/>
      <w:marBottom w:val="0"/>
      <w:divBdr>
        <w:top w:val="none" w:sz="0" w:space="0" w:color="auto"/>
        <w:left w:val="none" w:sz="0" w:space="0" w:color="auto"/>
        <w:bottom w:val="none" w:sz="0" w:space="0" w:color="auto"/>
        <w:right w:val="none" w:sz="0" w:space="0" w:color="auto"/>
      </w:divBdr>
    </w:div>
    <w:div w:id="1272712706">
      <w:bodyDiv w:val="1"/>
      <w:marLeft w:val="0"/>
      <w:marRight w:val="0"/>
      <w:marTop w:val="0"/>
      <w:marBottom w:val="0"/>
      <w:divBdr>
        <w:top w:val="none" w:sz="0" w:space="0" w:color="auto"/>
        <w:left w:val="none" w:sz="0" w:space="0" w:color="auto"/>
        <w:bottom w:val="none" w:sz="0" w:space="0" w:color="auto"/>
        <w:right w:val="none" w:sz="0" w:space="0" w:color="auto"/>
      </w:divBdr>
    </w:div>
    <w:div w:id="1392265566">
      <w:bodyDiv w:val="1"/>
      <w:marLeft w:val="0"/>
      <w:marRight w:val="0"/>
      <w:marTop w:val="0"/>
      <w:marBottom w:val="0"/>
      <w:divBdr>
        <w:top w:val="none" w:sz="0" w:space="0" w:color="auto"/>
        <w:left w:val="none" w:sz="0" w:space="0" w:color="auto"/>
        <w:bottom w:val="none" w:sz="0" w:space="0" w:color="auto"/>
        <w:right w:val="none" w:sz="0" w:space="0" w:color="auto"/>
      </w:divBdr>
    </w:div>
    <w:div w:id="1394352108">
      <w:bodyDiv w:val="1"/>
      <w:marLeft w:val="0"/>
      <w:marRight w:val="0"/>
      <w:marTop w:val="0"/>
      <w:marBottom w:val="0"/>
      <w:divBdr>
        <w:top w:val="none" w:sz="0" w:space="0" w:color="auto"/>
        <w:left w:val="none" w:sz="0" w:space="0" w:color="auto"/>
        <w:bottom w:val="none" w:sz="0" w:space="0" w:color="auto"/>
        <w:right w:val="none" w:sz="0" w:space="0" w:color="auto"/>
      </w:divBdr>
    </w:div>
    <w:div w:id="1403481474">
      <w:bodyDiv w:val="1"/>
      <w:marLeft w:val="0"/>
      <w:marRight w:val="0"/>
      <w:marTop w:val="0"/>
      <w:marBottom w:val="0"/>
      <w:divBdr>
        <w:top w:val="none" w:sz="0" w:space="0" w:color="auto"/>
        <w:left w:val="none" w:sz="0" w:space="0" w:color="auto"/>
        <w:bottom w:val="none" w:sz="0" w:space="0" w:color="auto"/>
        <w:right w:val="none" w:sz="0" w:space="0" w:color="auto"/>
      </w:divBdr>
      <w:divsChild>
        <w:div w:id="696810367">
          <w:marLeft w:val="0"/>
          <w:marRight w:val="0"/>
          <w:marTop w:val="0"/>
          <w:marBottom w:val="0"/>
          <w:divBdr>
            <w:top w:val="single" w:sz="2" w:space="0" w:color="D9D9E3"/>
            <w:left w:val="single" w:sz="2" w:space="0" w:color="D9D9E3"/>
            <w:bottom w:val="single" w:sz="2" w:space="0" w:color="D9D9E3"/>
            <w:right w:val="single" w:sz="2" w:space="0" w:color="D9D9E3"/>
          </w:divBdr>
          <w:divsChild>
            <w:div w:id="1111588677">
              <w:marLeft w:val="0"/>
              <w:marRight w:val="0"/>
              <w:marTop w:val="0"/>
              <w:marBottom w:val="0"/>
              <w:divBdr>
                <w:top w:val="single" w:sz="2" w:space="0" w:color="D9D9E3"/>
                <w:left w:val="single" w:sz="2" w:space="0" w:color="D9D9E3"/>
                <w:bottom w:val="single" w:sz="2" w:space="0" w:color="D9D9E3"/>
                <w:right w:val="single" w:sz="2" w:space="0" w:color="D9D9E3"/>
              </w:divBdr>
              <w:divsChild>
                <w:div w:id="1216551269">
                  <w:marLeft w:val="0"/>
                  <w:marRight w:val="0"/>
                  <w:marTop w:val="0"/>
                  <w:marBottom w:val="0"/>
                  <w:divBdr>
                    <w:top w:val="single" w:sz="2" w:space="0" w:color="D9D9E3"/>
                    <w:left w:val="single" w:sz="2" w:space="0" w:color="D9D9E3"/>
                    <w:bottom w:val="single" w:sz="2" w:space="0" w:color="D9D9E3"/>
                    <w:right w:val="single" w:sz="2" w:space="0" w:color="D9D9E3"/>
                  </w:divBdr>
                  <w:divsChild>
                    <w:div w:id="992683970">
                      <w:marLeft w:val="0"/>
                      <w:marRight w:val="0"/>
                      <w:marTop w:val="0"/>
                      <w:marBottom w:val="0"/>
                      <w:divBdr>
                        <w:top w:val="single" w:sz="2" w:space="0" w:color="D9D9E3"/>
                        <w:left w:val="single" w:sz="2" w:space="0" w:color="D9D9E3"/>
                        <w:bottom w:val="single" w:sz="2" w:space="0" w:color="D9D9E3"/>
                        <w:right w:val="single" w:sz="2" w:space="0" w:color="D9D9E3"/>
                      </w:divBdr>
                      <w:divsChild>
                        <w:div w:id="19353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4711813">
          <w:marLeft w:val="0"/>
          <w:marRight w:val="0"/>
          <w:marTop w:val="0"/>
          <w:marBottom w:val="0"/>
          <w:divBdr>
            <w:top w:val="single" w:sz="2" w:space="0" w:color="D9D9E3"/>
            <w:left w:val="single" w:sz="2" w:space="0" w:color="D9D9E3"/>
            <w:bottom w:val="single" w:sz="2" w:space="0" w:color="D9D9E3"/>
            <w:right w:val="single" w:sz="2" w:space="0" w:color="D9D9E3"/>
          </w:divBdr>
          <w:divsChild>
            <w:div w:id="785852267">
              <w:marLeft w:val="0"/>
              <w:marRight w:val="0"/>
              <w:marTop w:val="0"/>
              <w:marBottom w:val="0"/>
              <w:divBdr>
                <w:top w:val="single" w:sz="2" w:space="0" w:color="D9D9E3"/>
                <w:left w:val="single" w:sz="2" w:space="0" w:color="D9D9E3"/>
                <w:bottom w:val="single" w:sz="2" w:space="0" w:color="D9D9E3"/>
                <w:right w:val="single" w:sz="2" w:space="0" w:color="D9D9E3"/>
              </w:divBdr>
              <w:divsChild>
                <w:div w:id="127404834">
                  <w:marLeft w:val="0"/>
                  <w:marRight w:val="0"/>
                  <w:marTop w:val="0"/>
                  <w:marBottom w:val="0"/>
                  <w:divBdr>
                    <w:top w:val="single" w:sz="2" w:space="0" w:color="D9D9E3"/>
                    <w:left w:val="single" w:sz="2" w:space="0" w:color="D9D9E3"/>
                    <w:bottom w:val="single" w:sz="2" w:space="0" w:color="D9D9E3"/>
                    <w:right w:val="single" w:sz="2" w:space="0" w:color="D9D9E3"/>
                  </w:divBdr>
                  <w:divsChild>
                    <w:div w:id="1258977832">
                      <w:marLeft w:val="0"/>
                      <w:marRight w:val="0"/>
                      <w:marTop w:val="0"/>
                      <w:marBottom w:val="0"/>
                      <w:divBdr>
                        <w:top w:val="single" w:sz="2" w:space="0" w:color="D9D9E3"/>
                        <w:left w:val="single" w:sz="2" w:space="0" w:color="D9D9E3"/>
                        <w:bottom w:val="single" w:sz="2" w:space="0" w:color="D9D9E3"/>
                        <w:right w:val="single" w:sz="2" w:space="0" w:color="D9D9E3"/>
                      </w:divBdr>
                      <w:divsChild>
                        <w:div w:id="2111512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28192029">
      <w:bodyDiv w:val="1"/>
      <w:marLeft w:val="0"/>
      <w:marRight w:val="0"/>
      <w:marTop w:val="0"/>
      <w:marBottom w:val="0"/>
      <w:divBdr>
        <w:top w:val="none" w:sz="0" w:space="0" w:color="auto"/>
        <w:left w:val="none" w:sz="0" w:space="0" w:color="auto"/>
        <w:bottom w:val="none" w:sz="0" w:space="0" w:color="auto"/>
        <w:right w:val="none" w:sz="0" w:space="0" w:color="auto"/>
      </w:divBdr>
    </w:div>
    <w:div w:id="1434471820">
      <w:bodyDiv w:val="1"/>
      <w:marLeft w:val="0"/>
      <w:marRight w:val="0"/>
      <w:marTop w:val="0"/>
      <w:marBottom w:val="0"/>
      <w:divBdr>
        <w:top w:val="none" w:sz="0" w:space="0" w:color="auto"/>
        <w:left w:val="none" w:sz="0" w:space="0" w:color="auto"/>
        <w:bottom w:val="none" w:sz="0" w:space="0" w:color="auto"/>
        <w:right w:val="none" w:sz="0" w:space="0" w:color="auto"/>
      </w:divBdr>
    </w:div>
    <w:div w:id="1456215619">
      <w:bodyDiv w:val="1"/>
      <w:marLeft w:val="0"/>
      <w:marRight w:val="0"/>
      <w:marTop w:val="0"/>
      <w:marBottom w:val="0"/>
      <w:divBdr>
        <w:top w:val="none" w:sz="0" w:space="0" w:color="auto"/>
        <w:left w:val="none" w:sz="0" w:space="0" w:color="auto"/>
        <w:bottom w:val="none" w:sz="0" w:space="0" w:color="auto"/>
        <w:right w:val="none" w:sz="0" w:space="0" w:color="auto"/>
      </w:divBdr>
    </w:div>
    <w:div w:id="1477184741">
      <w:bodyDiv w:val="1"/>
      <w:marLeft w:val="0"/>
      <w:marRight w:val="0"/>
      <w:marTop w:val="0"/>
      <w:marBottom w:val="0"/>
      <w:divBdr>
        <w:top w:val="none" w:sz="0" w:space="0" w:color="auto"/>
        <w:left w:val="none" w:sz="0" w:space="0" w:color="auto"/>
        <w:bottom w:val="none" w:sz="0" w:space="0" w:color="auto"/>
        <w:right w:val="none" w:sz="0" w:space="0" w:color="auto"/>
      </w:divBdr>
      <w:divsChild>
        <w:div w:id="745033137">
          <w:marLeft w:val="0"/>
          <w:marRight w:val="0"/>
          <w:marTop w:val="0"/>
          <w:marBottom w:val="0"/>
          <w:divBdr>
            <w:top w:val="single" w:sz="2" w:space="0" w:color="D9D9E3"/>
            <w:left w:val="single" w:sz="2" w:space="0" w:color="D9D9E3"/>
            <w:bottom w:val="single" w:sz="2" w:space="0" w:color="D9D9E3"/>
            <w:right w:val="single" w:sz="2" w:space="0" w:color="D9D9E3"/>
          </w:divBdr>
          <w:divsChild>
            <w:div w:id="581838328">
              <w:marLeft w:val="0"/>
              <w:marRight w:val="0"/>
              <w:marTop w:val="0"/>
              <w:marBottom w:val="0"/>
              <w:divBdr>
                <w:top w:val="single" w:sz="2" w:space="0" w:color="D9D9E3"/>
                <w:left w:val="single" w:sz="2" w:space="0" w:color="D9D9E3"/>
                <w:bottom w:val="single" w:sz="2" w:space="0" w:color="D9D9E3"/>
                <w:right w:val="single" w:sz="2" w:space="0" w:color="D9D9E3"/>
              </w:divBdr>
              <w:divsChild>
                <w:div w:id="963345728">
                  <w:marLeft w:val="0"/>
                  <w:marRight w:val="0"/>
                  <w:marTop w:val="0"/>
                  <w:marBottom w:val="0"/>
                  <w:divBdr>
                    <w:top w:val="single" w:sz="2" w:space="0" w:color="D9D9E3"/>
                    <w:left w:val="single" w:sz="2" w:space="0" w:color="D9D9E3"/>
                    <w:bottom w:val="single" w:sz="2" w:space="0" w:color="D9D9E3"/>
                    <w:right w:val="single" w:sz="2" w:space="0" w:color="D9D9E3"/>
                  </w:divBdr>
                  <w:divsChild>
                    <w:div w:id="118188765">
                      <w:marLeft w:val="0"/>
                      <w:marRight w:val="0"/>
                      <w:marTop w:val="0"/>
                      <w:marBottom w:val="0"/>
                      <w:divBdr>
                        <w:top w:val="single" w:sz="2" w:space="0" w:color="D9D9E3"/>
                        <w:left w:val="single" w:sz="2" w:space="0" w:color="D9D9E3"/>
                        <w:bottom w:val="single" w:sz="2" w:space="0" w:color="D9D9E3"/>
                        <w:right w:val="single" w:sz="2" w:space="0" w:color="D9D9E3"/>
                      </w:divBdr>
                      <w:divsChild>
                        <w:div w:id="830482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94606289">
          <w:marLeft w:val="0"/>
          <w:marRight w:val="0"/>
          <w:marTop w:val="0"/>
          <w:marBottom w:val="0"/>
          <w:divBdr>
            <w:top w:val="single" w:sz="2" w:space="0" w:color="D9D9E3"/>
            <w:left w:val="single" w:sz="2" w:space="0" w:color="D9D9E3"/>
            <w:bottom w:val="single" w:sz="2" w:space="0" w:color="D9D9E3"/>
            <w:right w:val="single" w:sz="2" w:space="0" w:color="D9D9E3"/>
          </w:divBdr>
          <w:divsChild>
            <w:div w:id="14157254">
              <w:marLeft w:val="0"/>
              <w:marRight w:val="0"/>
              <w:marTop w:val="0"/>
              <w:marBottom w:val="0"/>
              <w:divBdr>
                <w:top w:val="single" w:sz="2" w:space="0" w:color="D9D9E3"/>
                <w:left w:val="single" w:sz="2" w:space="0" w:color="D9D9E3"/>
                <w:bottom w:val="single" w:sz="2" w:space="0" w:color="D9D9E3"/>
                <w:right w:val="single" w:sz="2" w:space="0" w:color="D9D9E3"/>
              </w:divBdr>
              <w:divsChild>
                <w:div w:id="978530167">
                  <w:marLeft w:val="0"/>
                  <w:marRight w:val="0"/>
                  <w:marTop w:val="0"/>
                  <w:marBottom w:val="0"/>
                  <w:divBdr>
                    <w:top w:val="single" w:sz="2" w:space="0" w:color="D9D9E3"/>
                    <w:left w:val="single" w:sz="2" w:space="0" w:color="D9D9E3"/>
                    <w:bottom w:val="single" w:sz="2" w:space="0" w:color="D9D9E3"/>
                    <w:right w:val="single" w:sz="2" w:space="0" w:color="D9D9E3"/>
                  </w:divBdr>
                  <w:divsChild>
                    <w:div w:id="1493910938">
                      <w:marLeft w:val="0"/>
                      <w:marRight w:val="0"/>
                      <w:marTop w:val="0"/>
                      <w:marBottom w:val="0"/>
                      <w:divBdr>
                        <w:top w:val="single" w:sz="2" w:space="0" w:color="D9D9E3"/>
                        <w:left w:val="single" w:sz="2" w:space="0" w:color="D9D9E3"/>
                        <w:bottom w:val="single" w:sz="2" w:space="0" w:color="D9D9E3"/>
                        <w:right w:val="single" w:sz="2" w:space="0" w:color="D9D9E3"/>
                      </w:divBdr>
                      <w:divsChild>
                        <w:div w:id="2101481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7479906">
      <w:bodyDiv w:val="1"/>
      <w:marLeft w:val="0"/>
      <w:marRight w:val="0"/>
      <w:marTop w:val="0"/>
      <w:marBottom w:val="0"/>
      <w:divBdr>
        <w:top w:val="none" w:sz="0" w:space="0" w:color="auto"/>
        <w:left w:val="none" w:sz="0" w:space="0" w:color="auto"/>
        <w:bottom w:val="none" w:sz="0" w:space="0" w:color="auto"/>
        <w:right w:val="none" w:sz="0" w:space="0" w:color="auto"/>
      </w:divBdr>
    </w:div>
    <w:div w:id="1531797660">
      <w:bodyDiv w:val="1"/>
      <w:marLeft w:val="0"/>
      <w:marRight w:val="0"/>
      <w:marTop w:val="0"/>
      <w:marBottom w:val="0"/>
      <w:divBdr>
        <w:top w:val="none" w:sz="0" w:space="0" w:color="auto"/>
        <w:left w:val="none" w:sz="0" w:space="0" w:color="auto"/>
        <w:bottom w:val="none" w:sz="0" w:space="0" w:color="auto"/>
        <w:right w:val="none" w:sz="0" w:space="0" w:color="auto"/>
      </w:divBdr>
    </w:div>
    <w:div w:id="1619949019">
      <w:bodyDiv w:val="1"/>
      <w:marLeft w:val="0"/>
      <w:marRight w:val="0"/>
      <w:marTop w:val="0"/>
      <w:marBottom w:val="0"/>
      <w:divBdr>
        <w:top w:val="none" w:sz="0" w:space="0" w:color="auto"/>
        <w:left w:val="none" w:sz="0" w:space="0" w:color="auto"/>
        <w:bottom w:val="none" w:sz="0" w:space="0" w:color="auto"/>
        <w:right w:val="none" w:sz="0" w:space="0" w:color="auto"/>
      </w:divBdr>
    </w:div>
    <w:div w:id="1627009198">
      <w:bodyDiv w:val="1"/>
      <w:marLeft w:val="0"/>
      <w:marRight w:val="0"/>
      <w:marTop w:val="0"/>
      <w:marBottom w:val="0"/>
      <w:divBdr>
        <w:top w:val="none" w:sz="0" w:space="0" w:color="auto"/>
        <w:left w:val="none" w:sz="0" w:space="0" w:color="auto"/>
        <w:bottom w:val="none" w:sz="0" w:space="0" w:color="auto"/>
        <w:right w:val="none" w:sz="0" w:space="0" w:color="auto"/>
      </w:divBdr>
    </w:div>
    <w:div w:id="1681422219">
      <w:bodyDiv w:val="1"/>
      <w:marLeft w:val="0"/>
      <w:marRight w:val="0"/>
      <w:marTop w:val="0"/>
      <w:marBottom w:val="0"/>
      <w:divBdr>
        <w:top w:val="none" w:sz="0" w:space="0" w:color="auto"/>
        <w:left w:val="none" w:sz="0" w:space="0" w:color="auto"/>
        <w:bottom w:val="none" w:sz="0" w:space="0" w:color="auto"/>
        <w:right w:val="none" w:sz="0" w:space="0" w:color="auto"/>
      </w:divBdr>
    </w:div>
    <w:div w:id="1715809199">
      <w:bodyDiv w:val="1"/>
      <w:marLeft w:val="0"/>
      <w:marRight w:val="0"/>
      <w:marTop w:val="0"/>
      <w:marBottom w:val="0"/>
      <w:divBdr>
        <w:top w:val="none" w:sz="0" w:space="0" w:color="auto"/>
        <w:left w:val="none" w:sz="0" w:space="0" w:color="auto"/>
        <w:bottom w:val="none" w:sz="0" w:space="0" w:color="auto"/>
        <w:right w:val="none" w:sz="0" w:space="0" w:color="auto"/>
      </w:divBdr>
    </w:div>
    <w:div w:id="1722633761">
      <w:bodyDiv w:val="1"/>
      <w:marLeft w:val="0"/>
      <w:marRight w:val="0"/>
      <w:marTop w:val="0"/>
      <w:marBottom w:val="0"/>
      <w:divBdr>
        <w:top w:val="none" w:sz="0" w:space="0" w:color="auto"/>
        <w:left w:val="none" w:sz="0" w:space="0" w:color="auto"/>
        <w:bottom w:val="none" w:sz="0" w:space="0" w:color="auto"/>
        <w:right w:val="none" w:sz="0" w:space="0" w:color="auto"/>
      </w:divBdr>
      <w:divsChild>
        <w:div w:id="327098871">
          <w:marLeft w:val="0"/>
          <w:marRight w:val="0"/>
          <w:marTop w:val="0"/>
          <w:marBottom w:val="0"/>
          <w:divBdr>
            <w:top w:val="single" w:sz="2" w:space="0" w:color="D9D9E3"/>
            <w:left w:val="single" w:sz="2" w:space="0" w:color="D9D9E3"/>
            <w:bottom w:val="single" w:sz="2" w:space="0" w:color="D9D9E3"/>
            <w:right w:val="single" w:sz="2" w:space="0" w:color="D9D9E3"/>
          </w:divBdr>
          <w:divsChild>
            <w:div w:id="732238359">
              <w:marLeft w:val="0"/>
              <w:marRight w:val="0"/>
              <w:marTop w:val="0"/>
              <w:marBottom w:val="0"/>
              <w:divBdr>
                <w:top w:val="single" w:sz="2" w:space="0" w:color="D9D9E3"/>
                <w:left w:val="single" w:sz="2" w:space="0" w:color="D9D9E3"/>
                <w:bottom w:val="single" w:sz="2" w:space="0" w:color="D9D9E3"/>
                <w:right w:val="single" w:sz="2" w:space="0" w:color="D9D9E3"/>
              </w:divBdr>
              <w:divsChild>
                <w:div w:id="277025207">
                  <w:marLeft w:val="0"/>
                  <w:marRight w:val="0"/>
                  <w:marTop w:val="0"/>
                  <w:marBottom w:val="0"/>
                  <w:divBdr>
                    <w:top w:val="single" w:sz="2" w:space="0" w:color="D9D9E3"/>
                    <w:left w:val="single" w:sz="2" w:space="0" w:color="D9D9E3"/>
                    <w:bottom w:val="single" w:sz="2" w:space="0" w:color="D9D9E3"/>
                    <w:right w:val="single" w:sz="2" w:space="0" w:color="D9D9E3"/>
                  </w:divBdr>
                  <w:divsChild>
                    <w:div w:id="865993388">
                      <w:marLeft w:val="0"/>
                      <w:marRight w:val="0"/>
                      <w:marTop w:val="0"/>
                      <w:marBottom w:val="0"/>
                      <w:divBdr>
                        <w:top w:val="single" w:sz="2" w:space="0" w:color="D9D9E3"/>
                        <w:left w:val="single" w:sz="2" w:space="0" w:color="D9D9E3"/>
                        <w:bottom w:val="single" w:sz="2" w:space="0" w:color="D9D9E3"/>
                        <w:right w:val="single" w:sz="2" w:space="0" w:color="D9D9E3"/>
                      </w:divBdr>
                      <w:divsChild>
                        <w:div w:id="165362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78780140">
          <w:marLeft w:val="0"/>
          <w:marRight w:val="0"/>
          <w:marTop w:val="0"/>
          <w:marBottom w:val="0"/>
          <w:divBdr>
            <w:top w:val="single" w:sz="2" w:space="0" w:color="D9D9E3"/>
            <w:left w:val="single" w:sz="2" w:space="0" w:color="D9D9E3"/>
            <w:bottom w:val="single" w:sz="2" w:space="0" w:color="D9D9E3"/>
            <w:right w:val="single" w:sz="2" w:space="0" w:color="D9D9E3"/>
          </w:divBdr>
          <w:divsChild>
            <w:div w:id="687020699">
              <w:marLeft w:val="0"/>
              <w:marRight w:val="0"/>
              <w:marTop w:val="0"/>
              <w:marBottom w:val="0"/>
              <w:divBdr>
                <w:top w:val="single" w:sz="2" w:space="0" w:color="D9D9E3"/>
                <w:left w:val="single" w:sz="2" w:space="0" w:color="D9D9E3"/>
                <w:bottom w:val="single" w:sz="2" w:space="0" w:color="D9D9E3"/>
                <w:right w:val="single" w:sz="2" w:space="0" w:color="D9D9E3"/>
              </w:divBdr>
              <w:divsChild>
                <w:div w:id="313265137">
                  <w:marLeft w:val="0"/>
                  <w:marRight w:val="0"/>
                  <w:marTop w:val="0"/>
                  <w:marBottom w:val="0"/>
                  <w:divBdr>
                    <w:top w:val="single" w:sz="2" w:space="0" w:color="D9D9E3"/>
                    <w:left w:val="single" w:sz="2" w:space="0" w:color="D9D9E3"/>
                    <w:bottom w:val="single" w:sz="2" w:space="0" w:color="D9D9E3"/>
                    <w:right w:val="single" w:sz="2" w:space="0" w:color="D9D9E3"/>
                  </w:divBdr>
                  <w:divsChild>
                    <w:div w:id="121700409">
                      <w:marLeft w:val="0"/>
                      <w:marRight w:val="0"/>
                      <w:marTop w:val="0"/>
                      <w:marBottom w:val="0"/>
                      <w:divBdr>
                        <w:top w:val="single" w:sz="2" w:space="0" w:color="D9D9E3"/>
                        <w:left w:val="single" w:sz="2" w:space="0" w:color="D9D9E3"/>
                        <w:bottom w:val="single" w:sz="2" w:space="0" w:color="D9D9E3"/>
                        <w:right w:val="single" w:sz="2" w:space="0" w:color="D9D9E3"/>
                      </w:divBdr>
                      <w:divsChild>
                        <w:div w:id="260186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3816515">
      <w:bodyDiv w:val="1"/>
      <w:marLeft w:val="0"/>
      <w:marRight w:val="0"/>
      <w:marTop w:val="0"/>
      <w:marBottom w:val="0"/>
      <w:divBdr>
        <w:top w:val="none" w:sz="0" w:space="0" w:color="auto"/>
        <w:left w:val="none" w:sz="0" w:space="0" w:color="auto"/>
        <w:bottom w:val="none" w:sz="0" w:space="0" w:color="auto"/>
        <w:right w:val="none" w:sz="0" w:space="0" w:color="auto"/>
      </w:divBdr>
      <w:divsChild>
        <w:div w:id="427585807">
          <w:marLeft w:val="0"/>
          <w:marRight w:val="0"/>
          <w:marTop w:val="0"/>
          <w:marBottom w:val="0"/>
          <w:divBdr>
            <w:top w:val="single" w:sz="2" w:space="0" w:color="D9D9E3"/>
            <w:left w:val="single" w:sz="2" w:space="0" w:color="D9D9E3"/>
            <w:bottom w:val="single" w:sz="2" w:space="0" w:color="D9D9E3"/>
            <w:right w:val="single" w:sz="2" w:space="0" w:color="D9D9E3"/>
          </w:divBdr>
          <w:divsChild>
            <w:div w:id="1140150161">
              <w:marLeft w:val="0"/>
              <w:marRight w:val="0"/>
              <w:marTop w:val="0"/>
              <w:marBottom w:val="0"/>
              <w:divBdr>
                <w:top w:val="single" w:sz="2" w:space="0" w:color="D9D9E3"/>
                <w:left w:val="single" w:sz="2" w:space="0" w:color="D9D9E3"/>
                <w:bottom w:val="single" w:sz="2" w:space="0" w:color="D9D9E3"/>
                <w:right w:val="single" w:sz="2" w:space="0" w:color="D9D9E3"/>
              </w:divBdr>
              <w:divsChild>
                <w:div w:id="1414669443">
                  <w:marLeft w:val="0"/>
                  <w:marRight w:val="0"/>
                  <w:marTop w:val="0"/>
                  <w:marBottom w:val="0"/>
                  <w:divBdr>
                    <w:top w:val="single" w:sz="2" w:space="0" w:color="D9D9E3"/>
                    <w:left w:val="single" w:sz="2" w:space="0" w:color="D9D9E3"/>
                    <w:bottom w:val="single" w:sz="2" w:space="0" w:color="D9D9E3"/>
                    <w:right w:val="single" w:sz="2" w:space="0" w:color="D9D9E3"/>
                  </w:divBdr>
                  <w:divsChild>
                    <w:div w:id="1377975182">
                      <w:marLeft w:val="0"/>
                      <w:marRight w:val="0"/>
                      <w:marTop w:val="0"/>
                      <w:marBottom w:val="0"/>
                      <w:divBdr>
                        <w:top w:val="single" w:sz="2" w:space="0" w:color="D9D9E3"/>
                        <w:left w:val="single" w:sz="2" w:space="0" w:color="D9D9E3"/>
                        <w:bottom w:val="single" w:sz="2" w:space="0" w:color="D9D9E3"/>
                        <w:right w:val="single" w:sz="2" w:space="0" w:color="D9D9E3"/>
                      </w:divBdr>
                      <w:divsChild>
                        <w:div w:id="319430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56850773">
          <w:marLeft w:val="0"/>
          <w:marRight w:val="0"/>
          <w:marTop w:val="0"/>
          <w:marBottom w:val="0"/>
          <w:divBdr>
            <w:top w:val="single" w:sz="2" w:space="0" w:color="D9D9E3"/>
            <w:left w:val="single" w:sz="2" w:space="0" w:color="D9D9E3"/>
            <w:bottom w:val="single" w:sz="2" w:space="0" w:color="D9D9E3"/>
            <w:right w:val="single" w:sz="2" w:space="0" w:color="D9D9E3"/>
          </w:divBdr>
          <w:divsChild>
            <w:div w:id="1065881802">
              <w:marLeft w:val="0"/>
              <w:marRight w:val="0"/>
              <w:marTop w:val="0"/>
              <w:marBottom w:val="0"/>
              <w:divBdr>
                <w:top w:val="single" w:sz="2" w:space="0" w:color="D9D9E3"/>
                <w:left w:val="single" w:sz="2" w:space="0" w:color="D9D9E3"/>
                <w:bottom w:val="single" w:sz="2" w:space="0" w:color="D9D9E3"/>
                <w:right w:val="single" w:sz="2" w:space="0" w:color="D9D9E3"/>
              </w:divBdr>
              <w:divsChild>
                <w:div w:id="656960791">
                  <w:marLeft w:val="0"/>
                  <w:marRight w:val="0"/>
                  <w:marTop w:val="0"/>
                  <w:marBottom w:val="0"/>
                  <w:divBdr>
                    <w:top w:val="single" w:sz="2" w:space="0" w:color="D9D9E3"/>
                    <w:left w:val="single" w:sz="2" w:space="0" w:color="D9D9E3"/>
                    <w:bottom w:val="single" w:sz="2" w:space="0" w:color="D9D9E3"/>
                    <w:right w:val="single" w:sz="2" w:space="0" w:color="D9D9E3"/>
                  </w:divBdr>
                  <w:divsChild>
                    <w:div w:id="1399009775">
                      <w:marLeft w:val="0"/>
                      <w:marRight w:val="0"/>
                      <w:marTop w:val="0"/>
                      <w:marBottom w:val="0"/>
                      <w:divBdr>
                        <w:top w:val="single" w:sz="2" w:space="0" w:color="D9D9E3"/>
                        <w:left w:val="single" w:sz="2" w:space="0" w:color="D9D9E3"/>
                        <w:bottom w:val="single" w:sz="2" w:space="0" w:color="D9D9E3"/>
                        <w:right w:val="single" w:sz="2" w:space="0" w:color="D9D9E3"/>
                      </w:divBdr>
                      <w:divsChild>
                        <w:div w:id="58483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0214524">
      <w:bodyDiv w:val="1"/>
      <w:marLeft w:val="0"/>
      <w:marRight w:val="0"/>
      <w:marTop w:val="0"/>
      <w:marBottom w:val="0"/>
      <w:divBdr>
        <w:top w:val="none" w:sz="0" w:space="0" w:color="auto"/>
        <w:left w:val="none" w:sz="0" w:space="0" w:color="auto"/>
        <w:bottom w:val="none" w:sz="0" w:space="0" w:color="auto"/>
        <w:right w:val="none" w:sz="0" w:space="0" w:color="auto"/>
      </w:divBdr>
    </w:div>
    <w:div w:id="1898583937">
      <w:bodyDiv w:val="1"/>
      <w:marLeft w:val="0"/>
      <w:marRight w:val="0"/>
      <w:marTop w:val="0"/>
      <w:marBottom w:val="0"/>
      <w:divBdr>
        <w:top w:val="none" w:sz="0" w:space="0" w:color="auto"/>
        <w:left w:val="none" w:sz="0" w:space="0" w:color="auto"/>
        <w:bottom w:val="none" w:sz="0" w:space="0" w:color="auto"/>
        <w:right w:val="none" w:sz="0" w:space="0" w:color="auto"/>
      </w:divBdr>
      <w:divsChild>
        <w:div w:id="705520105">
          <w:marLeft w:val="0"/>
          <w:marRight w:val="0"/>
          <w:marTop w:val="0"/>
          <w:marBottom w:val="0"/>
          <w:divBdr>
            <w:top w:val="single" w:sz="2" w:space="0" w:color="D9D9E3"/>
            <w:left w:val="single" w:sz="2" w:space="0" w:color="D9D9E3"/>
            <w:bottom w:val="single" w:sz="2" w:space="0" w:color="D9D9E3"/>
            <w:right w:val="single" w:sz="2" w:space="0" w:color="D9D9E3"/>
          </w:divBdr>
          <w:divsChild>
            <w:div w:id="1198196027">
              <w:marLeft w:val="0"/>
              <w:marRight w:val="0"/>
              <w:marTop w:val="0"/>
              <w:marBottom w:val="0"/>
              <w:divBdr>
                <w:top w:val="single" w:sz="2" w:space="0" w:color="D9D9E3"/>
                <w:left w:val="single" w:sz="2" w:space="0" w:color="D9D9E3"/>
                <w:bottom w:val="single" w:sz="2" w:space="0" w:color="D9D9E3"/>
                <w:right w:val="single" w:sz="2" w:space="0" w:color="D9D9E3"/>
              </w:divBdr>
              <w:divsChild>
                <w:div w:id="842816921">
                  <w:marLeft w:val="0"/>
                  <w:marRight w:val="0"/>
                  <w:marTop w:val="0"/>
                  <w:marBottom w:val="0"/>
                  <w:divBdr>
                    <w:top w:val="single" w:sz="2" w:space="0" w:color="D9D9E3"/>
                    <w:left w:val="single" w:sz="2" w:space="0" w:color="D9D9E3"/>
                    <w:bottom w:val="single" w:sz="2" w:space="0" w:color="D9D9E3"/>
                    <w:right w:val="single" w:sz="2" w:space="0" w:color="D9D9E3"/>
                  </w:divBdr>
                  <w:divsChild>
                    <w:div w:id="2038309128">
                      <w:marLeft w:val="0"/>
                      <w:marRight w:val="0"/>
                      <w:marTop w:val="0"/>
                      <w:marBottom w:val="0"/>
                      <w:divBdr>
                        <w:top w:val="single" w:sz="2" w:space="0" w:color="D9D9E3"/>
                        <w:left w:val="single" w:sz="2" w:space="0" w:color="D9D9E3"/>
                        <w:bottom w:val="single" w:sz="2" w:space="0" w:color="D9D9E3"/>
                        <w:right w:val="single" w:sz="2" w:space="0" w:color="D9D9E3"/>
                      </w:divBdr>
                      <w:divsChild>
                        <w:div w:id="775367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31198813">
          <w:marLeft w:val="0"/>
          <w:marRight w:val="0"/>
          <w:marTop w:val="0"/>
          <w:marBottom w:val="0"/>
          <w:divBdr>
            <w:top w:val="single" w:sz="2" w:space="0" w:color="D9D9E3"/>
            <w:left w:val="single" w:sz="2" w:space="0" w:color="D9D9E3"/>
            <w:bottom w:val="single" w:sz="2" w:space="0" w:color="D9D9E3"/>
            <w:right w:val="single" w:sz="2" w:space="0" w:color="D9D9E3"/>
          </w:divBdr>
          <w:divsChild>
            <w:div w:id="1024867057">
              <w:marLeft w:val="0"/>
              <w:marRight w:val="0"/>
              <w:marTop w:val="0"/>
              <w:marBottom w:val="0"/>
              <w:divBdr>
                <w:top w:val="single" w:sz="2" w:space="0" w:color="D9D9E3"/>
                <w:left w:val="single" w:sz="2" w:space="0" w:color="D9D9E3"/>
                <w:bottom w:val="single" w:sz="2" w:space="0" w:color="D9D9E3"/>
                <w:right w:val="single" w:sz="2" w:space="0" w:color="D9D9E3"/>
              </w:divBdr>
              <w:divsChild>
                <w:div w:id="1128166470">
                  <w:marLeft w:val="0"/>
                  <w:marRight w:val="0"/>
                  <w:marTop w:val="0"/>
                  <w:marBottom w:val="0"/>
                  <w:divBdr>
                    <w:top w:val="single" w:sz="2" w:space="0" w:color="D9D9E3"/>
                    <w:left w:val="single" w:sz="2" w:space="0" w:color="D9D9E3"/>
                    <w:bottom w:val="single" w:sz="2" w:space="0" w:color="D9D9E3"/>
                    <w:right w:val="single" w:sz="2" w:space="0" w:color="D9D9E3"/>
                  </w:divBdr>
                  <w:divsChild>
                    <w:div w:id="1523662344">
                      <w:marLeft w:val="0"/>
                      <w:marRight w:val="0"/>
                      <w:marTop w:val="0"/>
                      <w:marBottom w:val="0"/>
                      <w:divBdr>
                        <w:top w:val="single" w:sz="2" w:space="0" w:color="D9D9E3"/>
                        <w:left w:val="single" w:sz="2" w:space="0" w:color="D9D9E3"/>
                        <w:bottom w:val="single" w:sz="2" w:space="0" w:color="D9D9E3"/>
                        <w:right w:val="single" w:sz="2" w:space="0" w:color="D9D9E3"/>
                      </w:divBdr>
                      <w:divsChild>
                        <w:div w:id="2789252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13807023">
      <w:bodyDiv w:val="1"/>
      <w:marLeft w:val="0"/>
      <w:marRight w:val="0"/>
      <w:marTop w:val="0"/>
      <w:marBottom w:val="0"/>
      <w:divBdr>
        <w:top w:val="none" w:sz="0" w:space="0" w:color="auto"/>
        <w:left w:val="none" w:sz="0" w:space="0" w:color="auto"/>
        <w:bottom w:val="none" w:sz="0" w:space="0" w:color="auto"/>
        <w:right w:val="none" w:sz="0" w:space="0" w:color="auto"/>
      </w:divBdr>
    </w:div>
    <w:div w:id="1924022699">
      <w:bodyDiv w:val="1"/>
      <w:marLeft w:val="0"/>
      <w:marRight w:val="0"/>
      <w:marTop w:val="0"/>
      <w:marBottom w:val="0"/>
      <w:divBdr>
        <w:top w:val="none" w:sz="0" w:space="0" w:color="auto"/>
        <w:left w:val="none" w:sz="0" w:space="0" w:color="auto"/>
        <w:bottom w:val="none" w:sz="0" w:space="0" w:color="auto"/>
        <w:right w:val="none" w:sz="0" w:space="0" w:color="auto"/>
      </w:divBdr>
    </w:div>
    <w:div w:id="1937206271">
      <w:bodyDiv w:val="1"/>
      <w:marLeft w:val="0"/>
      <w:marRight w:val="0"/>
      <w:marTop w:val="0"/>
      <w:marBottom w:val="0"/>
      <w:divBdr>
        <w:top w:val="none" w:sz="0" w:space="0" w:color="auto"/>
        <w:left w:val="none" w:sz="0" w:space="0" w:color="auto"/>
        <w:bottom w:val="none" w:sz="0" w:space="0" w:color="auto"/>
        <w:right w:val="none" w:sz="0" w:space="0" w:color="auto"/>
      </w:divBdr>
    </w:div>
    <w:div w:id="1993486384">
      <w:bodyDiv w:val="1"/>
      <w:marLeft w:val="0"/>
      <w:marRight w:val="0"/>
      <w:marTop w:val="0"/>
      <w:marBottom w:val="0"/>
      <w:divBdr>
        <w:top w:val="none" w:sz="0" w:space="0" w:color="auto"/>
        <w:left w:val="none" w:sz="0" w:space="0" w:color="auto"/>
        <w:bottom w:val="none" w:sz="0" w:space="0" w:color="auto"/>
        <w:right w:val="none" w:sz="0" w:space="0" w:color="auto"/>
      </w:divBdr>
    </w:div>
    <w:div w:id="2082091972">
      <w:bodyDiv w:val="1"/>
      <w:marLeft w:val="0"/>
      <w:marRight w:val="0"/>
      <w:marTop w:val="0"/>
      <w:marBottom w:val="0"/>
      <w:divBdr>
        <w:top w:val="none" w:sz="0" w:space="0" w:color="auto"/>
        <w:left w:val="none" w:sz="0" w:space="0" w:color="auto"/>
        <w:bottom w:val="none" w:sz="0" w:space="0" w:color="auto"/>
        <w:right w:val="none" w:sz="0" w:space="0" w:color="auto"/>
      </w:divBdr>
    </w:div>
    <w:div w:id="2117863751">
      <w:bodyDiv w:val="1"/>
      <w:marLeft w:val="0"/>
      <w:marRight w:val="0"/>
      <w:marTop w:val="0"/>
      <w:marBottom w:val="0"/>
      <w:divBdr>
        <w:top w:val="none" w:sz="0" w:space="0" w:color="auto"/>
        <w:left w:val="none" w:sz="0" w:space="0" w:color="auto"/>
        <w:bottom w:val="none" w:sz="0" w:space="0" w:color="auto"/>
        <w:right w:val="none" w:sz="0" w:space="0" w:color="auto"/>
      </w:divBdr>
      <w:divsChild>
        <w:div w:id="1676423709">
          <w:marLeft w:val="0"/>
          <w:marRight w:val="0"/>
          <w:marTop w:val="0"/>
          <w:marBottom w:val="0"/>
          <w:divBdr>
            <w:top w:val="single" w:sz="2" w:space="0" w:color="D9D9E3"/>
            <w:left w:val="single" w:sz="2" w:space="0" w:color="D9D9E3"/>
            <w:bottom w:val="single" w:sz="2" w:space="0" w:color="D9D9E3"/>
            <w:right w:val="single" w:sz="2" w:space="0" w:color="D9D9E3"/>
          </w:divBdr>
          <w:divsChild>
            <w:div w:id="1069964417">
              <w:marLeft w:val="0"/>
              <w:marRight w:val="0"/>
              <w:marTop w:val="0"/>
              <w:marBottom w:val="0"/>
              <w:divBdr>
                <w:top w:val="single" w:sz="2" w:space="0" w:color="D9D9E3"/>
                <w:left w:val="single" w:sz="2" w:space="0" w:color="D9D9E3"/>
                <w:bottom w:val="single" w:sz="2" w:space="0" w:color="D9D9E3"/>
                <w:right w:val="single" w:sz="2" w:space="0" w:color="D9D9E3"/>
              </w:divBdr>
              <w:divsChild>
                <w:div w:id="2065594268">
                  <w:marLeft w:val="0"/>
                  <w:marRight w:val="0"/>
                  <w:marTop w:val="0"/>
                  <w:marBottom w:val="0"/>
                  <w:divBdr>
                    <w:top w:val="single" w:sz="2" w:space="0" w:color="D9D9E3"/>
                    <w:left w:val="single" w:sz="2" w:space="0" w:color="D9D9E3"/>
                    <w:bottom w:val="single" w:sz="2" w:space="0" w:color="D9D9E3"/>
                    <w:right w:val="single" w:sz="2" w:space="0" w:color="D9D9E3"/>
                  </w:divBdr>
                  <w:divsChild>
                    <w:div w:id="188615914">
                      <w:marLeft w:val="0"/>
                      <w:marRight w:val="0"/>
                      <w:marTop w:val="0"/>
                      <w:marBottom w:val="0"/>
                      <w:divBdr>
                        <w:top w:val="single" w:sz="2" w:space="0" w:color="D9D9E3"/>
                        <w:left w:val="single" w:sz="2" w:space="0" w:color="D9D9E3"/>
                        <w:bottom w:val="single" w:sz="2" w:space="0" w:color="D9D9E3"/>
                        <w:right w:val="single" w:sz="2" w:space="0" w:color="D9D9E3"/>
                      </w:divBdr>
                      <w:divsChild>
                        <w:div w:id="19597497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02701432">
          <w:marLeft w:val="0"/>
          <w:marRight w:val="0"/>
          <w:marTop w:val="0"/>
          <w:marBottom w:val="0"/>
          <w:divBdr>
            <w:top w:val="single" w:sz="2" w:space="0" w:color="D9D9E3"/>
            <w:left w:val="single" w:sz="2" w:space="0" w:color="D9D9E3"/>
            <w:bottom w:val="single" w:sz="2" w:space="0" w:color="D9D9E3"/>
            <w:right w:val="single" w:sz="2" w:space="0" w:color="D9D9E3"/>
          </w:divBdr>
          <w:divsChild>
            <w:div w:id="2008094357">
              <w:marLeft w:val="0"/>
              <w:marRight w:val="0"/>
              <w:marTop w:val="0"/>
              <w:marBottom w:val="0"/>
              <w:divBdr>
                <w:top w:val="single" w:sz="2" w:space="0" w:color="D9D9E3"/>
                <w:left w:val="single" w:sz="2" w:space="0" w:color="D9D9E3"/>
                <w:bottom w:val="single" w:sz="2" w:space="0" w:color="D9D9E3"/>
                <w:right w:val="single" w:sz="2" w:space="0" w:color="D9D9E3"/>
              </w:divBdr>
              <w:divsChild>
                <w:div w:id="1466040923">
                  <w:marLeft w:val="0"/>
                  <w:marRight w:val="0"/>
                  <w:marTop w:val="0"/>
                  <w:marBottom w:val="0"/>
                  <w:divBdr>
                    <w:top w:val="single" w:sz="2" w:space="0" w:color="D9D9E3"/>
                    <w:left w:val="single" w:sz="2" w:space="0" w:color="D9D9E3"/>
                    <w:bottom w:val="single" w:sz="2" w:space="0" w:color="D9D9E3"/>
                    <w:right w:val="single" w:sz="2" w:space="0" w:color="D9D9E3"/>
                  </w:divBdr>
                  <w:divsChild>
                    <w:div w:id="559369640">
                      <w:marLeft w:val="0"/>
                      <w:marRight w:val="0"/>
                      <w:marTop w:val="0"/>
                      <w:marBottom w:val="0"/>
                      <w:divBdr>
                        <w:top w:val="single" w:sz="2" w:space="0" w:color="D9D9E3"/>
                        <w:left w:val="single" w:sz="2" w:space="0" w:color="D9D9E3"/>
                        <w:bottom w:val="single" w:sz="2" w:space="0" w:color="D9D9E3"/>
                        <w:right w:val="single" w:sz="2" w:space="0" w:color="D9D9E3"/>
                      </w:divBdr>
                      <w:divsChild>
                        <w:div w:id="408236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bieskalinia.info/index.php/zadania-sluzb/424-wzory-dokumentow-do-pobran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4317-B45E-FB4A-9682-53CE3301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9703</Words>
  <Characters>58221</Characters>
  <Application>Microsoft Office Word</Application>
  <DocSecurity>2</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Kopacki</dc:creator>
  <cp:lastModifiedBy>Aleksandra</cp:lastModifiedBy>
  <cp:revision>7</cp:revision>
  <dcterms:created xsi:type="dcterms:W3CDTF">2024-02-26T12:44:00Z</dcterms:created>
  <dcterms:modified xsi:type="dcterms:W3CDTF">2024-02-26T16:52:00Z</dcterms:modified>
</cp:coreProperties>
</file>