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77" w:rsidRDefault="00EB3077" w:rsidP="00EB3077">
      <w:pPr>
        <w:jc w:val="center"/>
        <w:rPr>
          <w:b/>
          <w:bCs/>
          <w:i/>
          <w:sz w:val="28"/>
          <w:szCs w:val="28"/>
          <w:u w:val="single"/>
        </w:rPr>
      </w:pPr>
      <w:bookmarkStart w:id="0" w:name="_GoBack"/>
      <w:bookmarkEnd w:id="0"/>
      <w:r w:rsidRPr="00EB3077">
        <w:rPr>
          <w:b/>
          <w:bCs/>
          <w:i/>
          <w:sz w:val="28"/>
          <w:szCs w:val="28"/>
          <w:u w:val="single"/>
        </w:rPr>
        <w:t>Regulamin świetlicy szkolnej</w:t>
      </w:r>
    </w:p>
    <w:p w:rsidR="00EB3077" w:rsidRPr="00EB3077" w:rsidRDefault="00EB3077" w:rsidP="00EB3077">
      <w:pPr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Szkoła Podstawowa w Łukowicy im. Marii Skłodowskiej-Curie</w:t>
      </w:r>
    </w:p>
    <w:p w:rsidR="00EB3077" w:rsidRPr="00EB3077" w:rsidRDefault="00EB3077" w:rsidP="00EB3077">
      <w:pPr>
        <w:ind w:left="360"/>
      </w:pPr>
      <w:r w:rsidRPr="00EB3077">
        <w:t> </w:t>
      </w:r>
    </w:p>
    <w:p w:rsidR="00EB3077" w:rsidRPr="00EB3077" w:rsidRDefault="00EB3077" w:rsidP="00EB3077">
      <w:pPr>
        <w:numPr>
          <w:ilvl w:val="1"/>
          <w:numId w:val="1"/>
        </w:numPr>
        <w:tabs>
          <w:tab w:val="num" w:pos="1440"/>
        </w:tabs>
      </w:pPr>
      <w:r w:rsidRPr="00EB3077">
        <w:t>Uczeń po wejściu do świetlicy ma obowiązek zgłosić się do nauczyciela.</w:t>
      </w:r>
    </w:p>
    <w:p w:rsidR="00EB3077" w:rsidRPr="00EB3077" w:rsidRDefault="00EB3077" w:rsidP="00EB3077">
      <w:pPr>
        <w:numPr>
          <w:ilvl w:val="1"/>
          <w:numId w:val="1"/>
        </w:numPr>
        <w:tabs>
          <w:tab w:val="num" w:pos="1440"/>
        </w:tabs>
      </w:pPr>
      <w:r w:rsidRPr="00EB3077">
        <w:t>Uczeń ma obowiązek informowania nauczyciela świetlicy o każdorazowym nawet krótkotrwałym oddaleniu się.</w:t>
      </w:r>
    </w:p>
    <w:p w:rsidR="00EB3077" w:rsidRPr="00EB3077" w:rsidRDefault="00EB3077" w:rsidP="00EB3077">
      <w:pPr>
        <w:numPr>
          <w:ilvl w:val="1"/>
          <w:numId w:val="1"/>
        </w:numPr>
        <w:tabs>
          <w:tab w:val="num" w:pos="1440"/>
        </w:tabs>
      </w:pPr>
      <w:r w:rsidRPr="00EB3077">
        <w:t>Uczniowie mają obowiązek szanować i dbać o wyposażenie świetlicy.</w:t>
      </w:r>
    </w:p>
    <w:p w:rsidR="00EB3077" w:rsidRPr="00EB3077" w:rsidRDefault="00EB3077" w:rsidP="00EB3077">
      <w:pPr>
        <w:numPr>
          <w:ilvl w:val="1"/>
          <w:numId w:val="1"/>
        </w:numPr>
        <w:tabs>
          <w:tab w:val="num" w:pos="1440"/>
        </w:tabs>
      </w:pPr>
      <w:r w:rsidRPr="00EB3077">
        <w:t>W świetlicy uczniowie nie mogą korzystać z telefonów komórkowych, MP3 oraz innych urządzeń technicznych przyniesionych z domu.</w:t>
      </w:r>
    </w:p>
    <w:p w:rsidR="00EB3077" w:rsidRPr="00EB3077" w:rsidRDefault="00EB3077" w:rsidP="00EB3077">
      <w:pPr>
        <w:numPr>
          <w:ilvl w:val="1"/>
          <w:numId w:val="1"/>
        </w:numPr>
        <w:tabs>
          <w:tab w:val="num" w:pos="1440"/>
        </w:tabs>
      </w:pPr>
      <w:r w:rsidRPr="00EB3077">
        <w:t>Wychowawcy świetlicy nie ponoszą odpowiedzialności za wartościowe przedmioty przynoszone do szkoły.</w:t>
      </w:r>
    </w:p>
    <w:p w:rsidR="00EB3077" w:rsidRPr="00EB3077" w:rsidRDefault="00EB3077" w:rsidP="00EB3077">
      <w:pPr>
        <w:numPr>
          <w:ilvl w:val="1"/>
          <w:numId w:val="1"/>
        </w:numPr>
        <w:tabs>
          <w:tab w:val="num" w:pos="1440"/>
        </w:tabs>
      </w:pPr>
      <w:r w:rsidRPr="00EB3077">
        <w:t>Uczniowie ze świetlicy odbierani są przez rodziców lub inne upoważnione osoby zadeklarowane przez rodzica w karcie zgłoszeniowej.</w:t>
      </w:r>
    </w:p>
    <w:p w:rsidR="00EB3077" w:rsidRPr="00EB3077" w:rsidRDefault="00EB3077" w:rsidP="00EB3077">
      <w:pPr>
        <w:numPr>
          <w:ilvl w:val="1"/>
          <w:numId w:val="1"/>
        </w:numPr>
        <w:tabs>
          <w:tab w:val="num" w:pos="1440"/>
        </w:tabs>
      </w:pPr>
      <w:r w:rsidRPr="00EB3077">
        <w:t xml:space="preserve">Uczeń poniżej 7 roku życia nie może samodzielnie opuszczać Świetlicy szkolnej oraz nie może być odbierany przez osobę, która nie ukończyła 10 roku życia (zgodnie z przepisami Kodeksu </w:t>
      </w:r>
      <w:r w:rsidR="00685011">
        <w:t>R</w:t>
      </w:r>
      <w:r w:rsidRPr="00EB3077">
        <w:t xml:space="preserve">uchu </w:t>
      </w:r>
      <w:r w:rsidR="00685011">
        <w:t>D</w:t>
      </w:r>
      <w:r w:rsidRPr="00EB3077">
        <w:t xml:space="preserve">rogowego). Zgodę na wyjście dziecka z osobą małoletnią, należy rozumieć jako zgodę na samodzielne wyjście dziecka ze </w:t>
      </w:r>
      <w:r w:rsidR="00685011">
        <w:t>ś</w:t>
      </w:r>
      <w:r w:rsidRPr="00EB3077">
        <w:t>wietlicy.</w:t>
      </w:r>
    </w:p>
    <w:p w:rsidR="00EB3077" w:rsidRPr="00EB3077" w:rsidRDefault="00EB3077" w:rsidP="00EB3077">
      <w:pPr>
        <w:numPr>
          <w:ilvl w:val="1"/>
          <w:numId w:val="1"/>
        </w:numPr>
        <w:tabs>
          <w:tab w:val="num" w:pos="1440"/>
        </w:tabs>
      </w:pPr>
      <w:r w:rsidRPr="00EB3077">
        <w:t xml:space="preserve">W wyjątkowych wypadkach, jeśli dziecko miałoby być odebrane przez osobę, której dane nie zostały umieszczone w karcie zgłoszeniowej, potrzebne jest jednorazowe pisemne oświadczenie rodziców, </w:t>
      </w:r>
      <w:r w:rsidR="006F3C67">
        <w:t>które powinno być dostarczone</w:t>
      </w:r>
      <w:r w:rsidRPr="00EB3077">
        <w:t xml:space="preserve">  w adekwatnym do sytuacji czasie.</w:t>
      </w:r>
    </w:p>
    <w:p w:rsidR="00EB3077" w:rsidRPr="00EB3077" w:rsidRDefault="00EB3077" w:rsidP="00EB3077">
      <w:pPr>
        <w:numPr>
          <w:ilvl w:val="1"/>
          <w:numId w:val="1"/>
        </w:numPr>
        <w:tabs>
          <w:tab w:val="num" w:pos="1440"/>
        </w:tabs>
      </w:pPr>
      <w:r w:rsidRPr="00EB3077">
        <w:t>W przypadku samodzielnego wyjścia dziecka ze świetlicy do domu, potrzebne jest oświadczenie rodziców ze zgodą na takie wyjście, z podaniem daty i godziny o której dziecko ma opuścić świetlicę.</w:t>
      </w:r>
    </w:p>
    <w:p w:rsidR="00EB3077" w:rsidRPr="00EB3077" w:rsidRDefault="00EB3077" w:rsidP="00EB3077">
      <w:pPr>
        <w:numPr>
          <w:ilvl w:val="1"/>
          <w:numId w:val="1"/>
        </w:numPr>
        <w:tabs>
          <w:tab w:val="num" w:pos="1440"/>
        </w:tabs>
      </w:pPr>
      <w:r w:rsidRPr="00EB3077">
        <w:t>Osobom nieupoważnionym lub opiekunom w stanie nietrzeźwym uczniowie nie będą przekazywani. Wychowawca będzie wzywał innego opiekuna wymienionego w karcie. O takiej sytuacji będzie informowany dyrektor szkoły, pedagog szkolny lub w szczególnych przypadkach policja.</w:t>
      </w:r>
    </w:p>
    <w:p w:rsidR="00EB3077" w:rsidRPr="00EB3077" w:rsidRDefault="00EB3077" w:rsidP="00EB3077">
      <w:pPr>
        <w:numPr>
          <w:ilvl w:val="1"/>
          <w:numId w:val="1"/>
        </w:numPr>
        <w:tabs>
          <w:tab w:val="num" w:pos="1440"/>
        </w:tabs>
      </w:pPr>
      <w:r w:rsidRPr="00EB3077">
        <w:t>Rodzice i opiekunowie zobowiązani są do poinformowania nauczyciela świetlicy o odbiorze dziecka ze świetlicy.</w:t>
      </w:r>
    </w:p>
    <w:p w:rsidR="00EB3077" w:rsidRPr="00EB3077" w:rsidRDefault="00EB3077" w:rsidP="00EB3077">
      <w:pPr>
        <w:numPr>
          <w:ilvl w:val="1"/>
          <w:numId w:val="1"/>
        </w:numPr>
        <w:tabs>
          <w:tab w:val="num" w:pos="1440"/>
        </w:tabs>
      </w:pPr>
      <w:r w:rsidRPr="00EB3077">
        <w:t xml:space="preserve">Rodzic/opiekun osobiście odbiera dziecko ze </w:t>
      </w:r>
      <w:r w:rsidR="00685011">
        <w:t>ś</w:t>
      </w:r>
      <w:r w:rsidRPr="00EB3077">
        <w:t>wietlicy, oczekując na niego</w:t>
      </w:r>
      <w:r w:rsidRPr="00EB3077">
        <w:br/>
      </w:r>
      <w:r>
        <w:t>przed świetlicą</w:t>
      </w:r>
      <w:r w:rsidRPr="00EB3077">
        <w:t>. Nie można wywoływać dziecka przez telefon, umawiać się z nim przed szkołą.</w:t>
      </w:r>
    </w:p>
    <w:p w:rsidR="00EB3077" w:rsidRPr="00EB3077" w:rsidRDefault="00EB3077" w:rsidP="00EB3077">
      <w:pPr>
        <w:numPr>
          <w:ilvl w:val="1"/>
          <w:numId w:val="1"/>
        </w:numPr>
        <w:tabs>
          <w:tab w:val="num" w:pos="1440"/>
        </w:tabs>
      </w:pPr>
      <w:r w:rsidRPr="00EB3077">
        <w:t>W pracy z dziećmi wychowawca świetlicy współpracuje z pedagogiem szkolnym oraz wychowawcami klas.</w:t>
      </w:r>
    </w:p>
    <w:p w:rsidR="00EB3077" w:rsidRPr="00EB3077" w:rsidRDefault="00EB3077" w:rsidP="00EB3077">
      <w:pPr>
        <w:numPr>
          <w:ilvl w:val="1"/>
          <w:numId w:val="1"/>
        </w:numPr>
        <w:tabs>
          <w:tab w:val="num" w:pos="1440"/>
        </w:tabs>
      </w:pPr>
      <w:r w:rsidRPr="00EB3077">
        <w:t>Wychowawca klasy wystawiając ocenę z zachowania na koniec roku szkolnego uwzględnia opinię wychowawcy świetlicy na temat każdego dziecka uczęszczającego do świetlicy.</w:t>
      </w:r>
    </w:p>
    <w:p w:rsidR="00EB3077" w:rsidRPr="00EB3077" w:rsidRDefault="00EB3077" w:rsidP="00EB3077">
      <w:pPr>
        <w:numPr>
          <w:ilvl w:val="1"/>
          <w:numId w:val="1"/>
        </w:numPr>
        <w:tabs>
          <w:tab w:val="num" w:pos="1440"/>
        </w:tabs>
      </w:pPr>
      <w:r w:rsidRPr="00EB3077">
        <w:lastRenderedPageBreak/>
        <w:t xml:space="preserve">Jeżeli w trakcie trwania roku szkolnego, rodzic/opiekun prawny postanowi wypisać ucznia ze </w:t>
      </w:r>
      <w:r w:rsidR="00685011">
        <w:t>ś</w:t>
      </w:r>
      <w:r w:rsidRPr="00EB3077">
        <w:t xml:space="preserve">wietlicy, powinien ten fakt zgłosić nauczycielowi </w:t>
      </w:r>
      <w:r w:rsidR="00685011">
        <w:t>ś</w:t>
      </w:r>
      <w:r w:rsidRPr="00EB3077">
        <w:t>wietlicy.</w:t>
      </w:r>
    </w:p>
    <w:p w:rsidR="00EB3077" w:rsidRPr="00EB3077" w:rsidRDefault="00EB3077" w:rsidP="00EB3077">
      <w:pPr>
        <w:numPr>
          <w:ilvl w:val="1"/>
          <w:numId w:val="1"/>
        </w:numPr>
        <w:tabs>
          <w:tab w:val="num" w:pos="1440"/>
        </w:tabs>
      </w:pPr>
      <w:r w:rsidRPr="00EB3077">
        <w:t xml:space="preserve">Obowiązkiem rodziców lub prawnych opiekunów jest przestrzeganie godzin pracy </w:t>
      </w:r>
      <w:r w:rsidR="00685011">
        <w:t>ś</w:t>
      </w:r>
      <w:r w:rsidRPr="00EB3077">
        <w:t>wietlicy i punktualnego odbierania dzieci.</w:t>
      </w:r>
    </w:p>
    <w:p w:rsidR="00EB3077" w:rsidRPr="00EB3077" w:rsidRDefault="00EB3077" w:rsidP="00EB3077">
      <w:pPr>
        <w:numPr>
          <w:ilvl w:val="1"/>
          <w:numId w:val="1"/>
        </w:numPr>
        <w:tabs>
          <w:tab w:val="num" w:pos="1440"/>
        </w:tabs>
      </w:pPr>
      <w:r w:rsidRPr="00EB3077">
        <w:t xml:space="preserve">Wychowawcy </w:t>
      </w:r>
      <w:r w:rsidR="00685011">
        <w:t>ś</w:t>
      </w:r>
      <w:r w:rsidRPr="00EB3077">
        <w:t>wietlicy nie odpowiadają za dziecko, które samodzielnie opuściło teren szkoły,</w:t>
      </w:r>
      <w:r>
        <w:t xml:space="preserve"> </w:t>
      </w:r>
      <w:r w:rsidRPr="00EB3077">
        <w:t xml:space="preserve">w czasie, kiedy powinno przebywać w </w:t>
      </w:r>
      <w:r w:rsidR="00685011">
        <w:t>ś</w:t>
      </w:r>
      <w:r w:rsidRPr="00EB3077">
        <w:t>wietlicy.</w:t>
      </w:r>
    </w:p>
    <w:p w:rsidR="00EB3077" w:rsidRPr="00EB3077" w:rsidRDefault="00EB3077" w:rsidP="00EB3077">
      <w:pPr>
        <w:numPr>
          <w:ilvl w:val="1"/>
          <w:numId w:val="1"/>
        </w:numPr>
        <w:tabs>
          <w:tab w:val="num" w:pos="1440"/>
        </w:tabs>
      </w:pPr>
      <w:r w:rsidRPr="00EB3077">
        <w:t xml:space="preserve">W </w:t>
      </w:r>
      <w:r w:rsidR="00685011">
        <w:t>ś</w:t>
      </w:r>
      <w:r w:rsidR="006F3C67">
        <w:t>wietlicy przez cały rok szkolny</w:t>
      </w:r>
      <w:r w:rsidRPr="00EB3077">
        <w:t xml:space="preserve"> obowiązuje zmiana obuwia.</w:t>
      </w:r>
    </w:p>
    <w:p w:rsidR="00EB3077" w:rsidRPr="00EB3077" w:rsidRDefault="00EB3077" w:rsidP="00EB3077">
      <w:pPr>
        <w:numPr>
          <w:ilvl w:val="1"/>
          <w:numId w:val="1"/>
        </w:numPr>
        <w:tabs>
          <w:tab w:val="num" w:pos="1440"/>
        </w:tabs>
      </w:pPr>
      <w:r w:rsidRPr="00EB3077">
        <w:t xml:space="preserve">Rodzice/opiekunowie prawni ucznia zobowiązani są powiadomić wychowawców </w:t>
      </w:r>
      <w:r w:rsidR="00685011">
        <w:t>ś</w:t>
      </w:r>
      <w:r w:rsidRPr="00EB3077">
        <w:t>wietlicy o zmianie danych kontaktowych oraz wszystkich innych istotnych informacjach, które mogą mieć wpływ na bezpieczeństwo i funkcjonowanie ucznia w szkole (choroby, alergie, orzeczenia poradni itp.).</w:t>
      </w:r>
    </w:p>
    <w:p w:rsidR="00EB3077" w:rsidRPr="00EB3077" w:rsidRDefault="00EB3077" w:rsidP="00EB3077">
      <w:pPr>
        <w:numPr>
          <w:ilvl w:val="1"/>
          <w:numId w:val="1"/>
        </w:numPr>
        <w:tabs>
          <w:tab w:val="num" w:pos="1440"/>
        </w:tabs>
      </w:pPr>
      <w:r w:rsidRPr="00EB3077">
        <w:t xml:space="preserve">W momencie zapisu ucznia do </w:t>
      </w:r>
      <w:r w:rsidR="00685011">
        <w:t>ś</w:t>
      </w:r>
      <w:r w:rsidRPr="00EB3077">
        <w:t xml:space="preserve">wietlicy rodzice/opiekunowie prawni zapoznają się i akceptują </w:t>
      </w:r>
      <w:r w:rsidR="00685011">
        <w:t>r</w:t>
      </w:r>
      <w:r w:rsidRPr="00EB3077">
        <w:t xml:space="preserve">egulamin </w:t>
      </w:r>
      <w:r w:rsidR="00685011">
        <w:t>ś</w:t>
      </w:r>
      <w:r w:rsidRPr="00EB3077">
        <w:t>wietlicy.</w:t>
      </w:r>
    </w:p>
    <w:p w:rsidR="00EB3077" w:rsidRDefault="00EB3077"/>
    <w:sectPr w:rsidR="00EB3077" w:rsidSect="006C6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513F"/>
    <w:multiLevelType w:val="multilevel"/>
    <w:tmpl w:val="50A8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proofState w:spelling="clean"/>
  <w:defaultTabStop w:val="708"/>
  <w:hyphenationZone w:val="425"/>
  <w:characterSpacingControl w:val="doNotCompress"/>
  <w:compat/>
  <w:rsids>
    <w:rsidRoot w:val="00EB3077"/>
    <w:rsid w:val="00685011"/>
    <w:rsid w:val="006C6802"/>
    <w:rsid w:val="006F3C67"/>
    <w:rsid w:val="009512BC"/>
    <w:rsid w:val="00EB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61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Potoniec</dc:creator>
  <cp:keywords/>
  <dc:description/>
  <cp:lastModifiedBy>User</cp:lastModifiedBy>
  <cp:revision>4</cp:revision>
  <dcterms:created xsi:type="dcterms:W3CDTF">2023-05-11T11:12:00Z</dcterms:created>
  <dcterms:modified xsi:type="dcterms:W3CDTF">2023-05-12T09:42:00Z</dcterms:modified>
</cp:coreProperties>
</file>