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B7E03" w14:textId="3119C056" w:rsidR="00E00AAC" w:rsidRDefault="00263560" w:rsidP="001E146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26356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Załącznik Nr 1 do Zarządzenia Nr </w:t>
      </w:r>
      <w:r w:rsidR="006B7CB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21</w:t>
      </w:r>
      <w:r w:rsidRPr="0026356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/2019r. z dnia 2.0</w:t>
      </w:r>
      <w:r w:rsidR="006B7CB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9</w:t>
      </w:r>
      <w:r w:rsidRPr="0026356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.2019r</w:t>
      </w:r>
    </w:p>
    <w:p w14:paraId="0D9E048C" w14:textId="77777777" w:rsidR="00E00AAC" w:rsidRPr="00263560" w:rsidRDefault="00E00AAC" w:rsidP="0026356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</w:p>
    <w:p w14:paraId="02211EF8" w14:textId="4B79CD63" w:rsidR="00966C83" w:rsidRPr="00C56FAC" w:rsidRDefault="00966C83" w:rsidP="00C56F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6F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elektronicznego systemu ewidencji </w:t>
      </w:r>
      <w:r w:rsidR="00D315B2" w:rsidRPr="00C56F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czasu </w:t>
      </w:r>
      <w:r w:rsidRPr="00C56F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pobytu dziecka</w:t>
      </w:r>
      <w:r w:rsidRPr="00C56FA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56F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="00C56FAC" w:rsidRPr="00C56F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Przedszkolu Samorządowym  Nr </w:t>
      </w:r>
      <w:r w:rsidR="00C228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C56FAC" w:rsidRPr="00C56F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Chrzanowie </w:t>
      </w:r>
    </w:p>
    <w:p w14:paraId="4BADB4BC" w14:textId="77777777" w:rsidR="0033412D" w:rsidRDefault="0033412D" w:rsidP="0033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FB6351" w14:textId="77777777" w:rsidR="00966C83" w:rsidRPr="00C56FAC" w:rsidRDefault="00966C83" w:rsidP="0033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6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041E152A" w14:textId="77777777" w:rsidR="0033412D" w:rsidRPr="00C56FAC" w:rsidRDefault="0033412D" w:rsidP="00334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E8D9B" w14:textId="33D005C2" w:rsidR="00702E75" w:rsidRPr="00613CBC" w:rsidRDefault="00966C83" w:rsidP="00602DB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9724529"/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rozliczania czas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oraz kosztów pobytu dziecka w Przedszkolu Samorządowym                 Nr </w:t>
      </w:r>
      <w:r w:rsidR="00C228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Chrzanowie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elektroniczny system </w:t>
      </w:r>
      <w:r w:rsidR="008D6D3D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czasu pobytu dziecka.</w:t>
      </w:r>
    </w:p>
    <w:bookmarkEnd w:id="0"/>
    <w:p w14:paraId="5C2B2044" w14:textId="203EF4C0" w:rsidR="00702E75" w:rsidRPr="00613CBC" w:rsidRDefault="00966C83" w:rsidP="00602DB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 system ewidencji i rozliczania czasu oraz kosztów pobytu dziec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wszystkie dzieci korzystające z wychowania przedszkolnego w 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Samorządowym  Nr </w:t>
      </w:r>
      <w:r w:rsidR="006B7CB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Chrzanowie.</w:t>
      </w:r>
    </w:p>
    <w:p w14:paraId="7D81A9F0" w14:textId="77777777" w:rsidR="00A0789C" w:rsidRPr="00613CBC" w:rsidRDefault="00702E75" w:rsidP="00602DBD">
      <w:pPr>
        <w:numPr>
          <w:ilvl w:val="0"/>
          <w:numId w:val="26"/>
        </w:numPr>
        <w:tabs>
          <w:tab w:val="clear" w:pos="720"/>
          <w:tab w:val="num" w:pos="284"/>
          <w:tab w:val="left" w:pos="5670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9724561"/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 system ewidencji pobytu w prze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dszkolu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rejestruje czas pobytu dziecka za pomocą rejestratora zamontowanego w przed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szkolu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i kart zbliżeniowych przypisanych do każdego dziecka</w:t>
      </w:r>
      <w:r w:rsidR="001F209E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pomocą nr </w:t>
      </w:r>
      <w:r w:rsidR="00E80D8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PIN</w:t>
      </w:r>
      <w:r w:rsidR="001F209E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przypisanego do każdego rodzica / opiekuna prawnego lub upoważnionej osoby</w:t>
      </w:r>
      <w:r w:rsidR="00E80D8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616933" w14:textId="77777777" w:rsidR="00E514E0" w:rsidRPr="00613CBC" w:rsidRDefault="00702E75" w:rsidP="00602DB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nalicza opłaty za pobyt dziecka w </w:t>
      </w:r>
      <w:r w:rsidR="00A0789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dszkolu</w:t>
      </w:r>
      <w:r w:rsidR="00A0789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aktualną </w:t>
      </w:r>
      <w:r w:rsidR="00A0789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Rady Miejskiej w Chrzanowie o określeniu wysokości opłaty za korzystanie z wychowania przedszkolnego </w:t>
      </w:r>
      <w:r w:rsidR="00A0789C"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 przedszkolach samorządowych i oddziałach przedszkolnych w szkołach podstawowych prowadzonych</w:t>
      </w:r>
      <w:r w:rsidR="00A0789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Gminę Chrzanów.</w:t>
      </w:r>
    </w:p>
    <w:p w14:paraId="1E0DC40A" w14:textId="1ABB4A11" w:rsidR="00A0789C" w:rsidRPr="00613CBC" w:rsidRDefault="00966C83" w:rsidP="00602DB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9724643"/>
      <w:bookmarkEnd w:id="1"/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Zarejestrowane informacje przekazywane są do oprogramowania, w którym zliczony jest 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pobytu dziecka w przedszkolu w danym miesiącu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 ilość godzin płatnych ponad 5 godzin bezpłatnego nauczania, wychowania i opieki.</w:t>
      </w:r>
    </w:p>
    <w:bookmarkEnd w:id="2"/>
    <w:p w14:paraId="11266683" w14:textId="77777777" w:rsidR="007023D7" w:rsidRPr="00613CBC" w:rsidRDefault="00A0789C" w:rsidP="00602DB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edukacji przedszkolnej przez dziecko jego dane przenoszone są do archiwum</w:t>
      </w:r>
      <w:r w:rsidR="001F209E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9376FE2" w14:textId="4CA471F8" w:rsidR="007023D7" w:rsidRPr="00613CBC" w:rsidRDefault="007023D7" w:rsidP="00602DBD">
      <w:pPr>
        <w:numPr>
          <w:ilvl w:val="0"/>
          <w:numId w:val="26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Z elektronicznego systemu ewidencji i rozliczania czasu ora</w:t>
      </w:r>
      <w:r w:rsid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z kosztów pobytu dla rodziców /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opiekunów dziecka wygenerowana zostanie ogólna „</w:t>
      </w:r>
      <w:r w:rsidRPr="00613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o warunkach korzystania z wychowania p</w:t>
      </w:r>
      <w:r w:rsidR="00C56FAC" w:rsidRPr="00613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rzedszkolnego w Przedszkolu Samorządowym Nr </w:t>
      </w:r>
      <w:r w:rsidR="00C22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C56FAC" w:rsidRPr="00613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="00613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="00C56FAC" w:rsidRPr="00613C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w Chrzanowie w okresie od 1 września do 31 sierpnia </w:t>
      </w:r>
      <w:r w:rsidR="00855C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danego roku szkolnego.</w:t>
      </w:r>
    </w:p>
    <w:p w14:paraId="2ECBDEBC" w14:textId="77777777" w:rsidR="007023D7" w:rsidRPr="00613CBC" w:rsidRDefault="007023D7" w:rsidP="00602D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C9D86" w14:textId="77777777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0A4059A" w14:textId="77777777" w:rsidR="0033412D" w:rsidRPr="00613CBC" w:rsidRDefault="0033412D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7E2AC" w14:textId="44D0A9D8" w:rsidR="00966C83" w:rsidRPr="00613CBC" w:rsidRDefault="00C56FAC" w:rsidP="006B3BCD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Samorządowe Nr </w:t>
      </w:r>
      <w:r w:rsidR="006B7CB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Chrzanowie czynne jest w godzinach: 6:00 – 1</w:t>
      </w:r>
      <w:r w:rsidR="006B7CB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B7CB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14:paraId="153FD8E6" w14:textId="77777777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D709F0F" w14:textId="77777777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92E26E" w14:textId="77777777" w:rsidR="0033412D" w:rsidRPr="00613CBC" w:rsidRDefault="0033412D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589F3" w14:textId="77777777" w:rsidR="00966C83" w:rsidRPr="00613CBC" w:rsidRDefault="00966C83" w:rsidP="00602DBD">
      <w:pPr>
        <w:numPr>
          <w:ilvl w:val="0"/>
          <w:numId w:val="2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dziecku przypisany jest indywidualny numer karty zbliżeniowej.</w:t>
      </w:r>
    </w:p>
    <w:p w14:paraId="698A1002" w14:textId="77777777" w:rsidR="0033412D" w:rsidRPr="00613CBC" w:rsidRDefault="00966C83" w:rsidP="00602DBD">
      <w:pPr>
        <w:numPr>
          <w:ilvl w:val="0"/>
          <w:numId w:val="2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lub prawny opiekun otrzymuje nieodpłatnie</w:t>
      </w:r>
      <w:r w:rsidR="00FF5C8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depozyt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jedną kartę o numerze indywidualnym. Odbiór i zwrot</w:t>
      </w:r>
      <w:r w:rsidR="001F209E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 </w:t>
      </w:r>
      <w:r w:rsidR="001F209E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własnoręcznym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podpisem</w:t>
      </w:r>
      <w:r w:rsidR="0033412D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9509AB" w14:textId="77777777" w:rsidR="00966C83" w:rsidRPr="00613CBC" w:rsidRDefault="00966C83" w:rsidP="00602DBD">
      <w:pPr>
        <w:numPr>
          <w:ilvl w:val="0"/>
          <w:numId w:val="2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</w:t>
      </w:r>
      <w:r w:rsidR="0033412D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własnością </w:t>
      </w:r>
      <w:r w:rsidR="00FF5C8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F209E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A0E95F" w14:textId="77777777" w:rsidR="001F209E" w:rsidRPr="00613CBC" w:rsidRDefault="001F209E" w:rsidP="00602DBD">
      <w:pPr>
        <w:numPr>
          <w:ilvl w:val="0"/>
          <w:numId w:val="2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wydanej w depozyt nie wolno opisywać ani oznaczać. </w:t>
      </w:r>
    </w:p>
    <w:p w14:paraId="5825ABEA" w14:textId="77777777" w:rsidR="0033412D" w:rsidRPr="00613CBC" w:rsidRDefault="00966C83" w:rsidP="00602DBD">
      <w:pPr>
        <w:numPr>
          <w:ilvl w:val="0"/>
          <w:numId w:val="2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lub prawny opiekun może dokupić na własność dodatkowe kart</w:t>
      </w:r>
      <w:r w:rsidR="00A72AEE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zbliżeniowe dla danego dziecka</w:t>
      </w:r>
      <w:r w:rsidR="00A72AEE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swój koszt. </w:t>
      </w:r>
    </w:p>
    <w:p w14:paraId="38411802" w14:textId="77777777" w:rsidR="00E80D8C" w:rsidRPr="00613CBC" w:rsidRDefault="00966C83" w:rsidP="00602DBD">
      <w:pPr>
        <w:numPr>
          <w:ilvl w:val="0"/>
          <w:numId w:val="2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Zniszczenie, zgubienie lub uszkodzenie karty zbliżeniowej wydanej 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w depozyt</w:t>
      </w:r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obciąża użytkownika kosztami zakupu nowej karty. </w:t>
      </w:r>
    </w:p>
    <w:p w14:paraId="3442E310" w14:textId="77777777" w:rsidR="00E80D8C" w:rsidRPr="00613CBC" w:rsidRDefault="00E80D8C" w:rsidP="00602DBD">
      <w:pPr>
        <w:numPr>
          <w:ilvl w:val="0"/>
          <w:numId w:val="2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czasie oczekiwania na nową kartę rodzic, prawny opiekun </w:t>
      </w:r>
      <w:r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dziecka bądź inna osoba, której zostało powierzone dziecko w opiekę,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 z 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PIN w celu rejestracji czasu pobytu dziecka w 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dszkolu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0DAA98" w14:textId="77777777" w:rsidR="001F209E" w:rsidRPr="00613CBC" w:rsidRDefault="001F209E" w:rsidP="00602DBD">
      <w:pPr>
        <w:numPr>
          <w:ilvl w:val="0"/>
          <w:numId w:val="28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edukacji przedszkolnej rodzic / prawny opiekun dziecka zobowiązany jest do zwrotu wydanej w depozyt karty zbliżeniowej. </w:t>
      </w:r>
    </w:p>
    <w:p w14:paraId="78562B28" w14:textId="77777777" w:rsidR="00E80D8C" w:rsidRPr="00613CBC" w:rsidRDefault="00E80D8C" w:rsidP="00E80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2A89A" w14:textId="77777777" w:rsidR="00966C83" w:rsidRPr="00613CBC" w:rsidRDefault="00966C83" w:rsidP="00A72AEE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72CAD437" w14:textId="77777777" w:rsidR="0033412D" w:rsidRPr="00613CBC" w:rsidRDefault="0033412D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C2BA1" w14:textId="77777777" w:rsidR="00966C83" w:rsidRPr="00613CBC" w:rsidRDefault="00990D3A" w:rsidP="00602DBD">
      <w:pPr>
        <w:numPr>
          <w:ilvl w:val="0"/>
          <w:numId w:val="29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p</w:t>
      </w:r>
      <w:r w:rsidR="00966C83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rzyprowadz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eniu </w:t>
      </w:r>
      <w:r w:rsidR="00966C83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66C83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bookmarkStart w:id="3" w:name="_Hlk17726348"/>
      <w:r w:rsidR="00966C83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33412D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3"/>
      <w:r w:rsidR="00966C83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rodzic, prawny opiekun </w:t>
      </w:r>
      <w:r w:rsidR="00966C83"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dziecka bądź inna osoba, której zostało powierzone dziecko w opiekę, rejestruje</w:t>
      </w:r>
      <w:r w:rsidR="00A0789C"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966C83"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to zdarzenie</w:t>
      </w:r>
      <w:r w:rsidR="00966C83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przykładając kartę zbliżeniową do czytnika umieszczonego w 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(lub korzystając z nr PIN)</w:t>
      </w:r>
      <w:r w:rsidR="00966C83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System automatycznie rejestruje godzinę, </w:t>
      </w:r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966C83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której dziecko zostało przyprowadzone do </w:t>
      </w:r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</w:t>
      </w:r>
      <w:r w:rsidR="00966C83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629DD3" w14:textId="77777777" w:rsidR="00966C83" w:rsidRPr="00613CBC" w:rsidRDefault="00966C83" w:rsidP="00602DBD">
      <w:pPr>
        <w:numPr>
          <w:ilvl w:val="1"/>
          <w:numId w:val="29"/>
        </w:numPr>
        <w:tabs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W przypadku niedopełnienia obowiązku zarejestrowania faktu „wejścia” dziecka do  </w:t>
      </w:r>
      <w:r w:rsidR="00854C8F"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przed</w:t>
      </w:r>
      <w:r w:rsidR="00C56FAC"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szkola</w:t>
      </w:r>
      <w:r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, system naliczy odpłatę za pobyt dziecka w </w:t>
      </w:r>
      <w:r w:rsidR="00854C8F"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przed</w:t>
      </w:r>
      <w:r w:rsidR="00C56FAC"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szkolu </w:t>
      </w:r>
      <w:r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od godziny otwarcia </w:t>
      </w:r>
      <w:r w:rsidR="00854C8F"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przed</w:t>
      </w:r>
      <w:r w:rsidR="00C56FAC"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szkola</w:t>
      </w:r>
      <w:r w:rsidRPr="00613CB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</w:t>
      </w:r>
    </w:p>
    <w:p w14:paraId="5F4D756D" w14:textId="77777777" w:rsidR="00702E75" w:rsidRPr="00613CBC" w:rsidRDefault="00966C83" w:rsidP="00602DBD">
      <w:pPr>
        <w:numPr>
          <w:ilvl w:val="0"/>
          <w:numId w:val="29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odbierająca dziecko z przedszkola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zobligowana jest do zarejestrowania</w:t>
      </w:r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zdarzenia </w:t>
      </w:r>
      <w:r w:rsidR="00990D3A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wyjściu z przed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</w:t>
      </w:r>
      <w:r w:rsidR="00990D3A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przykładając kartę zbliżeniową do czytnika umieszczonego w prze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dszkolu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korzystając z nr PIN)</w:t>
      </w:r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System automatycznie rejestruje godzinę, o której dziecko zostało odebrane </w:t>
      </w:r>
      <w:bookmarkStart w:id="4" w:name="_Hlk17726457"/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</w:t>
      </w:r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4"/>
    </w:p>
    <w:p w14:paraId="399EC544" w14:textId="77777777" w:rsidR="00966C83" w:rsidRPr="00613CBC" w:rsidRDefault="00966C83" w:rsidP="00602DBD">
      <w:pPr>
        <w:numPr>
          <w:ilvl w:val="0"/>
          <w:numId w:val="29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niedopełnienia obowiązku zarejestrowania faktu „wyjścia” dziecka</w:t>
      </w:r>
      <w:r w:rsidR="00A0789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0789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5" w:name="_Hlk17885798"/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bookmarkEnd w:id="5"/>
      <w:r w:rsidR="00854C8F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naliczy opłatę za pobyt dziecka w </w:t>
      </w:r>
      <w:r w:rsidR="00702E75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szkolu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godziny zamknięcia </w:t>
      </w:r>
      <w:r w:rsidR="00702E75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</w:t>
      </w:r>
      <w:r w:rsidR="00702E75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02A669" w14:textId="77777777" w:rsidR="007023D7" w:rsidRPr="00613CBC" w:rsidRDefault="00966C83" w:rsidP="00602DBD">
      <w:pPr>
        <w:numPr>
          <w:ilvl w:val="0"/>
          <w:numId w:val="29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702E75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prawny opiekun dziecka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bierze całkowit</w:t>
      </w:r>
      <w:r w:rsidR="00702E75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odpowiedzialność za </w:t>
      </w:r>
      <w:r w:rsidR="00FF5C8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nr PIN </w:t>
      </w:r>
      <w:r w:rsidR="00FF5C8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powierzon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F5C8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innej osobie oraz za 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FF5C8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użycie.</w:t>
      </w:r>
    </w:p>
    <w:p w14:paraId="4FB6C26A" w14:textId="6EBEEEE2" w:rsidR="00A0789C" w:rsidRPr="00613CBC" w:rsidRDefault="00A0789C" w:rsidP="00602DBD">
      <w:pPr>
        <w:numPr>
          <w:ilvl w:val="0"/>
          <w:numId w:val="29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Nieuzasadnione i nieterminowe odebranie dziecka po godzinie</w:t>
      </w:r>
      <w:r w:rsidR="007023D7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zamknięcia Przedszkola Samorządowego Nr </w:t>
      </w:r>
      <w:r w:rsidR="006B7CB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Chrzanowie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reguluje odrębna Procedura.</w:t>
      </w:r>
    </w:p>
    <w:p w14:paraId="314D4628" w14:textId="77777777" w:rsidR="00966C83" w:rsidRPr="00613CBC" w:rsidRDefault="00966C83" w:rsidP="00A078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94AB6" w14:textId="77777777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3A0434AF" w14:textId="77777777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4E65EE1F" w14:textId="77777777" w:rsidR="00A72AEE" w:rsidRPr="00613CBC" w:rsidRDefault="00E514E0" w:rsidP="00602DBD">
      <w:pPr>
        <w:pStyle w:val="Akapitzlist"/>
        <w:numPr>
          <w:ilvl w:val="1"/>
          <w:numId w:val="29"/>
        </w:numPr>
        <w:tabs>
          <w:tab w:val="clear" w:pos="144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za korzystanie z wychowania przedszkolnego lub / i wyżywienie naliczane są z dołu na podstawie odczytów z systemu.</w:t>
      </w:r>
    </w:p>
    <w:p w14:paraId="376CFF38" w14:textId="77777777" w:rsidR="00702E75" w:rsidRPr="00613CBC" w:rsidRDefault="00702E75" w:rsidP="00602DBD">
      <w:pPr>
        <w:pStyle w:val="Akapitzlist"/>
        <w:numPr>
          <w:ilvl w:val="1"/>
          <w:numId w:val="29"/>
        </w:numPr>
        <w:tabs>
          <w:tab w:val="clear" w:pos="144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zarejestrowanej obecności dziecka, automatycznie naliczana jest również ilość</w:t>
      </w:r>
      <w:r w:rsidR="00A47A9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posiłków, zadeklarowana w</w:t>
      </w:r>
      <w:r w:rsidR="00B97589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wniosku o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</w:t>
      </w:r>
      <w:r w:rsidR="00B97589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do przed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A9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ich koszt.</w:t>
      </w:r>
    </w:p>
    <w:p w14:paraId="6B87C6A8" w14:textId="77777777" w:rsidR="00966C83" w:rsidRPr="00613CBC" w:rsidRDefault="00966C83" w:rsidP="00602DBD">
      <w:pPr>
        <w:tabs>
          <w:tab w:val="num" w:pos="284"/>
        </w:tabs>
        <w:spacing w:after="0" w:line="264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2DD0787" w14:textId="77777777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0476A07C" w14:textId="77777777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5F771BD" w14:textId="6F7DE926" w:rsidR="00E80D8C" w:rsidRPr="00613CBC" w:rsidRDefault="00966C83" w:rsidP="00602DBD">
      <w:pPr>
        <w:pStyle w:val="Akapitzlist"/>
        <w:numPr>
          <w:ilvl w:val="1"/>
          <w:numId w:val="29"/>
        </w:numPr>
        <w:tabs>
          <w:tab w:val="clear" w:pos="144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awarii systemu lub zdarzeń niezależnych od 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Samorządowego                Nr </w:t>
      </w:r>
      <w:r w:rsidR="00C228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Chrzanowie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prowadzona będzie wersja  papierowa ewidencji pobytu dziecka w </w:t>
      </w:r>
      <w:r w:rsidR="00702E75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dszkolu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D33E73" w14:textId="77777777" w:rsidR="00E80D8C" w:rsidRPr="00263560" w:rsidRDefault="00E80D8C" w:rsidP="00602DBD">
      <w:pPr>
        <w:pStyle w:val="Akapitzlist"/>
        <w:numPr>
          <w:ilvl w:val="1"/>
          <w:numId w:val="29"/>
        </w:numPr>
        <w:tabs>
          <w:tab w:val="clear" w:pos="144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hAnsi="Times New Roman"/>
          <w:sz w:val="24"/>
          <w:szCs w:val="24"/>
        </w:rPr>
        <w:t xml:space="preserve">W przypadku zauważenia usterki czytnika,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 opiekun </w:t>
      </w:r>
      <w:r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dziecka bądź inna osoba, której zostało powierzone dziecko w opiekę,</w:t>
      </w:r>
      <w:r w:rsidRPr="00613CBC">
        <w:rPr>
          <w:rFonts w:ascii="Times New Roman" w:hAnsi="Times New Roman"/>
          <w:sz w:val="24"/>
          <w:szCs w:val="24"/>
        </w:rPr>
        <w:t xml:space="preserve"> zobowiązany jest do natychmiastowego przekazania tej informacji dyrektorowi, bądź innemu pracownikowi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</w:t>
      </w:r>
      <w:r w:rsidRPr="00613CBC">
        <w:rPr>
          <w:rFonts w:ascii="Times New Roman" w:hAnsi="Times New Roman"/>
          <w:sz w:val="24"/>
          <w:szCs w:val="24"/>
        </w:rPr>
        <w:t>, który odnotuje godzinę przyjścia lub wyjścia dziecka w formie papierowej, a po usunięciu usterki dane te będą wprowadzone do systemu.</w:t>
      </w:r>
    </w:p>
    <w:p w14:paraId="130F6CA4" w14:textId="77777777" w:rsidR="00263560" w:rsidRDefault="00263560" w:rsidP="00263560">
      <w:pPr>
        <w:pStyle w:val="Akapitzlist"/>
        <w:spacing w:after="0" w:line="26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1C77F28" w14:textId="77777777" w:rsidR="00263560" w:rsidRPr="00613CBC" w:rsidRDefault="00263560" w:rsidP="00263560">
      <w:pPr>
        <w:pStyle w:val="Akapitzlist"/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6087B" w14:textId="77777777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7E60468C" w14:textId="77777777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4E7F7067" w14:textId="77777777" w:rsidR="00966C83" w:rsidRPr="00613CBC" w:rsidRDefault="00966C83" w:rsidP="006B3BCD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A080FE4" w14:textId="77777777" w:rsidR="00E96416" w:rsidRPr="00613CBC" w:rsidRDefault="00E96416" w:rsidP="00602DBD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Do 5 dnia każdego miesiąca rodzice / prawni opiekunowie otrzymują informację </w:t>
      </w:r>
      <w:r w:rsidR="001F209E"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 formie papierowej lub drogą mailową (w zależności od deklarowanej formy) </w:t>
      </w:r>
      <w:r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 wysokości należnych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 za korzystanie z wychowania przedszkolnego lub / i za wyżywienie, za poprzedni miesiąc. </w:t>
      </w:r>
    </w:p>
    <w:p w14:paraId="72564397" w14:textId="37A0425F" w:rsidR="00E96416" w:rsidRPr="00613CBC" w:rsidRDefault="00E96416" w:rsidP="00602DBD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za dany miesiąc wnosi się w terminie do 10 dnia następnego miesiąca, na rachunek bankowy przed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C22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62844400080000006425290026.</w:t>
      </w:r>
    </w:p>
    <w:p w14:paraId="726BE6AC" w14:textId="4C998F85" w:rsidR="00E96416" w:rsidRPr="00613CBC" w:rsidRDefault="00E96416" w:rsidP="00602DBD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Opłaty za korzystanie z wychowania przedszkolnego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 wyżywienie </w:t>
      </w:r>
      <w:r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stanowią niepodatkowe należności budżetowe o charakterze publicznoprawnym (art. 52 ust. 15 ustawy o</w:t>
      </w:r>
      <w:r w:rsidR="00855CB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 </w:t>
      </w:r>
      <w:bookmarkStart w:id="6" w:name="_GoBack"/>
      <w:bookmarkEnd w:id="6"/>
      <w:r w:rsidRPr="00613CBC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finansowaniu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oświatowych). </w:t>
      </w:r>
    </w:p>
    <w:p w14:paraId="307D4733" w14:textId="77777777" w:rsidR="00E96416" w:rsidRPr="00613CBC" w:rsidRDefault="00E96416" w:rsidP="00602DBD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nieterminowego regulowania w/w należności będą naliczane odsetki za zwłokę, jak od zaległości podatkowych.</w:t>
      </w:r>
    </w:p>
    <w:p w14:paraId="51214CF6" w14:textId="77777777" w:rsidR="00966C83" w:rsidRPr="00613CBC" w:rsidRDefault="00966C83" w:rsidP="00E96416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592669E" w14:textId="77777777" w:rsidR="00E80D8C" w:rsidRPr="00613CBC" w:rsidRDefault="00E80D8C" w:rsidP="00E80D8C">
      <w:pPr>
        <w:jc w:val="center"/>
        <w:rPr>
          <w:rFonts w:ascii="Times New Roman" w:hAnsi="Times New Roman"/>
          <w:b/>
          <w:sz w:val="24"/>
          <w:szCs w:val="24"/>
        </w:rPr>
      </w:pPr>
      <w:r w:rsidRPr="00613CBC">
        <w:rPr>
          <w:rFonts w:ascii="Times New Roman" w:hAnsi="Times New Roman"/>
          <w:b/>
          <w:sz w:val="24"/>
          <w:szCs w:val="24"/>
        </w:rPr>
        <w:t xml:space="preserve">§ </w:t>
      </w:r>
      <w:r w:rsidR="00E514E0" w:rsidRPr="00613CBC">
        <w:rPr>
          <w:rFonts w:ascii="Times New Roman" w:hAnsi="Times New Roman"/>
          <w:b/>
          <w:sz w:val="24"/>
          <w:szCs w:val="24"/>
        </w:rPr>
        <w:t>8</w:t>
      </w:r>
    </w:p>
    <w:p w14:paraId="5C77686E" w14:textId="77777777" w:rsidR="00E80D8C" w:rsidRPr="00613CBC" w:rsidRDefault="00A03247" w:rsidP="00602DBD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zobowiązani są do zapoznania się z niniejszą procedurą i jej stosowania oraz do przekazania niezbędnych informacji na jej temat innym osobom upoważnionym przez nich do przyprowadzania i odbierania dziecka z 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E80D8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EE242B" w14:textId="77777777" w:rsidR="00E80D8C" w:rsidRPr="00613CBC" w:rsidRDefault="00A03247" w:rsidP="00602DBD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niniejszą procedurą rodzice/opiekunowie prawni potwierdzają własnoręcznym podpisem na listach dostępnych w grupach.</w:t>
      </w:r>
    </w:p>
    <w:p w14:paraId="29EE6827" w14:textId="77777777" w:rsidR="00E80D8C" w:rsidRPr="00613CBC" w:rsidRDefault="00A03247" w:rsidP="00602DBD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związanych z naliczaniem opłat za pobyt</w:t>
      </w:r>
      <w:r w:rsidR="00E80D8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/ i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żywienie dziecka w </w:t>
      </w:r>
      <w:r w:rsidR="00E80D8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D8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rodzicom/opiekunom prawnym intendent lub dyrektor.</w:t>
      </w:r>
    </w:p>
    <w:p w14:paraId="3A1E749D" w14:textId="4CD1A97E" w:rsidR="00A03247" w:rsidRPr="00613CBC" w:rsidRDefault="00A03247" w:rsidP="00602DBD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zawartych w </w:t>
      </w:r>
      <w:r w:rsidR="00E80D8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elektronicznym systemie ewidencji pobytu dziecka w przedszkolu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D8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2396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Przedszkole Samorządowe Nr </w:t>
      </w:r>
      <w:r w:rsidR="00C228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D2396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Chrzanowie przy ul. K</w:t>
      </w:r>
      <w:r w:rsidR="00C228F9">
        <w:rPr>
          <w:rFonts w:ascii="Times New Roman" w:eastAsia="Times New Roman" w:hAnsi="Times New Roman" w:cs="Times New Roman"/>
          <w:sz w:val="24"/>
          <w:szCs w:val="24"/>
          <w:lang w:eastAsia="pl-PL"/>
        </w:rPr>
        <w:t>ard. Wyszyńskiego 5</w:t>
      </w:r>
      <w:r w:rsidR="006D2396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tel.032</w:t>
      </w:r>
      <w:r w:rsidR="00C22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623 63 33</w:t>
      </w:r>
    </w:p>
    <w:p w14:paraId="3D6C79B6" w14:textId="77777777" w:rsidR="00E514E0" w:rsidRPr="00613CBC" w:rsidRDefault="00E514E0" w:rsidP="00E514E0">
      <w:pPr>
        <w:tabs>
          <w:tab w:val="num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05860A52" w14:textId="5E11EA39" w:rsidR="00E514E0" w:rsidRPr="00613CBC" w:rsidRDefault="00E514E0" w:rsidP="00602DBD">
      <w:pPr>
        <w:spacing w:before="100" w:beforeAutospacing="1" w:after="100" w:afterAutospacing="1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iniejsza procedura obowiązuje w Przedszkolu Samorządowym Nr </w:t>
      </w:r>
      <w:r w:rsidR="00C228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56FAC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Chrzanowie 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0</w:t>
      </w:r>
      <w:r w:rsidR="00A72AEE"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13CBC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.09.2019 r.</w:t>
      </w:r>
    </w:p>
    <w:p w14:paraId="02469F0B" w14:textId="77777777" w:rsidR="006C7C76" w:rsidRPr="00613CBC" w:rsidRDefault="006C7C76">
      <w:pPr>
        <w:rPr>
          <w:sz w:val="24"/>
          <w:szCs w:val="24"/>
        </w:rPr>
      </w:pPr>
    </w:p>
    <w:sectPr w:rsidR="006C7C76" w:rsidRPr="0061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9DE"/>
    <w:multiLevelType w:val="multilevel"/>
    <w:tmpl w:val="0454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16D64"/>
    <w:multiLevelType w:val="multilevel"/>
    <w:tmpl w:val="B7F4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53BC6"/>
    <w:multiLevelType w:val="multilevel"/>
    <w:tmpl w:val="AE1A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6386C"/>
    <w:multiLevelType w:val="multilevel"/>
    <w:tmpl w:val="B08C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80343"/>
    <w:multiLevelType w:val="multilevel"/>
    <w:tmpl w:val="8FE8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34866"/>
    <w:multiLevelType w:val="multilevel"/>
    <w:tmpl w:val="8C3E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5AB0"/>
    <w:multiLevelType w:val="multilevel"/>
    <w:tmpl w:val="D106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AA669F"/>
    <w:multiLevelType w:val="multilevel"/>
    <w:tmpl w:val="7DD8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B01B5"/>
    <w:multiLevelType w:val="multilevel"/>
    <w:tmpl w:val="4FF4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C23BDE"/>
    <w:multiLevelType w:val="multilevel"/>
    <w:tmpl w:val="C9CE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05A2E"/>
    <w:multiLevelType w:val="multilevel"/>
    <w:tmpl w:val="AFEC7C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156AA"/>
    <w:multiLevelType w:val="multilevel"/>
    <w:tmpl w:val="075E0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DA1EB3"/>
    <w:multiLevelType w:val="multilevel"/>
    <w:tmpl w:val="EC3AE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A7E46"/>
    <w:multiLevelType w:val="multilevel"/>
    <w:tmpl w:val="08F4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3A6FE3"/>
    <w:multiLevelType w:val="multilevel"/>
    <w:tmpl w:val="60367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850E02"/>
    <w:multiLevelType w:val="multilevel"/>
    <w:tmpl w:val="362A49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9F7E2D"/>
    <w:multiLevelType w:val="multilevel"/>
    <w:tmpl w:val="9156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6D5E2F"/>
    <w:multiLevelType w:val="multilevel"/>
    <w:tmpl w:val="B748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887BF8"/>
    <w:multiLevelType w:val="multilevel"/>
    <w:tmpl w:val="62BC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F63579"/>
    <w:multiLevelType w:val="multilevel"/>
    <w:tmpl w:val="2B721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2E2656"/>
    <w:multiLevelType w:val="multilevel"/>
    <w:tmpl w:val="F392CA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057B4C"/>
    <w:multiLevelType w:val="multilevel"/>
    <w:tmpl w:val="CADCC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F17C80"/>
    <w:multiLevelType w:val="multilevel"/>
    <w:tmpl w:val="1C5E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EB7D5F"/>
    <w:multiLevelType w:val="multilevel"/>
    <w:tmpl w:val="D6E6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7E20CB"/>
    <w:multiLevelType w:val="multilevel"/>
    <w:tmpl w:val="70A6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30F71"/>
    <w:multiLevelType w:val="multilevel"/>
    <w:tmpl w:val="4EDA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AF6071"/>
    <w:multiLevelType w:val="multilevel"/>
    <w:tmpl w:val="1C2283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FA716B"/>
    <w:multiLevelType w:val="multilevel"/>
    <w:tmpl w:val="D026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5A043E"/>
    <w:multiLevelType w:val="multilevel"/>
    <w:tmpl w:val="EB861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D65EB7"/>
    <w:multiLevelType w:val="multilevel"/>
    <w:tmpl w:val="B7141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DD76A7"/>
    <w:multiLevelType w:val="multilevel"/>
    <w:tmpl w:val="4B20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663F21"/>
    <w:multiLevelType w:val="multilevel"/>
    <w:tmpl w:val="1330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D54AFE"/>
    <w:multiLevelType w:val="multilevel"/>
    <w:tmpl w:val="4B3C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32"/>
  </w:num>
  <w:num w:numId="4">
    <w:abstractNumId w:val="26"/>
  </w:num>
  <w:num w:numId="5">
    <w:abstractNumId w:val="22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4"/>
  </w:num>
  <w:num w:numId="23">
    <w:abstractNumId w:val="16"/>
  </w:num>
  <w:num w:numId="24">
    <w:abstractNumId w:val="1"/>
  </w:num>
  <w:num w:numId="25">
    <w:abstractNumId w:val="7"/>
  </w:num>
  <w:num w:numId="26">
    <w:abstractNumId w:val="0"/>
  </w:num>
  <w:num w:numId="27">
    <w:abstractNumId w:val="18"/>
  </w:num>
  <w:num w:numId="28">
    <w:abstractNumId w:val="8"/>
  </w:num>
  <w:num w:numId="29">
    <w:abstractNumId w:val="2"/>
  </w:num>
  <w:num w:numId="30">
    <w:abstractNumId w:val="25"/>
  </w:num>
  <w:num w:numId="31">
    <w:abstractNumId w:val="23"/>
  </w:num>
  <w:num w:numId="32">
    <w:abstractNumId w:val="2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47"/>
    <w:rsid w:val="00007B71"/>
    <w:rsid w:val="001E1460"/>
    <w:rsid w:val="001F209E"/>
    <w:rsid w:val="00263560"/>
    <w:rsid w:val="0033412D"/>
    <w:rsid w:val="00470311"/>
    <w:rsid w:val="00523C64"/>
    <w:rsid w:val="005728CE"/>
    <w:rsid w:val="0058222F"/>
    <w:rsid w:val="00602DBD"/>
    <w:rsid w:val="00613CBC"/>
    <w:rsid w:val="006B3BCD"/>
    <w:rsid w:val="006B7CBF"/>
    <w:rsid w:val="006C7C76"/>
    <w:rsid w:val="006D2396"/>
    <w:rsid w:val="007023D7"/>
    <w:rsid w:val="00702E75"/>
    <w:rsid w:val="007C7730"/>
    <w:rsid w:val="008346B3"/>
    <w:rsid w:val="00854C8F"/>
    <w:rsid w:val="00855CB0"/>
    <w:rsid w:val="00887084"/>
    <w:rsid w:val="008B5F2E"/>
    <w:rsid w:val="008D6D3D"/>
    <w:rsid w:val="009147AB"/>
    <w:rsid w:val="00966C83"/>
    <w:rsid w:val="00990D3A"/>
    <w:rsid w:val="00A03247"/>
    <w:rsid w:val="00A0789C"/>
    <w:rsid w:val="00A47A9C"/>
    <w:rsid w:val="00A72AEE"/>
    <w:rsid w:val="00AB4914"/>
    <w:rsid w:val="00B97589"/>
    <w:rsid w:val="00C228F9"/>
    <w:rsid w:val="00C30161"/>
    <w:rsid w:val="00C56FAC"/>
    <w:rsid w:val="00D315B2"/>
    <w:rsid w:val="00DA3B8D"/>
    <w:rsid w:val="00DE3F45"/>
    <w:rsid w:val="00E00AAC"/>
    <w:rsid w:val="00E514E0"/>
    <w:rsid w:val="00E80D8C"/>
    <w:rsid w:val="00E96416"/>
    <w:rsid w:val="00F9217F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8F99"/>
  <w15:docId w15:val="{D1E0E577-5EEB-41DC-85D3-D1E3AF0E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4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C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FFC6-2020-40DD-9D2F-B260AFB6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Drabiec</dc:creator>
  <cp:lastModifiedBy>PS4 Chrzanów</cp:lastModifiedBy>
  <cp:revision>5</cp:revision>
  <cp:lastPrinted>2019-09-04T15:54:00Z</cp:lastPrinted>
  <dcterms:created xsi:type="dcterms:W3CDTF">2020-07-30T05:13:00Z</dcterms:created>
  <dcterms:modified xsi:type="dcterms:W3CDTF">2023-08-30T17:50:00Z</dcterms:modified>
</cp:coreProperties>
</file>