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ytu"/>
        <w:spacing w:before="74" w:after="0"/>
        <w:ind w:left="104" w:right="0" w:hanging="0"/>
        <w:rPr/>
      </w:pPr>
      <w:r>
        <w:rPr/>
        <w:t>Regulamin korzystania z gabinetu profilaktyki zdrowotnej</w:t>
      </w:r>
    </w:p>
    <w:p>
      <w:pPr>
        <w:pStyle w:val="Tretekstu"/>
        <w:rPr>
          <w:b/>
          <w:b/>
          <w:sz w:val="30"/>
        </w:rPr>
      </w:pPr>
      <w:r>
        <w:rPr>
          <w:b/>
          <w:sz w:val="30"/>
        </w:rPr>
      </w:r>
    </w:p>
    <w:p>
      <w:pPr>
        <w:pStyle w:val="Tretekstu"/>
        <w:rPr>
          <w:b/>
          <w:b/>
          <w:sz w:val="26"/>
        </w:rPr>
      </w:pPr>
      <w:r>
        <w:rPr>
          <w:b/>
          <w:sz w:val="26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16" w:leader="none"/>
        </w:tabs>
        <w:spacing w:lineRule="auto" w:line="240" w:before="0" w:after="0"/>
        <w:ind w:left="616" w:right="0" w:hanging="361"/>
        <w:jc w:val="left"/>
        <w:rPr>
          <w:sz w:val="24"/>
        </w:rPr>
      </w:pPr>
      <w:r>
        <w:rPr>
          <w:sz w:val="24"/>
        </w:rPr>
        <w:t xml:space="preserve">Gabinet czynny </w:t>
      </w:r>
      <w:r>
        <w:rPr>
          <w:sz w:val="24"/>
        </w:rPr>
        <w:t xml:space="preserve">w każdy </w:t>
      </w:r>
      <w:r>
        <w:rPr>
          <w:sz w:val="24"/>
        </w:rPr>
        <w:t>poniedział</w:t>
      </w:r>
      <w:r>
        <w:rPr>
          <w:sz w:val="24"/>
        </w:rPr>
        <w:t>ek</w:t>
      </w:r>
      <w:r>
        <w:rPr>
          <w:sz w:val="24"/>
        </w:rPr>
        <w:t xml:space="preserve"> </w:t>
      </w:r>
      <w:r>
        <w:rPr>
          <w:sz w:val="24"/>
        </w:rPr>
        <w:t xml:space="preserve">i </w:t>
      </w:r>
      <w:r>
        <w:rPr>
          <w:sz w:val="24"/>
        </w:rPr>
        <w:t>wtor</w:t>
      </w:r>
      <w:r>
        <w:rPr>
          <w:sz w:val="24"/>
        </w:rPr>
        <w:t>ek</w:t>
      </w:r>
      <w:r>
        <w:rPr>
          <w:sz w:val="24"/>
        </w:rPr>
        <w:t xml:space="preserve"> w godzinach 8.00 –</w:t>
      </w:r>
      <w:r>
        <w:rPr>
          <w:spacing w:val="-9"/>
          <w:sz w:val="24"/>
        </w:rPr>
        <w:t xml:space="preserve"> </w:t>
      </w:r>
      <w:r>
        <w:rPr>
          <w:sz w:val="24"/>
        </w:rPr>
        <w:t>15.00.</w:t>
      </w:r>
    </w:p>
    <w:p>
      <w:pPr>
        <w:pStyle w:val="Tretekstu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16" w:leader="none"/>
        </w:tabs>
        <w:spacing w:lineRule="auto" w:line="240" w:before="0" w:after="0"/>
        <w:ind w:left="615" w:right="264" w:hanging="360"/>
        <w:jc w:val="both"/>
        <w:rPr>
          <w:sz w:val="24"/>
        </w:rPr>
      </w:pPr>
      <w:r>
        <w:rPr>
          <w:sz w:val="24"/>
        </w:rPr>
        <w:t>W ramach czynnego poradnictwa nad uczniami z problemami zdrowotnymi udzielanych</w:t>
      </w:r>
      <w:r>
        <w:rPr>
          <w:spacing w:val="-28"/>
          <w:sz w:val="24"/>
        </w:rPr>
        <w:t xml:space="preserve"> </w:t>
      </w:r>
      <w:r>
        <w:rPr>
          <w:sz w:val="24"/>
        </w:rPr>
        <w:t>w gabinecie profilaktycznym przebywa tylko jeden uczeń. W razie konieczności uczeń czeka przed gabinetem na swoją kolej z zachowaniem dystans od innych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uczniów.</w:t>
      </w:r>
    </w:p>
    <w:p>
      <w:pPr>
        <w:pStyle w:val="Tretekstu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16" w:leader="none"/>
        </w:tabs>
        <w:spacing w:lineRule="auto" w:line="240" w:before="0" w:after="0"/>
        <w:ind w:left="616" w:right="0" w:hanging="361"/>
        <w:jc w:val="left"/>
        <w:rPr>
          <w:sz w:val="24"/>
        </w:rPr>
      </w:pPr>
      <w:r>
        <w:rPr>
          <w:sz w:val="24"/>
        </w:rPr>
        <w:t>Obowiązuje zakaz samowolnego sięgania po leki lub środki</w:t>
      </w:r>
      <w:r>
        <w:rPr>
          <w:spacing w:val="-4"/>
          <w:sz w:val="24"/>
        </w:rPr>
        <w:t xml:space="preserve"> </w:t>
      </w:r>
      <w:r>
        <w:rPr>
          <w:sz w:val="24"/>
        </w:rPr>
        <w:t>medyczne.</w:t>
      </w:r>
    </w:p>
    <w:p>
      <w:pPr>
        <w:pStyle w:val="Tretekstu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16" w:leader="none"/>
        </w:tabs>
        <w:spacing w:lineRule="auto" w:line="240" w:before="0" w:after="0"/>
        <w:ind w:left="615" w:right="452" w:hanging="360"/>
        <w:jc w:val="left"/>
        <w:rPr>
          <w:sz w:val="24"/>
        </w:rPr>
      </w:pPr>
      <w:r>
        <w:rPr>
          <w:sz w:val="24"/>
        </w:rPr>
        <w:t>Osoby korzystające z pomocy w gabinecie mają prawo do prywatności, intymności, poszanowania godności osobistej oraz zachowania tajemnicy o stanie zdrowia, zgodnie z prawami pacjenta.</w:t>
      </w:r>
    </w:p>
    <w:p>
      <w:pPr>
        <w:pStyle w:val="Tretekstu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16" w:leader="none"/>
        </w:tabs>
        <w:spacing w:lineRule="auto" w:line="240" w:before="0" w:after="0"/>
        <w:ind w:left="615" w:right="610" w:hanging="360"/>
        <w:jc w:val="left"/>
        <w:rPr>
          <w:sz w:val="24"/>
        </w:rPr>
      </w:pPr>
      <w:r>
        <w:rPr>
          <w:sz w:val="24"/>
        </w:rPr>
        <w:t xml:space="preserve">Gabinecie profilaktyki szkolnej są dezynfekowane powierzchnie 2 razy dziennie </w:t>
      </w:r>
      <w:r>
        <w:rPr>
          <w:spacing w:val="-3"/>
          <w:sz w:val="24"/>
        </w:rPr>
        <w:t xml:space="preserve">(blaty, </w:t>
      </w:r>
      <w:r>
        <w:rPr>
          <w:sz w:val="24"/>
        </w:rPr>
        <w:t xml:space="preserve">klamki, używany sprzęt </w:t>
      </w:r>
      <w:r>
        <w:rPr>
          <w:spacing w:val="-3"/>
          <w:sz w:val="24"/>
        </w:rPr>
        <w:t xml:space="preserve">medyczny, </w:t>
      </w:r>
      <w:r>
        <w:rPr>
          <w:sz w:val="24"/>
        </w:rPr>
        <w:t>telefon). Stosowane jest częste wietrzenie</w:t>
      </w:r>
      <w:r>
        <w:rPr>
          <w:spacing w:val="-16"/>
          <w:sz w:val="24"/>
        </w:rPr>
        <w:t xml:space="preserve"> </w:t>
      </w:r>
      <w:r>
        <w:rPr>
          <w:sz w:val="24"/>
        </w:rPr>
        <w:t>gabinetu.</w:t>
      </w:r>
    </w:p>
    <w:p>
      <w:pPr>
        <w:pStyle w:val="Tretekstu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16" w:leader="none"/>
        </w:tabs>
        <w:spacing w:lineRule="auto" w:line="240" w:before="0" w:after="0"/>
        <w:ind w:left="615" w:right="109" w:hanging="360"/>
        <w:jc w:val="left"/>
        <w:rPr>
          <w:sz w:val="24"/>
        </w:rPr>
      </w:pPr>
      <w:r>
        <w:rPr>
          <w:sz w:val="24"/>
        </w:rPr>
        <w:t>W czasie realizacji świadczeń profilaktycznych takich jak: realizacja testów</w:t>
      </w:r>
      <w:r>
        <w:rPr>
          <w:spacing w:val="-39"/>
          <w:sz w:val="24"/>
        </w:rPr>
        <w:t xml:space="preserve"> </w:t>
      </w:r>
      <w:r>
        <w:rPr>
          <w:sz w:val="24"/>
        </w:rPr>
        <w:t>przesiewowych, sprawowanie opieki poprzesiewowej pielęgniarka ma obowiązek stosować się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</w:p>
    <w:p>
      <w:pPr>
        <w:pStyle w:val="Tretekstu"/>
        <w:ind w:left="615" w:right="77" w:hanging="0"/>
        <w:rPr/>
      </w:pPr>
      <w:r>
        <w:rPr/>
        <w:t>„</w:t>
      </w:r>
      <w:r>
        <w:rPr/>
        <w:t>Zalecenia dla pielęgniarek środowiska nauczania i wychowania/higienistek szkolnych dotyczące bezpieczeństwa opieki nad uczniami.</w:t>
      </w:r>
    </w:p>
    <w:sectPr>
      <w:type w:val="nextPage"/>
      <w:pgSz w:w="11906" w:h="16838"/>
      <w:pgMar w:left="1240" w:right="1040" w:gutter="0" w:header="0" w:top="106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616" w:hanging="360"/>
      </w:pPr>
      <w:rPr>
        <w:sz w:val="24"/>
        <w:spacing w:val="-5"/>
        <w:szCs w:val="24"/>
        <w:w w:val="100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20" w:hanging="360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20" w:hanging="36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20" w:hanging="36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20" w:hanging="36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20" w:hanging="36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20" w:hanging="36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20" w:hanging="36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20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ytu">
    <w:name w:val="Title"/>
    <w:basedOn w:val="Normal"/>
    <w:uiPriority w:val="1"/>
    <w:qFormat/>
    <w:pPr>
      <w:spacing w:before="74" w:after="0"/>
      <w:ind w:left="104" w:right="0" w:hanging="0"/>
    </w:pPr>
    <w:rPr>
      <w:rFonts w:ascii="Times New Roman" w:hAnsi="Times New Roman" w:eastAsia="Times New Roman" w:cs="Times New Roman"/>
      <w:b/>
      <w:bCs/>
      <w:sz w:val="28"/>
      <w:szCs w:val="28"/>
      <w:lang w:val="pl-PL" w:eastAsia="en-US" w:bidi="ar-SA"/>
    </w:rPr>
  </w:style>
  <w:style w:type="paragraph" w:styleId="ListParagraph">
    <w:name w:val="List Paragraph"/>
    <w:basedOn w:val="Normal"/>
    <w:uiPriority w:val="1"/>
    <w:qFormat/>
    <w:pPr>
      <w:ind w:left="615" w:right="0" w:hanging="360"/>
    </w:pPr>
    <w:rPr>
      <w:rFonts w:ascii="Times New Roman" w:hAnsi="Times New Roman" w:eastAsia="Times New Roman" w:cs="Times New Roman"/>
      <w:lang w:val="pl-PL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LibreOffice/7.4.3.2$Windows_X86_64 LibreOffice_project/1048a8393ae2eeec98dff31b5c133c5f1d08b890</Application>
  <AppVersion>15.0000</AppVersion>
  <Pages>1</Pages>
  <Words>141</Words>
  <Characters>965</Characters>
  <CharactersWithSpaces>1093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2023-10-10T11:14:27Z</dcterms:created>
  <dc:creator>Bozena K</dc:creator>
  <dc:description/>
  <dc:language>pl-PL</dc:language>
  <cp:lastModifiedBy/>
  <dcterms:modified xsi:type="dcterms:W3CDTF">2023-10-10T13:31:31Z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Writer</vt:lpwstr>
  </property>
  <property fmtid="{D5CDD505-2E9C-101B-9397-08002B2CF9AE}" pid="4" name="LastSaved">
    <vt:filetime>2023-10-10T00:00:00Z</vt:filetime>
  </property>
</Properties>
</file>