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695D" w14:textId="77777777" w:rsidR="0047013E" w:rsidRPr="007A4D0B" w:rsidRDefault="0047013E" w:rsidP="0047013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D0B">
        <w:rPr>
          <w:rFonts w:asciiTheme="minorHAnsi" w:hAnsiTheme="minorHAnsi" w:cstheme="minorHAnsi"/>
          <w:b/>
          <w:sz w:val="28"/>
          <w:szCs w:val="28"/>
        </w:rPr>
        <w:t>Klauzula informacyjna z zakresu ochrony danych osobowych</w:t>
      </w:r>
    </w:p>
    <w:p w14:paraId="78A4AA06" w14:textId="77777777" w:rsidR="00ED58FA" w:rsidRDefault="0047013E" w:rsidP="004941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D0B">
        <w:rPr>
          <w:rFonts w:asciiTheme="minorHAnsi" w:hAnsiTheme="minorHAnsi" w:cstheme="minorHAnsi"/>
          <w:b/>
          <w:sz w:val="28"/>
          <w:szCs w:val="28"/>
        </w:rPr>
        <w:t>- przetwarzanie danych osobowych w związku z</w:t>
      </w:r>
      <w:r w:rsidR="0049417D" w:rsidRPr="007A4D0B">
        <w:rPr>
          <w:rFonts w:asciiTheme="minorHAnsi" w:hAnsiTheme="minorHAnsi" w:cstheme="minorHAnsi"/>
          <w:b/>
          <w:sz w:val="28"/>
          <w:szCs w:val="28"/>
        </w:rPr>
        <w:t xml:space="preserve"> realizowanym postepowaniem rekrutacyjnym do placówek prowadzonych przez</w:t>
      </w:r>
    </w:p>
    <w:p w14:paraId="6A6A5AAF" w14:textId="2E186342" w:rsidR="0047013E" w:rsidRPr="007A4D0B" w:rsidRDefault="0049417D" w:rsidP="004941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D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5E38" w:rsidRPr="007A4D0B">
        <w:rPr>
          <w:rFonts w:asciiTheme="minorHAnsi" w:hAnsiTheme="minorHAnsi" w:cstheme="minorHAnsi"/>
          <w:b/>
          <w:sz w:val="28"/>
          <w:szCs w:val="28"/>
        </w:rPr>
        <w:t>Przedszkole Mielno.</w:t>
      </w:r>
      <w:r w:rsidRPr="007A4D0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9CFA207" w14:textId="77777777" w:rsidR="0049417D" w:rsidRPr="007A4D0B" w:rsidRDefault="0049417D" w:rsidP="004941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25C87D" w14:textId="17AC6EAB" w:rsidR="0047013E" w:rsidRPr="007A4D0B" w:rsidRDefault="0047013E" w:rsidP="0047013E">
      <w:pPr>
        <w:jc w:val="both"/>
        <w:rPr>
          <w:rFonts w:asciiTheme="minorHAnsi" w:hAnsiTheme="minorHAnsi" w:cstheme="minorHAnsi"/>
          <w:sz w:val="28"/>
          <w:szCs w:val="28"/>
        </w:rPr>
      </w:pPr>
      <w:r w:rsidRPr="007A4D0B">
        <w:rPr>
          <w:rFonts w:asciiTheme="minorHAnsi" w:hAnsiTheme="minorHAnsi" w:cstheme="minorHAnsi"/>
          <w:sz w:val="28"/>
          <w:szCs w:val="28"/>
        </w:rPr>
        <w:t xml:space="preserve">przygotowana zgodnie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U. UE. L. z 2016 r. Nr 119 ze zm.) </w:t>
      </w:r>
      <w:r w:rsidR="007A4D0B" w:rsidRPr="007A4D0B">
        <w:rPr>
          <w:rFonts w:asciiTheme="minorHAnsi" w:hAnsiTheme="minorHAnsi" w:cstheme="minorHAnsi"/>
          <w:sz w:val="28"/>
          <w:szCs w:val="28"/>
        </w:rPr>
        <w:t>–</w:t>
      </w:r>
      <w:r w:rsidRPr="007A4D0B">
        <w:rPr>
          <w:rFonts w:asciiTheme="minorHAnsi" w:hAnsiTheme="minorHAnsi" w:cstheme="minorHAnsi"/>
          <w:sz w:val="28"/>
          <w:szCs w:val="28"/>
        </w:rPr>
        <w:t xml:space="preserve"> RODO</w:t>
      </w:r>
    </w:p>
    <w:p w14:paraId="446C0F19" w14:textId="77777777" w:rsidR="007A4D0B" w:rsidRPr="007A4D0B" w:rsidRDefault="007A4D0B" w:rsidP="0047013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136F8A5" w14:textId="1169B932" w:rsidR="007A4D0B" w:rsidRPr="007A4D0B" w:rsidRDefault="0047013E" w:rsidP="007A4D0B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7A4D0B">
        <w:rPr>
          <w:rFonts w:asciiTheme="minorHAnsi" w:hAnsiTheme="minorHAnsi" w:cstheme="minorHAnsi"/>
          <w:sz w:val="28"/>
          <w:szCs w:val="28"/>
        </w:rPr>
        <w:t xml:space="preserve">Administratorem danych osobowych jest </w:t>
      </w:r>
      <w:r w:rsidR="00CE5E38" w:rsidRPr="007A4D0B">
        <w:rPr>
          <w:rFonts w:asciiTheme="minorHAnsi" w:hAnsiTheme="minorHAnsi" w:cstheme="minorHAnsi"/>
          <w:sz w:val="28"/>
          <w:szCs w:val="28"/>
        </w:rPr>
        <w:t>Przedszkole w Mielnie</w:t>
      </w:r>
      <w:r w:rsidR="007A4D0B" w:rsidRPr="007A4D0B">
        <w:rPr>
          <w:rFonts w:asciiTheme="minorHAnsi" w:eastAsia="Times New Roman" w:hAnsiTheme="minorHAnsi" w:cstheme="minorHAnsi"/>
          <w:sz w:val="28"/>
          <w:szCs w:val="28"/>
        </w:rPr>
        <w:t xml:space="preserve"> ul. Szkolna 1 kontakt tel. 943189347</w:t>
      </w:r>
      <w:r w:rsidR="00ED58FA">
        <w:rPr>
          <w:rFonts w:asciiTheme="minorHAnsi" w:eastAsia="Times New Roman" w:hAnsiTheme="minorHAnsi" w:cstheme="minorHAnsi"/>
          <w:sz w:val="28"/>
          <w:szCs w:val="28"/>
        </w:rPr>
        <w:t>, biuro@przedszkolemielno.pl</w:t>
      </w:r>
    </w:p>
    <w:p w14:paraId="6F9E0E11" w14:textId="77777777" w:rsidR="007A4D0B" w:rsidRPr="007A4D0B" w:rsidRDefault="0047013E" w:rsidP="007A4D0B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7A4D0B">
        <w:rPr>
          <w:rFonts w:asciiTheme="minorHAnsi" w:hAnsiTheme="minorHAnsi" w:cstheme="minorHAnsi"/>
          <w:sz w:val="28"/>
          <w:szCs w:val="28"/>
        </w:rPr>
        <w:t xml:space="preserve">Dane osobowe gromadzone i przetwarzane są w </w:t>
      </w:r>
      <w:bookmarkStart w:id="0" w:name="_Hlk128642236"/>
      <w:r w:rsidRPr="007A4D0B">
        <w:rPr>
          <w:rFonts w:asciiTheme="minorHAnsi" w:hAnsiTheme="minorHAnsi" w:cstheme="minorHAnsi"/>
          <w:sz w:val="28"/>
          <w:szCs w:val="28"/>
        </w:rPr>
        <w:t xml:space="preserve">celu realizacji </w:t>
      </w:r>
      <w:r w:rsidR="0049417D" w:rsidRPr="007A4D0B">
        <w:rPr>
          <w:rFonts w:asciiTheme="minorHAnsi" w:hAnsiTheme="minorHAnsi" w:cstheme="minorHAnsi"/>
          <w:sz w:val="28"/>
          <w:szCs w:val="28"/>
        </w:rPr>
        <w:t xml:space="preserve">procedury rekrutacji dzieci do placówek prowadzonych przez Gminę Mielno zgodnie z Zarządzeniem nr 2/2/2022 Burmistrza Mielna z dnia 05.01.2022 r. </w:t>
      </w:r>
      <w:r w:rsidRPr="007A4D0B">
        <w:rPr>
          <w:rFonts w:asciiTheme="minorHAnsi" w:hAnsiTheme="minorHAnsi" w:cstheme="minorHAnsi"/>
          <w:sz w:val="28"/>
          <w:szCs w:val="28"/>
        </w:rPr>
        <w:t xml:space="preserve">Podstawą prawną przetwarzania danych jest art. 6 ust 1 lit c rozporządzenia RODO tj.  przetwarzanie jest  niezbędne  do  wypełnienia  obowiązku prawnego  ciążącego  na  administratorze (art.  6  ust.  1  lit.  c  RODO)  </w:t>
      </w:r>
      <w:bookmarkEnd w:id="0"/>
    </w:p>
    <w:p w14:paraId="74E63CF9" w14:textId="77777777" w:rsidR="007A4D0B" w:rsidRPr="007A4D0B" w:rsidRDefault="0047013E" w:rsidP="007A4D0B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7A4D0B">
        <w:rPr>
          <w:rFonts w:asciiTheme="minorHAnsi" w:hAnsiTheme="minorHAnsi" w:cstheme="minorHAnsi"/>
          <w:sz w:val="28"/>
          <w:szCs w:val="28"/>
        </w:rPr>
        <w:t xml:space="preserve">Dane mogą zostać udostępnione właściwym organom państwowym i innym podmiotom, jeśli taki obowiązek będzie wynikać z przepisów prawa. </w:t>
      </w:r>
    </w:p>
    <w:p w14:paraId="44601AEE" w14:textId="74862BCB" w:rsidR="007A4D0B" w:rsidRPr="007A4D0B" w:rsidRDefault="0047013E" w:rsidP="007A4D0B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7A4D0B">
        <w:rPr>
          <w:rFonts w:asciiTheme="minorHAnsi" w:hAnsiTheme="minorHAnsi" w:cstheme="minorHAnsi"/>
          <w:sz w:val="28"/>
          <w:szCs w:val="28"/>
        </w:rPr>
        <w:t xml:space="preserve">Dane osobowe będą przechowywane przez okres biegu sprawy w </w:t>
      </w:r>
      <w:r w:rsidR="007A4D0B" w:rsidRPr="007A4D0B">
        <w:rPr>
          <w:rFonts w:asciiTheme="minorHAnsi" w:hAnsiTheme="minorHAnsi" w:cstheme="minorHAnsi"/>
          <w:sz w:val="28"/>
          <w:szCs w:val="28"/>
        </w:rPr>
        <w:t>placówc</w:t>
      </w:r>
      <w:r w:rsidR="007A4D0B">
        <w:rPr>
          <w:rFonts w:asciiTheme="minorHAnsi" w:hAnsiTheme="minorHAnsi" w:cstheme="minorHAnsi"/>
          <w:sz w:val="28"/>
          <w:szCs w:val="28"/>
        </w:rPr>
        <w:t>e</w:t>
      </w:r>
      <w:r w:rsidRPr="007A4D0B">
        <w:rPr>
          <w:rFonts w:asciiTheme="minorHAnsi" w:hAnsiTheme="minorHAnsi" w:cstheme="minorHAnsi"/>
          <w:sz w:val="28"/>
          <w:szCs w:val="28"/>
        </w:rPr>
        <w:t xml:space="preserve">, a po jego zakończeniu przez odpowiedni okres wynikający z przepisów prawa dotyczących obowiązku archiwizacji dokumentów.  </w:t>
      </w:r>
    </w:p>
    <w:p w14:paraId="0C46C694" w14:textId="77777777" w:rsidR="007A4D0B" w:rsidRPr="007A4D0B" w:rsidRDefault="0047013E" w:rsidP="007A4D0B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7A4D0B">
        <w:rPr>
          <w:rFonts w:asciiTheme="minorHAnsi" w:hAnsiTheme="minorHAnsi" w:cstheme="minorHAnsi"/>
          <w:sz w:val="28"/>
          <w:szCs w:val="28"/>
        </w:rPr>
        <w:t xml:space="preserve">Osoba, której dane dotyczą ma prawo dostępu do swoich danych osobowych, ich sprostowania, usunięcia lub ograniczenia przetwarzania, prawo do wniesienia sprzeciwu wobec dalszego przetwarzania danych oraz prawo do przenoszenia danych - o ile inne przepisy prawa nie uniemożliwiają Administratorowi realizacji tych praw. </w:t>
      </w:r>
    </w:p>
    <w:p w14:paraId="67964C42" w14:textId="7427D45F" w:rsidR="00CE009F" w:rsidRDefault="0047013E" w:rsidP="00CE009F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7A4D0B">
        <w:rPr>
          <w:rFonts w:asciiTheme="minorHAnsi" w:hAnsiTheme="minorHAnsi" w:cstheme="minorHAnsi"/>
          <w:sz w:val="28"/>
          <w:szCs w:val="28"/>
        </w:rPr>
        <w:t>Osoba, której dane dotyczą ma prawo do wniesienia skargi do organu nadzorczego, tj. Prezesa Urzędu Ochrony Danych Osobowych, w przypadku gdy uzna, że przetwarzanie danych narusza obowiązujące przepisy prawa z zakresu ochrony danych osobowych</w:t>
      </w:r>
      <w:r w:rsidR="00CE009F">
        <w:rPr>
          <w:rFonts w:asciiTheme="minorHAnsi" w:hAnsiTheme="minorHAnsi" w:cstheme="minorHAnsi"/>
          <w:sz w:val="28"/>
          <w:szCs w:val="28"/>
        </w:rPr>
        <w:t>.</w:t>
      </w:r>
    </w:p>
    <w:p w14:paraId="370B3028" w14:textId="43433AE2" w:rsidR="00CE009F" w:rsidRDefault="00CE009F" w:rsidP="00CE009F">
      <w:pPr>
        <w:pStyle w:val="Tekstpodstawowy"/>
        <w:suppressAutoHyphens/>
        <w:spacing w:before="1" w:line="24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536CD77" w14:textId="22750E25" w:rsidR="00CE009F" w:rsidRDefault="00CE009F" w:rsidP="00CE009F">
      <w:pPr>
        <w:pStyle w:val="Tekstpodstawowy"/>
        <w:suppressAutoHyphens/>
        <w:spacing w:before="1" w:line="24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FAC78F4" w14:textId="70033DFB" w:rsidR="00CE009F" w:rsidRDefault="00CE009F" w:rsidP="00CE009F">
      <w:pPr>
        <w:pStyle w:val="Tekstpodstawowy"/>
        <w:suppressAutoHyphens/>
        <w:spacing w:before="1" w:line="24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240FB6" w14:textId="77777777" w:rsidR="00CE009F" w:rsidRDefault="00CE009F" w:rsidP="00CE009F">
      <w:pPr>
        <w:pStyle w:val="Tekstpodstawowy"/>
        <w:suppressAutoHyphens/>
        <w:spacing w:before="1" w:line="24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376ADDE" w14:textId="615AD2DB" w:rsidR="00CE009F" w:rsidRDefault="00CE009F" w:rsidP="00CE009F">
      <w:pPr>
        <w:pStyle w:val="Tekstpodstawowy"/>
        <w:suppressAutoHyphens/>
        <w:spacing w:before="1" w:line="242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………………………………..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</w:t>
      </w:r>
    </w:p>
    <w:p w14:paraId="2F8B4215" w14:textId="01314C21" w:rsidR="00CE009F" w:rsidRPr="009726BC" w:rsidRDefault="00CE009F" w:rsidP="00CE009F">
      <w:pPr>
        <w:pStyle w:val="Tekstpodstawowy"/>
        <w:suppressAutoHyphens/>
        <w:spacing w:before="1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26BC">
        <w:rPr>
          <w:rFonts w:asciiTheme="minorHAnsi" w:hAnsiTheme="minorHAnsi" w:cstheme="minorHAnsi"/>
          <w:sz w:val="20"/>
          <w:szCs w:val="20"/>
        </w:rPr>
        <w:t xml:space="preserve">Data </w:t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Pr="009726BC">
        <w:rPr>
          <w:rFonts w:asciiTheme="minorHAnsi" w:hAnsiTheme="minorHAnsi" w:cstheme="minorHAnsi"/>
          <w:sz w:val="20"/>
          <w:szCs w:val="20"/>
        </w:rPr>
        <w:tab/>
      </w:r>
      <w:r w:rsidR="009726BC">
        <w:rPr>
          <w:rFonts w:asciiTheme="minorHAnsi" w:hAnsiTheme="minorHAnsi" w:cstheme="minorHAnsi"/>
          <w:sz w:val="20"/>
          <w:szCs w:val="20"/>
        </w:rPr>
        <w:t>Czytelny p</w:t>
      </w:r>
      <w:r w:rsidRPr="009726BC">
        <w:rPr>
          <w:rFonts w:asciiTheme="minorHAnsi" w:hAnsiTheme="minorHAnsi" w:cstheme="minorHAnsi"/>
          <w:sz w:val="20"/>
          <w:szCs w:val="20"/>
        </w:rPr>
        <w:t>odpis</w:t>
      </w:r>
    </w:p>
    <w:p w14:paraId="681E1B11" w14:textId="5CAB88C8" w:rsidR="0047013E" w:rsidRDefault="0047013E">
      <w:pPr>
        <w:rPr>
          <w:rFonts w:asciiTheme="minorHAnsi" w:hAnsiTheme="minorHAnsi" w:cstheme="minorHAnsi"/>
          <w:sz w:val="28"/>
          <w:szCs w:val="28"/>
        </w:rPr>
      </w:pPr>
    </w:p>
    <w:sectPr w:rsidR="0047013E" w:rsidSect="00BA7042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5779"/>
    <w:multiLevelType w:val="hybridMultilevel"/>
    <w:tmpl w:val="01405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43A"/>
    <w:multiLevelType w:val="hybridMultilevel"/>
    <w:tmpl w:val="0140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72DF"/>
    <w:multiLevelType w:val="hybridMultilevel"/>
    <w:tmpl w:val="0140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3E"/>
    <w:rsid w:val="0047013E"/>
    <w:rsid w:val="0049417D"/>
    <w:rsid w:val="005E33A6"/>
    <w:rsid w:val="007A4D0B"/>
    <w:rsid w:val="00955412"/>
    <w:rsid w:val="009726BC"/>
    <w:rsid w:val="00A37F94"/>
    <w:rsid w:val="00BA7042"/>
    <w:rsid w:val="00CE009F"/>
    <w:rsid w:val="00CE5E38"/>
    <w:rsid w:val="00ED58FA"/>
    <w:rsid w:val="00F31792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A97"/>
  <w15:chartTrackingRefBased/>
  <w15:docId w15:val="{F75028EE-A817-4397-98D7-28DD842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7013E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13E"/>
    <w:rPr>
      <w:rFonts w:ascii="Calibri" w:eastAsia="Calibri" w:hAnsi="Calibri" w:cs="Times New Roman"/>
    </w:rPr>
  </w:style>
  <w:style w:type="paragraph" w:customStyle="1" w:styleId="Default">
    <w:name w:val="Default"/>
    <w:rsid w:val="00470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Małgorzata Szymczak</cp:lastModifiedBy>
  <cp:revision>2</cp:revision>
  <cp:lastPrinted>2024-02-14T10:49:00Z</cp:lastPrinted>
  <dcterms:created xsi:type="dcterms:W3CDTF">2024-02-15T10:53:00Z</dcterms:created>
  <dcterms:modified xsi:type="dcterms:W3CDTF">2024-02-15T10:53:00Z</dcterms:modified>
</cp:coreProperties>
</file>