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00451" w14:textId="77777777" w:rsidR="009C5789" w:rsidRPr="00BA2EAE" w:rsidRDefault="00806AD2" w:rsidP="00806AD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A2EAE">
        <w:rPr>
          <w:b/>
          <w:sz w:val="28"/>
          <w:szCs w:val="28"/>
          <w:u w:val="single"/>
        </w:rPr>
        <w:t xml:space="preserve">Školská  jedáleň  pri  ZŠ   Nad   Medzou  1,  052 01  Spišská  Nová  Ves </w:t>
      </w:r>
    </w:p>
    <w:p w14:paraId="32428B31" w14:textId="77777777" w:rsidR="00C82164" w:rsidRDefault="00806AD2" w:rsidP="00806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Pokyny pre stravníkov zariadenia školského stravovania</w:t>
      </w:r>
    </w:p>
    <w:p w14:paraId="3DE2A2A1" w14:textId="02BC3A72" w:rsidR="00591F9E" w:rsidRDefault="00BC6B7B" w:rsidP="00806AD2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</w:t>
      </w:r>
      <w:r w:rsidR="00591F9E">
        <w:rPr>
          <w:b/>
          <w:sz w:val="24"/>
          <w:szCs w:val="24"/>
          <w:u w:val="single"/>
        </w:rPr>
        <w:t xml:space="preserve">Spôsob prihlasovania </w:t>
      </w:r>
      <w:r w:rsidR="0078735E">
        <w:rPr>
          <w:b/>
          <w:sz w:val="24"/>
          <w:szCs w:val="24"/>
          <w:u w:val="single"/>
        </w:rPr>
        <w:t xml:space="preserve"> a odhlasovania </w:t>
      </w:r>
      <w:r w:rsidR="00591F9E">
        <w:rPr>
          <w:b/>
          <w:sz w:val="24"/>
          <w:szCs w:val="24"/>
          <w:u w:val="single"/>
        </w:rPr>
        <w:t xml:space="preserve">zo stravy: </w:t>
      </w:r>
    </w:p>
    <w:p w14:paraId="3A85CD6F" w14:textId="7BEB52DD" w:rsidR="004B5155" w:rsidRPr="00C72017" w:rsidRDefault="004B5155" w:rsidP="004B5155">
      <w:pPr>
        <w:jc w:val="both"/>
        <w:rPr>
          <w:b/>
          <w:sz w:val="24"/>
          <w:szCs w:val="24"/>
        </w:rPr>
      </w:pPr>
      <w:r w:rsidRPr="00C72017">
        <w:rPr>
          <w:b/>
          <w:sz w:val="24"/>
          <w:szCs w:val="24"/>
        </w:rPr>
        <w:t>Žiaci majú nárok na obed v školskej jedálni len ak sa zúčastnia výchovno-vzdelávacieho procesu (Zákon č.245/2008</w:t>
      </w:r>
      <w:r w:rsidR="00BC6B7B">
        <w:rPr>
          <w:b/>
          <w:sz w:val="24"/>
          <w:szCs w:val="24"/>
        </w:rPr>
        <w:t xml:space="preserve"> Z. z. </w:t>
      </w:r>
      <w:r w:rsidRPr="00C72017">
        <w:rPr>
          <w:b/>
          <w:sz w:val="24"/>
          <w:szCs w:val="24"/>
        </w:rPr>
        <w:t xml:space="preserve"> §140 ods.</w:t>
      </w:r>
      <w:r w:rsidR="00BC6B7B">
        <w:rPr>
          <w:b/>
          <w:sz w:val="24"/>
          <w:szCs w:val="24"/>
        </w:rPr>
        <w:t xml:space="preserve"> </w:t>
      </w:r>
      <w:r w:rsidRPr="00C72017">
        <w:rPr>
          <w:b/>
          <w:sz w:val="24"/>
          <w:szCs w:val="24"/>
        </w:rPr>
        <w:t>1 – školský zákon a</w:t>
      </w:r>
      <w:r w:rsidR="00BC6B7B">
        <w:rPr>
          <w:b/>
          <w:sz w:val="24"/>
          <w:szCs w:val="24"/>
        </w:rPr>
        <w:t> </w:t>
      </w:r>
      <w:r w:rsidRPr="00C72017">
        <w:rPr>
          <w:b/>
          <w:sz w:val="24"/>
          <w:szCs w:val="24"/>
        </w:rPr>
        <w:t>Vyh</w:t>
      </w:r>
      <w:r w:rsidR="00BC6B7B">
        <w:rPr>
          <w:b/>
          <w:sz w:val="24"/>
          <w:szCs w:val="24"/>
        </w:rPr>
        <w:t xml:space="preserve">láška </w:t>
      </w:r>
      <w:r w:rsidRPr="00C72017">
        <w:rPr>
          <w:b/>
          <w:sz w:val="24"/>
          <w:szCs w:val="24"/>
        </w:rPr>
        <w:t>č.330/2009, §2 ods</w:t>
      </w:r>
      <w:r w:rsidR="00BC6B7B">
        <w:rPr>
          <w:b/>
          <w:sz w:val="24"/>
          <w:szCs w:val="24"/>
        </w:rPr>
        <w:t xml:space="preserve">. </w:t>
      </w:r>
      <w:r w:rsidRPr="00C72017">
        <w:rPr>
          <w:b/>
          <w:sz w:val="24"/>
          <w:szCs w:val="24"/>
        </w:rPr>
        <w:t>1</w:t>
      </w:r>
      <w:r w:rsidR="00BC6B7B">
        <w:rPr>
          <w:b/>
          <w:sz w:val="24"/>
          <w:szCs w:val="24"/>
        </w:rPr>
        <w:t xml:space="preserve"> písm. </w:t>
      </w:r>
      <w:r w:rsidRPr="00C72017">
        <w:rPr>
          <w:b/>
          <w:sz w:val="24"/>
          <w:szCs w:val="24"/>
        </w:rPr>
        <w:t>a) o zariadení školského stravovania).</w:t>
      </w:r>
    </w:p>
    <w:p w14:paraId="3A26F816" w14:textId="77777777" w:rsidR="00591F9E" w:rsidRDefault="00591F9E" w:rsidP="00591F9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stravovanie v školskej jedálni sa každý stravník prihlasuje na základe Zápisného lístka vydaného ŠJ pri ZŠ Nad Medzou 1</w:t>
      </w:r>
      <w:r w:rsidR="0078735E">
        <w:rPr>
          <w:sz w:val="24"/>
          <w:szCs w:val="24"/>
        </w:rPr>
        <w:t>, Spišská Nová Ves</w:t>
      </w:r>
      <w:r w:rsidR="00C82164">
        <w:rPr>
          <w:sz w:val="24"/>
          <w:szCs w:val="24"/>
        </w:rPr>
        <w:t xml:space="preserve"> </w:t>
      </w:r>
      <w:r w:rsidR="00C82164" w:rsidRPr="00C82164">
        <w:t>(</w:t>
      </w:r>
      <w:r w:rsidR="00C82164">
        <w:t xml:space="preserve"> </w:t>
      </w:r>
      <w:r w:rsidR="00C82164" w:rsidRPr="00415F4B">
        <w:rPr>
          <w:i/>
        </w:rPr>
        <w:t>§9ods. 1 písm. e) vyhlášky MŠ SR č. 330/2009 Z. z</w:t>
      </w:r>
      <w:r w:rsidR="00C82164" w:rsidRPr="00C82164">
        <w:t>.</w:t>
      </w:r>
      <w:r w:rsidR="00C82164">
        <w:rPr>
          <w:sz w:val="24"/>
          <w:szCs w:val="24"/>
        </w:rPr>
        <w:t>)</w:t>
      </w:r>
    </w:p>
    <w:p w14:paraId="040838E4" w14:textId="1B3ECD71" w:rsidR="0078735E" w:rsidRDefault="00591F9E" w:rsidP="00591F9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stravníci majú možnosť prihlásiť sa na stravu</w:t>
      </w:r>
      <w:r w:rsidR="00BC6B7B">
        <w:rPr>
          <w:sz w:val="24"/>
          <w:szCs w:val="24"/>
        </w:rPr>
        <w:t xml:space="preserve"> podľa vlastnej potreby -</w:t>
      </w:r>
      <w:r>
        <w:rPr>
          <w:sz w:val="24"/>
          <w:szCs w:val="24"/>
        </w:rPr>
        <w:t xml:space="preserve"> denne</w:t>
      </w:r>
      <w:r w:rsidR="006B1B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C6B7B">
        <w:rPr>
          <w:sz w:val="24"/>
          <w:szCs w:val="24"/>
        </w:rPr>
        <w:t xml:space="preserve">alebo </w:t>
      </w:r>
      <w:r>
        <w:rPr>
          <w:sz w:val="24"/>
          <w:szCs w:val="24"/>
        </w:rPr>
        <w:t>iba u</w:t>
      </w:r>
      <w:r w:rsidR="0078735E">
        <w:rPr>
          <w:sz w:val="24"/>
          <w:szCs w:val="24"/>
        </w:rPr>
        <w:t xml:space="preserve">rčené dni v týždni (napr. iba utorky, štvrtky </w:t>
      </w:r>
      <w:r w:rsidR="00C82164">
        <w:rPr>
          <w:sz w:val="24"/>
          <w:szCs w:val="24"/>
        </w:rPr>
        <w:t>a pod.)</w:t>
      </w:r>
    </w:p>
    <w:p w14:paraId="4A7B2E96" w14:textId="77777777" w:rsidR="0078735E" w:rsidRDefault="0078735E" w:rsidP="00591F9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odber stravy sa uskutoční najneskôr do 12 hod. od odovzdania zápisného lístka vedúcej ŠJ </w:t>
      </w:r>
    </w:p>
    <w:p w14:paraId="72B70D53" w14:textId="2BE2D449" w:rsidR="00C477EC" w:rsidRPr="00C33573" w:rsidRDefault="00C477EC" w:rsidP="00591F9E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33573">
        <w:rPr>
          <w:b/>
          <w:sz w:val="24"/>
          <w:szCs w:val="24"/>
        </w:rPr>
        <w:t xml:space="preserve">odhlasovanie/prihlasovanie stravy je možné min. 24 hod. vopred, najneskôr do 14,00 hod. predchádzajúceho dňa školského vyučovania, </w:t>
      </w:r>
      <w:r w:rsidR="00415F4B" w:rsidRPr="00C33573">
        <w:rPr>
          <w:b/>
          <w:sz w:val="24"/>
          <w:szCs w:val="24"/>
        </w:rPr>
        <w:t>!</w:t>
      </w:r>
      <w:r w:rsidR="00763E30" w:rsidRPr="00C33573">
        <w:rPr>
          <w:b/>
          <w:sz w:val="24"/>
          <w:szCs w:val="24"/>
        </w:rPr>
        <w:t>!</w:t>
      </w:r>
      <w:r w:rsidR="000306EC" w:rsidRPr="00C33573">
        <w:rPr>
          <w:b/>
          <w:sz w:val="24"/>
          <w:szCs w:val="24"/>
        </w:rPr>
        <w:t>!</w:t>
      </w:r>
      <w:r w:rsidR="00415F4B" w:rsidRPr="00C33573">
        <w:rPr>
          <w:b/>
          <w:sz w:val="24"/>
          <w:szCs w:val="24"/>
        </w:rPr>
        <w:t xml:space="preserve"> </w:t>
      </w:r>
      <w:r w:rsidR="00C82164" w:rsidRPr="00C33573">
        <w:rPr>
          <w:b/>
          <w:sz w:val="24"/>
          <w:szCs w:val="24"/>
        </w:rPr>
        <w:t>(</w:t>
      </w:r>
      <w:r w:rsidR="00C33573">
        <w:rPr>
          <w:b/>
          <w:sz w:val="24"/>
          <w:szCs w:val="24"/>
        </w:rPr>
        <w:t xml:space="preserve">v zmysle </w:t>
      </w:r>
      <w:r w:rsidR="00197BD5" w:rsidRPr="00C33573">
        <w:rPr>
          <w:b/>
          <w:sz w:val="24"/>
          <w:szCs w:val="24"/>
        </w:rPr>
        <w:t>VZN Mesta Spišská Nová Ves č. 6/202</w:t>
      </w:r>
      <w:r w:rsidR="00C33573" w:rsidRPr="00C33573">
        <w:rPr>
          <w:b/>
          <w:sz w:val="24"/>
          <w:szCs w:val="24"/>
        </w:rPr>
        <w:t xml:space="preserve">2, </w:t>
      </w:r>
      <w:r w:rsidR="00197BD5" w:rsidRPr="00C33573">
        <w:rPr>
          <w:b/>
          <w:sz w:val="24"/>
          <w:szCs w:val="24"/>
        </w:rPr>
        <w:t xml:space="preserve"> </w:t>
      </w:r>
      <w:r w:rsidR="00C82164" w:rsidRPr="00C33573">
        <w:rPr>
          <w:b/>
          <w:i/>
        </w:rPr>
        <w:t>dodržiavanie všeobecne záväzných právnych predpisov pre školské stravovanie</w:t>
      </w:r>
      <w:r w:rsidR="00D358C0" w:rsidRPr="00C33573">
        <w:rPr>
          <w:b/>
          <w:i/>
        </w:rPr>
        <w:t xml:space="preserve"> – Zásady správnej výrobnej praxe: HACCP a pod...)</w:t>
      </w:r>
      <w:r w:rsidR="00763E30" w:rsidRPr="00C33573">
        <w:rPr>
          <w:b/>
        </w:rPr>
        <w:t>!!</w:t>
      </w:r>
      <w:r w:rsidR="000306EC" w:rsidRPr="00C33573">
        <w:rPr>
          <w:b/>
        </w:rPr>
        <w:t>!</w:t>
      </w:r>
    </w:p>
    <w:p w14:paraId="73872B60" w14:textId="77777777" w:rsidR="00591F9E" w:rsidRDefault="00C477EC" w:rsidP="00591F9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odhlásenie žiaka zo stravy zodpovedá jeho rodič/zákonný zástupca</w:t>
      </w:r>
      <w:r w:rsidR="00591F9E">
        <w:rPr>
          <w:sz w:val="24"/>
          <w:szCs w:val="24"/>
        </w:rPr>
        <w:t xml:space="preserve">  </w:t>
      </w:r>
    </w:p>
    <w:p w14:paraId="2397F664" w14:textId="77777777" w:rsidR="00D44A8B" w:rsidRDefault="00C477EC" w:rsidP="00591F9E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hromadné akcie – výlety, exkurzie, branné cvičenie a iné, kedy sa žiaci (stravníci) do školy v daný deň na stravu nevrátia, je nutné sa odhlásiť 48 hod. vopred písomným menným zoznamom za triedu</w:t>
      </w:r>
    </w:p>
    <w:p w14:paraId="17D41F31" w14:textId="77777777" w:rsidR="00D44A8B" w:rsidRPr="006B1BC5" w:rsidRDefault="00D44A8B" w:rsidP="00591F9E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B1BC5">
        <w:rPr>
          <w:b/>
          <w:sz w:val="24"/>
          <w:szCs w:val="24"/>
        </w:rPr>
        <w:t>hromadné odhlášky tried podané v krátkom časovom období nebudú akceptované!</w:t>
      </w:r>
    </w:p>
    <w:p w14:paraId="3FBD4B81" w14:textId="77777777" w:rsidR="00C477EC" w:rsidRPr="00D44A8B" w:rsidRDefault="00D44A8B" w:rsidP="00591F9E">
      <w:pPr>
        <w:pStyle w:val="Odsekzoznamu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44A8B">
        <w:rPr>
          <w:b/>
          <w:sz w:val="24"/>
          <w:szCs w:val="24"/>
        </w:rPr>
        <w:t>odhlasovanie/prihlasovanie</w:t>
      </w:r>
      <w:r w:rsidR="00C477EC" w:rsidRPr="00D44A8B">
        <w:rPr>
          <w:b/>
          <w:sz w:val="24"/>
          <w:szCs w:val="24"/>
        </w:rPr>
        <w:t xml:space="preserve"> </w:t>
      </w:r>
      <w:r w:rsidRPr="00D44A8B">
        <w:rPr>
          <w:b/>
          <w:sz w:val="24"/>
          <w:szCs w:val="24"/>
        </w:rPr>
        <w:t xml:space="preserve"> stravy  - možnosti:</w:t>
      </w:r>
    </w:p>
    <w:p w14:paraId="5C067040" w14:textId="77777777" w:rsidR="00D44A8B" w:rsidRDefault="00D44A8B" w:rsidP="00D44A8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on-line na web stránke školy: </w:t>
      </w:r>
      <w:hyperlink r:id="rId8" w:history="1">
        <w:r w:rsidRPr="00444CD4">
          <w:rPr>
            <w:rStyle w:val="Hypertextovprepojenie"/>
            <w:sz w:val="24"/>
            <w:szCs w:val="24"/>
          </w:rPr>
          <w:t>www.zsnmanv.edupage.org/internetová</w:t>
        </w:r>
      </w:hyperlink>
      <w:r>
        <w:rPr>
          <w:sz w:val="24"/>
          <w:szCs w:val="24"/>
        </w:rPr>
        <w:t xml:space="preserve"> žiacka knižka/elektronický stravný systém</w:t>
      </w:r>
    </w:p>
    <w:p w14:paraId="7E0D1FA9" w14:textId="77777777" w:rsidR="00D44A8B" w:rsidRPr="00E908FA" w:rsidRDefault="00D44A8B" w:rsidP="00E908FA">
      <w:pPr>
        <w:pStyle w:val="Odsekzoznamu"/>
        <w:ind w:left="1440"/>
        <w:jc w:val="both"/>
        <w:rPr>
          <w:rFonts w:cstheme="minorHAnsi"/>
          <w:sz w:val="24"/>
          <w:szCs w:val="24"/>
        </w:rPr>
      </w:pPr>
      <w:r>
        <w:rPr>
          <w:i/>
          <w:sz w:val="24"/>
          <w:szCs w:val="24"/>
        </w:rPr>
        <w:t xml:space="preserve">prihlasovacie údaje stravníka: </w:t>
      </w:r>
      <w:r w:rsidRPr="00E908FA">
        <w:rPr>
          <w:b/>
          <w:i/>
          <w:sz w:val="24"/>
          <w:szCs w:val="24"/>
        </w:rPr>
        <w:t>prihlasovacie meno</w:t>
      </w:r>
      <w:r>
        <w:rPr>
          <w:i/>
          <w:sz w:val="24"/>
          <w:szCs w:val="24"/>
        </w:rPr>
        <w:t xml:space="preserve"> je vždy </w:t>
      </w:r>
      <w:r>
        <w:rPr>
          <w:b/>
          <w:i/>
          <w:sz w:val="24"/>
          <w:szCs w:val="24"/>
        </w:rPr>
        <w:t xml:space="preserve">priezviskomeno </w:t>
      </w:r>
      <w:r>
        <w:rPr>
          <w:rFonts w:cstheme="minorHAnsi"/>
          <w:i/>
          <w:sz w:val="24"/>
          <w:szCs w:val="24"/>
        </w:rPr>
        <w:t>[</w:t>
      </w:r>
      <w:r>
        <w:rPr>
          <w:i/>
          <w:sz w:val="24"/>
          <w:szCs w:val="24"/>
        </w:rPr>
        <w:t>stravníka (malé písmena, spolu napísaný text bez diakritiky)</w:t>
      </w:r>
      <w:r>
        <w:rPr>
          <w:rFonts w:cstheme="minorHAnsi"/>
          <w:i/>
          <w:sz w:val="24"/>
          <w:szCs w:val="24"/>
        </w:rPr>
        <w:t>]</w:t>
      </w:r>
    </w:p>
    <w:p w14:paraId="5884A37C" w14:textId="4886B6BA" w:rsidR="00E908FA" w:rsidRPr="00E908FA" w:rsidRDefault="00E908FA" w:rsidP="00E908FA">
      <w:pPr>
        <w:pStyle w:val="Odsekzoznamu"/>
        <w:ind w:left="1440"/>
        <w:jc w:val="both"/>
        <w:rPr>
          <w:rFonts w:cstheme="minorHAnsi"/>
          <w:i/>
          <w:sz w:val="24"/>
          <w:szCs w:val="24"/>
        </w:rPr>
      </w:pPr>
      <w:r w:rsidRPr="00E908FA">
        <w:rPr>
          <w:rFonts w:cstheme="minorHAnsi"/>
          <w:b/>
          <w:i/>
          <w:sz w:val="24"/>
          <w:szCs w:val="24"/>
        </w:rPr>
        <w:t xml:space="preserve">prihlasovacie heslo: </w:t>
      </w:r>
      <w:r w:rsidRPr="00E908FA">
        <w:rPr>
          <w:rFonts w:cstheme="minorHAnsi"/>
          <w:i/>
          <w:sz w:val="24"/>
          <w:szCs w:val="24"/>
        </w:rPr>
        <w:t xml:space="preserve"> je rovnaké ako prihlasovacie meno ( po prvom prihlásení sa na stránku</w:t>
      </w:r>
      <w:r w:rsidR="0096427F">
        <w:rPr>
          <w:rFonts w:cstheme="minorHAnsi"/>
          <w:i/>
          <w:sz w:val="24"/>
          <w:szCs w:val="24"/>
        </w:rPr>
        <w:t xml:space="preserve"> je potrebné</w:t>
      </w:r>
      <w:r w:rsidRPr="00E908FA">
        <w:rPr>
          <w:rFonts w:cstheme="minorHAnsi"/>
          <w:i/>
          <w:sz w:val="24"/>
          <w:szCs w:val="24"/>
        </w:rPr>
        <w:t xml:space="preserve"> heslo zmeniť!!!) </w:t>
      </w:r>
    </w:p>
    <w:p w14:paraId="7380A715" w14:textId="77777777" w:rsidR="00E908FA" w:rsidRDefault="00E908FA" w:rsidP="00D44A8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telefonicky: 053/446 11 20</w:t>
      </w:r>
    </w:p>
    <w:p w14:paraId="2996C512" w14:textId="77777777" w:rsidR="00E908FA" w:rsidRDefault="00E908FA" w:rsidP="00D44A8B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osobne v kancelárii vedúcej ŠJ</w:t>
      </w:r>
    </w:p>
    <w:p w14:paraId="18130182" w14:textId="00CCFE8F" w:rsidR="006B4CE4" w:rsidRDefault="006B4CE4" w:rsidP="006B4CE4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DA50C7">
        <w:rPr>
          <w:b/>
          <w:sz w:val="24"/>
          <w:szCs w:val="24"/>
        </w:rPr>
        <w:t xml:space="preserve">v prípade, že zákonný zástupca dieťa zo stravy včas neodhlási, je povinný uhradiť plnú výšku hodnoty obeda, t.j. </w:t>
      </w:r>
      <w:r w:rsidR="0096427F">
        <w:rPr>
          <w:b/>
          <w:sz w:val="24"/>
          <w:szCs w:val="24"/>
        </w:rPr>
        <w:t xml:space="preserve">za </w:t>
      </w:r>
      <w:r w:rsidR="00C33573">
        <w:rPr>
          <w:b/>
          <w:sz w:val="24"/>
          <w:szCs w:val="24"/>
        </w:rPr>
        <w:t>1.stupeň: 2,10</w:t>
      </w:r>
      <w:r w:rsidR="00DA50C7">
        <w:rPr>
          <w:b/>
          <w:sz w:val="24"/>
          <w:szCs w:val="24"/>
        </w:rPr>
        <w:t xml:space="preserve"> EUR</w:t>
      </w:r>
      <w:r w:rsidR="0096427F">
        <w:rPr>
          <w:b/>
          <w:sz w:val="24"/>
          <w:szCs w:val="24"/>
        </w:rPr>
        <w:t xml:space="preserve"> a za</w:t>
      </w:r>
      <w:r w:rsidR="00DA50C7">
        <w:rPr>
          <w:b/>
          <w:sz w:val="24"/>
          <w:szCs w:val="24"/>
        </w:rPr>
        <w:t xml:space="preserve"> 2.stupeň: </w:t>
      </w:r>
      <w:r w:rsidR="00C33573">
        <w:rPr>
          <w:b/>
          <w:sz w:val="24"/>
          <w:szCs w:val="24"/>
        </w:rPr>
        <w:t xml:space="preserve"> 2,30</w:t>
      </w:r>
      <w:r w:rsidRPr="00DA50C7">
        <w:rPr>
          <w:b/>
          <w:sz w:val="24"/>
          <w:szCs w:val="24"/>
        </w:rPr>
        <w:t xml:space="preserve"> EUR</w:t>
      </w:r>
      <w:r w:rsidR="00707B6C">
        <w:rPr>
          <w:b/>
          <w:sz w:val="24"/>
          <w:szCs w:val="24"/>
        </w:rPr>
        <w:t xml:space="preserve"> (aj stravníci, ktorým je podľa Zákona č. 544/201</w:t>
      </w:r>
      <w:r w:rsidR="0096427F">
        <w:rPr>
          <w:b/>
          <w:sz w:val="24"/>
          <w:szCs w:val="24"/>
        </w:rPr>
        <w:t>0</w:t>
      </w:r>
      <w:r w:rsidR="00707B6C">
        <w:rPr>
          <w:b/>
          <w:sz w:val="24"/>
          <w:szCs w:val="24"/>
        </w:rPr>
        <w:t xml:space="preserve"> poskytnutá dotácia na stravovanie) </w:t>
      </w:r>
    </w:p>
    <w:p w14:paraId="2C2D9405" w14:textId="77777777" w:rsidR="00415F4B" w:rsidRPr="00415F4B" w:rsidRDefault="00415F4B" w:rsidP="006B4CE4">
      <w:pPr>
        <w:pStyle w:val="Odsekzoznamu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 včas neodhlásené a neodobraté obedy sa finančná ani vecná náhrada neposkytuje</w:t>
      </w:r>
    </w:p>
    <w:p w14:paraId="6B945BB4" w14:textId="77777777" w:rsidR="006B4CE4" w:rsidRPr="006B4CE4" w:rsidRDefault="006B4CE4" w:rsidP="006B4CE4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počas prázdnin, sviatkov a voľných dní sú zo stravy automaticky odhlásení všetci stravníci </w:t>
      </w:r>
    </w:p>
    <w:p w14:paraId="7A7AABC3" w14:textId="77777777" w:rsidR="00846888" w:rsidRDefault="00846888" w:rsidP="00C321B1">
      <w:pPr>
        <w:rPr>
          <w:b/>
          <w:sz w:val="24"/>
          <w:szCs w:val="24"/>
        </w:rPr>
      </w:pPr>
    </w:p>
    <w:p w14:paraId="4505F2A8" w14:textId="77777777" w:rsidR="00C33573" w:rsidRPr="0012255A" w:rsidRDefault="00C33573" w:rsidP="00C3357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12255A">
        <w:rPr>
          <w:rFonts w:ascii="Times New Roman" w:hAnsi="Times New Roman" w:cs="Times New Roman"/>
          <w:b/>
          <w:color w:val="0070C0"/>
          <w:sz w:val="23"/>
          <w:szCs w:val="23"/>
        </w:rPr>
        <w:lastRenderedPageBreak/>
        <w:t xml:space="preserve">Informácia pre rodiča dieťaťa alebo fyzickú osobu, ktorej je dieťa zverené do starostlivosti </w:t>
      </w:r>
    </w:p>
    <w:p w14:paraId="103AF9A4" w14:textId="77777777" w:rsidR="00C33573" w:rsidRPr="0012255A" w:rsidRDefault="00C33573" w:rsidP="00C3357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12255A">
        <w:rPr>
          <w:rFonts w:ascii="Times New Roman" w:hAnsi="Times New Roman" w:cs="Times New Roman"/>
          <w:b/>
          <w:color w:val="0070C0"/>
          <w:sz w:val="23"/>
          <w:szCs w:val="23"/>
        </w:rPr>
        <w:t>o poskytovaní dotácie na podporu výchovy k stravovacím návykom dieťaťa od 01.05.2023 na deti, ktoré navštevujú základnú školu</w:t>
      </w:r>
    </w:p>
    <w:p w14:paraId="4187BD8D" w14:textId="77777777" w:rsidR="00C33573" w:rsidRPr="0012255A" w:rsidRDefault="00C33573" w:rsidP="00C3357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14:paraId="0F7FB42D" w14:textId="77777777" w:rsidR="00C33573" w:rsidRPr="0012255A" w:rsidRDefault="00C33573" w:rsidP="00C33573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12255A">
        <w:rPr>
          <w:rFonts w:ascii="Times New Roman" w:hAnsi="Times New Roman" w:cs="Times New Roman"/>
          <w:color w:val="0070C0"/>
        </w:rPr>
        <w:t xml:space="preserve">S účinnosťou od 01.05.2023 v zmysle § 4 ods. 3 písm. a) zákona č. 544/2010 Z. z. o dotáciách v pôsobnosti Ministerstva práce, sociálnych vecí a rodiny SR v znení neskorších predpisov, je možné dotáciu na podporu výchovy k stravovacím návykom dieťaťa (ďalej len „dotácia na stravu“) poskytnúť na dieťa, ktoré navštevuje </w:t>
      </w:r>
      <w:r w:rsidRPr="0012255A">
        <w:rPr>
          <w:rFonts w:ascii="Times New Roman" w:hAnsi="Times New Roman" w:cs="Times New Roman"/>
          <w:b/>
          <w:color w:val="0070C0"/>
        </w:rPr>
        <w:t>základnú školu</w:t>
      </w:r>
      <w:r w:rsidRPr="0012255A">
        <w:rPr>
          <w:rFonts w:ascii="Times New Roman" w:hAnsi="Times New Roman" w:cs="Times New Roman"/>
          <w:color w:val="0070C0"/>
        </w:rPr>
        <w:t xml:space="preserve"> (ďalej len „ZŠ“)</w:t>
      </w:r>
      <w:r w:rsidRPr="0012255A">
        <w:rPr>
          <w:rFonts w:ascii="Times New Roman" w:hAnsi="Times New Roman" w:cs="Times New Roman"/>
          <w:i/>
          <w:color w:val="0070C0"/>
        </w:rPr>
        <w:t>, a</w:t>
      </w:r>
      <w:r w:rsidRPr="0012255A">
        <w:rPr>
          <w:rFonts w:ascii="Times New Roman" w:hAnsi="Times New Roman" w:cs="Times New Roman"/>
          <w:color w:val="0070C0"/>
        </w:rPr>
        <w:t xml:space="preserve">k rodič dieťaťa  alebo fyzická osoba, ktorej je dieťa zverené do starostlivosti rozhodnutím súdu, </w:t>
      </w:r>
      <w:r w:rsidRPr="0012255A">
        <w:rPr>
          <w:rFonts w:ascii="Times New Roman" w:hAnsi="Times New Roman" w:cs="Times New Roman"/>
          <w:b/>
          <w:color w:val="0070C0"/>
        </w:rPr>
        <w:t>písomne požiada</w:t>
      </w:r>
      <w:r w:rsidRPr="0012255A">
        <w:rPr>
          <w:rFonts w:ascii="Times New Roman" w:hAnsi="Times New Roman" w:cs="Times New Roman"/>
          <w:color w:val="0070C0"/>
        </w:rPr>
        <w:t xml:space="preserve"> o poskytnutie dotácie na stravu.</w:t>
      </w:r>
    </w:p>
    <w:p w14:paraId="312FCFAE" w14:textId="77777777" w:rsidR="00C33573" w:rsidRPr="0012255A" w:rsidRDefault="00C33573" w:rsidP="00C3357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</w:rPr>
      </w:pPr>
    </w:p>
    <w:p w14:paraId="123F1BEF" w14:textId="6C8271E8" w:rsidR="00C33573" w:rsidRPr="0012255A" w:rsidRDefault="00C33573" w:rsidP="00C33573">
      <w:pPr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12255A">
        <w:rPr>
          <w:rFonts w:ascii="Times New Roman" w:hAnsi="Times New Roman" w:cs="Times New Roman"/>
          <w:color w:val="0070C0"/>
        </w:rPr>
        <w:t xml:space="preserve">Dotácia na  stravu sa od 01.05.2023 poskytuje v sume: </w:t>
      </w:r>
    </w:p>
    <w:p w14:paraId="1A1F4B83" w14:textId="77777777" w:rsidR="00C33573" w:rsidRPr="0012255A" w:rsidRDefault="00C33573" w:rsidP="00C3357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18"/>
          <w:szCs w:val="18"/>
        </w:rPr>
      </w:pPr>
    </w:p>
    <w:p w14:paraId="3DA09018" w14:textId="77777777" w:rsidR="00C33573" w:rsidRPr="0012255A" w:rsidRDefault="00C33573" w:rsidP="00C3357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0070C0"/>
          <w:spacing w:val="-7"/>
        </w:rPr>
      </w:pPr>
      <w:r w:rsidRPr="0012255A">
        <w:rPr>
          <w:rStyle w:val="Siln"/>
          <w:rFonts w:ascii="Times New Roman" w:hAnsi="Times New Roman" w:cs="Times New Roman"/>
          <w:color w:val="0070C0"/>
          <w:spacing w:val="-7"/>
        </w:rPr>
        <w:t xml:space="preserve">2,10 eur za každý deň, </w:t>
      </w:r>
      <w:r w:rsidRPr="0012255A">
        <w:rPr>
          <w:rFonts w:ascii="Times New Roman" w:hAnsi="Times New Roman" w:cs="Times New Roman"/>
          <w:color w:val="0070C0"/>
          <w:spacing w:val="-7"/>
        </w:rPr>
        <w:t>v ktorom sa dieťa zúčastnilo vyučovania</w:t>
      </w:r>
      <w:r w:rsidRPr="0012255A">
        <w:rPr>
          <w:rStyle w:val="Siln"/>
          <w:rFonts w:ascii="Times New Roman" w:hAnsi="Times New Roman" w:cs="Times New Roman"/>
          <w:color w:val="0070C0"/>
          <w:spacing w:val="-7"/>
        </w:rPr>
        <w:t> v ZŠ na prvom stupni </w:t>
      </w:r>
      <w:r w:rsidRPr="0012255A">
        <w:rPr>
          <w:rFonts w:ascii="Times New Roman" w:hAnsi="Times New Roman" w:cs="Times New Roman"/>
          <w:color w:val="0070C0"/>
          <w:spacing w:val="-7"/>
        </w:rPr>
        <w:t>a</w:t>
      </w:r>
      <w:r w:rsidRPr="0012255A">
        <w:rPr>
          <w:rStyle w:val="Siln"/>
          <w:rFonts w:ascii="Times New Roman" w:hAnsi="Times New Roman" w:cs="Times New Roman"/>
          <w:color w:val="0070C0"/>
          <w:spacing w:val="-7"/>
        </w:rPr>
        <w:t> odobralo obed,</w:t>
      </w:r>
    </w:p>
    <w:p w14:paraId="53C4C8B3" w14:textId="77777777" w:rsidR="00C33573" w:rsidRPr="0012255A" w:rsidRDefault="00C33573" w:rsidP="00C33573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0070C0"/>
          <w:spacing w:val="-7"/>
        </w:rPr>
      </w:pPr>
      <w:r w:rsidRPr="0012255A">
        <w:rPr>
          <w:rStyle w:val="Siln"/>
          <w:rFonts w:ascii="Times New Roman" w:hAnsi="Times New Roman" w:cs="Times New Roman"/>
          <w:color w:val="0070C0"/>
          <w:spacing w:val="-7"/>
        </w:rPr>
        <w:t>2,30 eur za každý deň,</w:t>
      </w:r>
      <w:r w:rsidRPr="0012255A">
        <w:rPr>
          <w:rFonts w:ascii="Times New Roman" w:hAnsi="Times New Roman" w:cs="Times New Roman"/>
          <w:color w:val="0070C0"/>
          <w:spacing w:val="-7"/>
        </w:rPr>
        <w:t xml:space="preserve"> v ktorom sa dieťa zúčastnilo vyučovania </w:t>
      </w:r>
      <w:r w:rsidRPr="0012255A">
        <w:rPr>
          <w:rFonts w:ascii="Times New Roman" w:hAnsi="Times New Roman" w:cs="Times New Roman"/>
          <w:b/>
          <w:color w:val="0070C0"/>
          <w:spacing w:val="-7"/>
        </w:rPr>
        <w:t>v</w:t>
      </w:r>
      <w:r w:rsidRPr="0012255A">
        <w:rPr>
          <w:rStyle w:val="Siln"/>
          <w:rFonts w:ascii="Times New Roman" w:hAnsi="Times New Roman" w:cs="Times New Roman"/>
          <w:color w:val="0070C0"/>
          <w:spacing w:val="-7"/>
        </w:rPr>
        <w:t> ZŠ na druhom stupni </w:t>
      </w:r>
      <w:r w:rsidRPr="0012255A">
        <w:rPr>
          <w:rFonts w:ascii="Times New Roman" w:hAnsi="Times New Roman" w:cs="Times New Roman"/>
          <w:color w:val="0070C0"/>
          <w:spacing w:val="-7"/>
        </w:rPr>
        <w:t>a </w:t>
      </w:r>
      <w:r w:rsidRPr="0012255A">
        <w:rPr>
          <w:rStyle w:val="Siln"/>
          <w:rFonts w:ascii="Times New Roman" w:hAnsi="Times New Roman" w:cs="Times New Roman"/>
          <w:color w:val="0070C0"/>
          <w:spacing w:val="-7"/>
        </w:rPr>
        <w:t>odobralo obed.</w:t>
      </w:r>
    </w:p>
    <w:p w14:paraId="3F546F04" w14:textId="77777777" w:rsidR="00C33573" w:rsidRPr="0012255A" w:rsidRDefault="00C33573" w:rsidP="00C33573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12255A">
        <w:rPr>
          <w:rFonts w:ascii="Times New Roman" w:eastAsia="Calibri" w:hAnsi="Times New Roman" w:cs="Times New Roman"/>
          <w:color w:val="0070C0"/>
        </w:rPr>
        <w:t xml:space="preserve">V súvislosti s poskytovaním dotácie na stravu si Vás dovoľujeme tiež informovať, že: </w:t>
      </w:r>
    </w:p>
    <w:p w14:paraId="2533CD30" w14:textId="77777777" w:rsidR="00C33573" w:rsidRPr="0012255A" w:rsidRDefault="00C33573" w:rsidP="00C33573">
      <w:pPr>
        <w:pStyle w:val="Odsekzoznamu"/>
        <w:numPr>
          <w:ilvl w:val="0"/>
          <w:numId w:val="7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12255A">
        <w:rPr>
          <w:rFonts w:ascii="Times New Roman" w:eastAsia="Calibri" w:hAnsi="Times New Roman" w:cs="Times New Roman"/>
          <w:color w:val="0070C0"/>
        </w:rPr>
        <w:t xml:space="preserve">za vyučovanie v ZŠ sa považuje </w:t>
      </w:r>
      <w:r w:rsidRPr="0012255A">
        <w:rPr>
          <w:rFonts w:ascii="Times New Roman" w:eastAsia="Calibri" w:hAnsi="Times New Roman" w:cs="Times New Roman"/>
          <w:b/>
          <w:color w:val="0070C0"/>
        </w:rPr>
        <w:t>aj</w:t>
      </w:r>
      <w:r w:rsidRPr="0012255A">
        <w:rPr>
          <w:rFonts w:ascii="Times New Roman" w:eastAsia="Calibri" w:hAnsi="Times New Roman" w:cs="Times New Roman"/>
          <w:color w:val="0070C0"/>
        </w:rPr>
        <w:t xml:space="preserve"> individuálne vzdelávanie bez pravidelnej účasti na vzdelávaní v ZŠ, pričom dotáciu na stravu je možné poskytnúť len v prípade, ak obed pre dieťa bude odobratý v školskej jedálni,   </w:t>
      </w:r>
    </w:p>
    <w:p w14:paraId="4F537105" w14:textId="77777777" w:rsidR="00C33573" w:rsidRPr="0012255A" w:rsidRDefault="00C33573" w:rsidP="00C33573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70C0"/>
        </w:rPr>
      </w:pPr>
      <w:r w:rsidRPr="0012255A">
        <w:rPr>
          <w:rFonts w:ascii="Times New Roman" w:eastAsia="Calibri" w:hAnsi="Times New Roman" w:cs="Times New Roman"/>
          <w:color w:val="0070C0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 vyžaduje osobitné stravovanie a zariadenie školského stravovania nevie zabezpečiť takéto jedlo. Podmienkou však je, že o stravovanie v školskej jedálni požiadate a Vaše dieťa bude  zaradené do zoznamu stravníkov s tým, že školská jedáleň nevie zabezpečiť diétnu stravu (</w:t>
      </w:r>
      <w:r w:rsidRPr="0012255A">
        <w:rPr>
          <w:rFonts w:ascii="Times New Roman" w:hAnsi="Times New Roman" w:cs="Times New Roman"/>
          <w:bCs/>
          <w:color w:val="0070C0"/>
        </w:rPr>
        <w:t>dieťa si diétnu stravu prinesie na konzumáciu v rámci obeda do ZŠ).</w:t>
      </w:r>
    </w:p>
    <w:p w14:paraId="4F23AAB3" w14:textId="77777777" w:rsidR="00C33573" w:rsidRPr="0012255A" w:rsidRDefault="00C33573" w:rsidP="00C33573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70C0"/>
        </w:rPr>
      </w:pPr>
    </w:p>
    <w:p w14:paraId="2D0EC4E1" w14:textId="6C8DEE43" w:rsidR="00C33573" w:rsidRPr="0012255A" w:rsidRDefault="00C33573" w:rsidP="00BB155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</w:rPr>
      </w:pPr>
      <w:r w:rsidRPr="0012255A">
        <w:rPr>
          <w:rFonts w:ascii="Times New Roman" w:hAnsi="Times New Roman" w:cs="Times New Roman"/>
          <w:bCs/>
          <w:color w:val="0070C0"/>
        </w:rPr>
        <w:t xml:space="preserve">Ak Vaše dieťa navštevuje </w:t>
      </w:r>
      <w:r w:rsidRPr="0012255A">
        <w:rPr>
          <w:rFonts w:ascii="Times New Roman" w:hAnsi="Times New Roman" w:cs="Times New Roman"/>
          <w:b/>
          <w:bCs/>
          <w:color w:val="0070C0"/>
        </w:rPr>
        <w:t xml:space="preserve">ZŠ </w:t>
      </w:r>
      <w:r w:rsidR="00BB1554" w:rsidRPr="0012255A">
        <w:rPr>
          <w:rFonts w:ascii="Times New Roman" w:hAnsi="Times New Roman" w:cs="Times New Roman"/>
          <w:bCs/>
          <w:color w:val="0070C0"/>
        </w:rPr>
        <w:t>a máte záujem</w:t>
      </w:r>
      <w:r w:rsidRPr="0012255A">
        <w:rPr>
          <w:rFonts w:ascii="Times New Roman" w:hAnsi="Times New Roman" w:cs="Times New Roman"/>
          <w:bCs/>
          <w:color w:val="0070C0"/>
        </w:rPr>
        <w:t xml:space="preserve"> o poskytovanie dotácie na stravu na Vaše dieťa, </w:t>
      </w:r>
      <w:r w:rsidRPr="0012255A">
        <w:rPr>
          <w:rFonts w:ascii="Times New Roman" w:hAnsi="Times New Roman" w:cs="Times New Roman"/>
          <w:b/>
          <w:bCs/>
          <w:color w:val="0070C0"/>
        </w:rPr>
        <w:t>je nevyhnutn</w:t>
      </w:r>
      <w:r w:rsidR="00BB1554" w:rsidRPr="0012255A">
        <w:rPr>
          <w:rFonts w:ascii="Times New Roman" w:hAnsi="Times New Roman" w:cs="Times New Roman"/>
          <w:b/>
          <w:bCs/>
          <w:color w:val="0070C0"/>
        </w:rPr>
        <w:t xml:space="preserve">é požiadať o dotáciu na stravu písomne. </w:t>
      </w:r>
      <w:r w:rsidR="00BB1554" w:rsidRPr="0012255A">
        <w:rPr>
          <w:rFonts w:ascii="Times New Roman" w:hAnsi="Times New Roman" w:cs="Times New Roman"/>
          <w:b/>
          <w:bCs/>
          <w:color w:val="002060"/>
        </w:rPr>
        <w:t>Žiadosť o dotáciu je súčasťou Zápisného lístka.</w:t>
      </w:r>
    </w:p>
    <w:p w14:paraId="1BFA6AD1" w14:textId="77777777" w:rsidR="00BB1554" w:rsidRPr="0012255A" w:rsidRDefault="00BB1554" w:rsidP="00BB1554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2AA3A7D5" w14:textId="3BD1DBED" w:rsidR="00C33573" w:rsidRPr="0012255A" w:rsidRDefault="00C33573" w:rsidP="00C33573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70C0"/>
        </w:rPr>
      </w:pPr>
      <w:r w:rsidRPr="0012255A">
        <w:rPr>
          <w:rFonts w:ascii="Times New Roman" w:eastAsia="Calibri" w:hAnsi="Times New Roman" w:cs="Times New Roman"/>
          <w:color w:val="0070C0"/>
        </w:rPr>
        <w:t xml:space="preserve"> Žiadosť o poskytnutie dotácie na stravu je možné odvolať.  </w:t>
      </w:r>
    </w:p>
    <w:p w14:paraId="636A63C7" w14:textId="77777777" w:rsidR="00C33573" w:rsidRPr="0012255A" w:rsidRDefault="00C33573" w:rsidP="00C33573">
      <w:pPr>
        <w:spacing w:after="0" w:line="240" w:lineRule="auto"/>
        <w:rPr>
          <w:rFonts w:ascii="Times New Roman" w:hAnsi="Times New Roman" w:cs="Times New Roman"/>
          <w:b/>
          <w:color w:val="0070C0"/>
          <w:sz w:val="23"/>
          <w:szCs w:val="23"/>
        </w:rPr>
      </w:pPr>
    </w:p>
    <w:p w14:paraId="0382BB7D" w14:textId="77777777" w:rsidR="00C33573" w:rsidRPr="0012255A" w:rsidRDefault="00C33573" w:rsidP="00C33573">
      <w:pPr>
        <w:spacing w:after="0" w:line="240" w:lineRule="auto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12255A">
        <w:rPr>
          <w:rFonts w:ascii="Times New Roman" w:hAnsi="Times New Roman" w:cs="Times New Roman"/>
          <w:b/>
          <w:color w:val="0070C0"/>
          <w:sz w:val="23"/>
          <w:szCs w:val="23"/>
        </w:rPr>
        <w:t>UPOZORNENIE:</w:t>
      </w:r>
    </w:p>
    <w:p w14:paraId="495F56FE" w14:textId="77777777" w:rsidR="00C33573" w:rsidRPr="0012255A" w:rsidRDefault="00C33573" w:rsidP="00C33573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69992B08" w14:textId="77777777" w:rsidR="00C33573" w:rsidRPr="0012255A" w:rsidRDefault="00C33573" w:rsidP="00C33573">
      <w:pPr>
        <w:spacing w:after="0" w:line="240" w:lineRule="auto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12255A">
        <w:rPr>
          <w:rFonts w:ascii="Times New Roman" w:hAnsi="Times New Roman" w:cs="Times New Roman"/>
          <w:b/>
          <w:color w:val="0070C0"/>
          <w:sz w:val="23"/>
          <w:szCs w:val="23"/>
        </w:rPr>
        <w:t>Rodič uhrádza celú sumu za obed (bez dotácie):</w:t>
      </w:r>
    </w:p>
    <w:p w14:paraId="3414CD2A" w14:textId="77777777" w:rsidR="00C33573" w:rsidRPr="0012255A" w:rsidRDefault="00C33573" w:rsidP="00C33573">
      <w:pPr>
        <w:spacing w:after="0" w:line="240" w:lineRule="auto"/>
        <w:rPr>
          <w:rFonts w:ascii="Times New Roman" w:hAnsi="Times New Roman" w:cs="Times New Roman"/>
          <w:b/>
          <w:color w:val="0070C0"/>
          <w:sz w:val="23"/>
          <w:szCs w:val="23"/>
        </w:rPr>
      </w:pPr>
    </w:p>
    <w:p w14:paraId="1D0F9662" w14:textId="5567D34B" w:rsidR="00C33573" w:rsidRPr="0012255A" w:rsidRDefault="00C33573" w:rsidP="00C3357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12255A">
        <w:rPr>
          <w:rFonts w:ascii="Times New Roman" w:hAnsi="Times New Roman" w:cs="Times New Roman"/>
          <w:b/>
          <w:color w:val="0070C0"/>
          <w:sz w:val="23"/>
          <w:szCs w:val="23"/>
        </w:rPr>
        <w:t xml:space="preserve">ak sa dieťa </w:t>
      </w:r>
      <w:r w:rsidRPr="0012255A">
        <w:rPr>
          <w:rFonts w:ascii="Times New Roman" w:hAnsi="Times New Roman" w:cs="Times New Roman"/>
          <w:b/>
          <w:color w:val="0070C0"/>
          <w:sz w:val="23"/>
          <w:szCs w:val="23"/>
          <w:u w:val="single"/>
        </w:rPr>
        <w:t xml:space="preserve">nezúčastnilo </w:t>
      </w:r>
      <w:r w:rsidRPr="0012255A">
        <w:rPr>
          <w:rFonts w:ascii="Times New Roman" w:hAnsi="Times New Roman" w:cs="Times New Roman"/>
          <w:b/>
          <w:color w:val="0070C0"/>
          <w:sz w:val="23"/>
          <w:szCs w:val="23"/>
        </w:rPr>
        <w:t xml:space="preserve">výchovno-vzdelávacej činnosti a rodič ho </w:t>
      </w:r>
      <w:r w:rsidR="006444A7" w:rsidRPr="0012255A">
        <w:rPr>
          <w:rFonts w:ascii="Times New Roman" w:hAnsi="Times New Roman" w:cs="Times New Roman"/>
          <w:b/>
          <w:color w:val="0070C0"/>
          <w:sz w:val="23"/>
          <w:szCs w:val="23"/>
        </w:rPr>
        <w:t xml:space="preserve">z obeda na </w:t>
      </w:r>
      <w:r w:rsidRPr="0012255A">
        <w:rPr>
          <w:rFonts w:ascii="Times New Roman" w:hAnsi="Times New Roman" w:cs="Times New Roman"/>
          <w:b/>
          <w:color w:val="0070C0"/>
          <w:sz w:val="23"/>
          <w:szCs w:val="23"/>
        </w:rPr>
        <w:t xml:space="preserve">daný deň včas </w:t>
      </w:r>
      <w:r w:rsidRPr="0012255A">
        <w:rPr>
          <w:rFonts w:ascii="Times New Roman" w:hAnsi="Times New Roman" w:cs="Times New Roman"/>
          <w:b/>
          <w:color w:val="0070C0"/>
          <w:sz w:val="23"/>
          <w:szCs w:val="23"/>
          <w:u w:val="single"/>
        </w:rPr>
        <w:t xml:space="preserve">neodhlásil </w:t>
      </w:r>
      <w:r w:rsidRPr="0012255A">
        <w:rPr>
          <w:rFonts w:ascii="Times New Roman" w:hAnsi="Times New Roman" w:cs="Times New Roman"/>
          <w:b/>
          <w:color w:val="0070C0"/>
          <w:sz w:val="23"/>
          <w:szCs w:val="23"/>
        </w:rPr>
        <w:t xml:space="preserve">(odhlášku je potrebné zadať najneskôr do 14.00 hod. predchádzajúceho pracovného dňa). Celú sumu obeda je potrebné uhradiť v prípade odobratej aj neodobratej stravy, </w:t>
      </w:r>
    </w:p>
    <w:p w14:paraId="7A08E412" w14:textId="77777777" w:rsidR="00C33573" w:rsidRPr="0012255A" w:rsidRDefault="00C33573" w:rsidP="00C33573">
      <w:pPr>
        <w:pStyle w:val="Odsekzoznamu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12255A">
        <w:rPr>
          <w:rFonts w:ascii="Times New Roman" w:hAnsi="Times New Roman" w:cs="Times New Roman"/>
          <w:b/>
          <w:color w:val="0070C0"/>
          <w:sz w:val="23"/>
          <w:szCs w:val="23"/>
        </w:rPr>
        <w:t xml:space="preserve">ak sa dieťa </w:t>
      </w:r>
      <w:r w:rsidRPr="0012255A">
        <w:rPr>
          <w:rFonts w:ascii="Times New Roman" w:hAnsi="Times New Roman" w:cs="Times New Roman"/>
          <w:b/>
          <w:color w:val="0070C0"/>
          <w:sz w:val="23"/>
          <w:szCs w:val="23"/>
          <w:u w:val="single"/>
        </w:rPr>
        <w:t>zúčastnilo</w:t>
      </w:r>
      <w:r w:rsidRPr="0012255A">
        <w:rPr>
          <w:rFonts w:ascii="Times New Roman" w:hAnsi="Times New Roman" w:cs="Times New Roman"/>
          <w:b/>
          <w:color w:val="0070C0"/>
          <w:sz w:val="23"/>
          <w:szCs w:val="23"/>
        </w:rPr>
        <w:t xml:space="preserve"> výchovno - vzdelávacej činnosti, ale stravu v daný </w:t>
      </w:r>
      <w:r w:rsidRPr="0012255A">
        <w:rPr>
          <w:rFonts w:ascii="Times New Roman" w:hAnsi="Times New Roman" w:cs="Times New Roman"/>
          <w:b/>
          <w:color w:val="0070C0"/>
          <w:sz w:val="23"/>
          <w:szCs w:val="23"/>
          <w:u w:val="single"/>
        </w:rPr>
        <w:t>deň nedobralo</w:t>
      </w:r>
      <w:r w:rsidRPr="0012255A">
        <w:rPr>
          <w:rFonts w:ascii="Times New Roman" w:hAnsi="Times New Roman" w:cs="Times New Roman"/>
          <w:b/>
          <w:color w:val="0070C0"/>
          <w:sz w:val="23"/>
          <w:szCs w:val="23"/>
        </w:rPr>
        <w:t xml:space="preserve"> (napr. na obed v daný deň neprišlo).</w:t>
      </w:r>
    </w:p>
    <w:p w14:paraId="422288C4" w14:textId="77777777" w:rsidR="00C33573" w:rsidRPr="0012255A" w:rsidRDefault="00C33573" w:rsidP="00C33573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3"/>
          <w:szCs w:val="23"/>
        </w:rPr>
      </w:pPr>
    </w:p>
    <w:p w14:paraId="41E5955B" w14:textId="77777777" w:rsidR="00C33573" w:rsidRPr="0012255A" w:rsidRDefault="00C33573" w:rsidP="00C33573">
      <w:pPr>
        <w:pStyle w:val="Odsekzoznamu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3"/>
          <w:szCs w:val="23"/>
        </w:rPr>
      </w:pPr>
      <w:r w:rsidRPr="0012255A">
        <w:rPr>
          <w:rFonts w:ascii="Times New Roman" w:hAnsi="Times New Roman" w:cs="Times New Roman"/>
          <w:b/>
          <w:color w:val="0070C0"/>
          <w:sz w:val="23"/>
          <w:szCs w:val="23"/>
        </w:rPr>
        <w:t>Zároveň upozorňujeme, že na spomenuté prípady, t.j. na pokrytie úhrady neodhlásenej prípadne neodobratej stravy je potrebné, aby stav konta stravníka neklesol pod 25,- Eur. V prípade, že stav konta klesne pod uvedenú sumu, systém automaticky vygeneruje predpis k platbe (poštovú poukážku).</w:t>
      </w:r>
    </w:p>
    <w:p w14:paraId="47E5BC2C" w14:textId="77777777" w:rsidR="00C33573" w:rsidRDefault="00C33573" w:rsidP="009E0981">
      <w:pPr>
        <w:rPr>
          <w:b/>
          <w:sz w:val="24"/>
          <w:szCs w:val="24"/>
          <w:u w:val="single"/>
        </w:rPr>
      </w:pPr>
    </w:p>
    <w:p w14:paraId="35956C83" w14:textId="77777777" w:rsidR="00BB1554" w:rsidRDefault="00BB1554" w:rsidP="009E0981">
      <w:pPr>
        <w:rPr>
          <w:b/>
          <w:sz w:val="24"/>
          <w:szCs w:val="24"/>
          <w:u w:val="single"/>
        </w:rPr>
      </w:pPr>
    </w:p>
    <w:p w14:paraId="40DE150B" w14:textId="77777777" w:rsidR="00BB1554" w:rsidRDefault="00BB1554" w:rsidP="009E0981">
      <w:pPr>
        <w:rPr>
          <w:b/>
          <w:sz w:val="24"/>
          <w:szCs w:val="24"/>
          <w:u w:val="single"/>
        </w:rPr>
      </w:pPr>
    </w:p>
    <w:p w14:paraId="09ED2296" w14:textId="605BE7F2" w:rsidR="005406C5" w:rsidRDefault="0096427F" w:rsidP="009E09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II. </w:t>
      </w:r>
      <w:r w:rsidR="009E0981" w:rsidRPr="009E0981">
        <w:rPr>
          <w:b/>
          <w:sz w:val="24"/>
          <w:szCs w:val="24"/>
          <w:u w:val="single"/>
        </w:rPr>
        <w:t xml:space="preserve">Nákup čipu:  </w:t>
      </w:r>
    </w:p>
    <w:p w14:paraId="69549261" w14:textId="3E0FBAEC" w:rsidR="009E0981" w:rsidRDefault="009E0981" w:rsidP="009E0981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Kontrola</w:t>
      </w:r>
      <w:r w:rsidR="00BB15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stravovania a evidencia odberu stravy </w:t>
      </w:r>
      <w:r w:rsidR="006444A7">
        <w:rPr>
          <w:b/>
          <w:sz w:val="24"/>
          <w:szCs w:val="24"/>
        </w:rPr>
        <w:t xml:space="preserve">(pre účely dotácie) </w:t>
      </w:r>
      <w:r>
        <w:rPr>
          <w:b/>
          <w:sz w:val="24"/>
          <w:szCs w:val="24"/>
        </w:rPr>
        <w:t xml:space="preserve">v našej ŠJ je realizovaná výlučne čipom </w:t>
      </w:r>
    </w:p>
    <w:p w14:paraId="6C8094C9" w14:textId="77777777" w:rsidR="009E0981" w:rsidRDefault="009E0981" w:rsidP="0096427F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C2055C">
        <w:rPr>
          <w:sz w:val="24"/>
          <w:szCs w:val="24"/>
        </w:rPr>
        <w:t>všetci stravn</w:t>
      </w:r>
      <w:r w:rsidR="0047166F">
        <w:rPr>
          <w:sz w:val="24"/>
          <w:szCs w:val="24"/>
        </w:rPr>
        <w:t>íci (žiaci aj zamestnanci školy) sú povinní</w:t>
      </w:r>
      <w:r w:rsidRPr="00C2055C">
        <w:rPr>
          <w:sz w:val="24"/>
          <w:szCs w:val="24"/>
        </w:rPr>
        <w:t xml:space="preserve"> </w:t>
      </w:r>
      <w:r w:rsidR="00C2055C" w:rsidRPr="00C2055C">
        <w:rPr>
          <w:sz w:val="24"/>
          <w:szCs w:val="24"/>
        </w:rPr>
        <w:t>si čip zakúpiť</w:t>
      </w:r>
    </w:p>
    <w:p w14:paraId="1BD8E566" w14:textId="42FBCE9B" w:rsidR="00C2055C" w:rsidRDefault="00C2055C" w:rsidP="0096427F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čip</w:t>
      </w:r>
      <w:r w:rsidR="0096427F">
        <w:rPr>
          <w:sz w:val="24"/>
          <w:szCs w:val="24"/>
        </w:rPr>
        <w:t xml:space="preserve"> v</w:t>
      </w:r>
      <w:r>
        <w:rPr>
          <w:sz w:val="24"/>
          <w:szCs w:val="24"/>
        </w:rPr>
        <w:t> hodno</w:t>
      </w:r>
      <w:r w:rsidR="0096427F">
        <w:rPr>
          <w:sz w:val="24"/>
          <w:szCs w:val="24"/>
        </w:rPr>
        <w:t>te</w:t>
      </w:r>
      <w:r>
        <w:rPr>
          <w:sz w:val="24"/>
          <w:szCs w:val="24"/>
        </w:rPr>
        <w:t xml:space="preserve"> 3,00 EUR vydáva vedúca ŠJ, ktorá ho aktivuje na meno stravníka, ktorému vzniká nedoplatok ten mu </w:t>
      </w:r>
      <w:r w:rsidR="00DA50C7">
        <w:rPr>
          <w:sz w:val="24"/>
          <w:szCs w:val="24"/>
        </w:rPr>
        <w:t xml:space="preserve">bude vyúčtovaný spolu so </w:t>
      </w:r>
      <w:r w:rsidR="005D5A32">
        <w:rPr>
          <w:sz w:val="24"/>
          <w:szCs w:val="24"/>
        </w:rPr>
        <w:t>stravným</w:t>
      </w:r>
      <w:r>
        <w:rPr>
          <w:sz w:val="24"/>
          <w:szCs w:val="24"/>
        </w:rPr>
        <w:t xml:space="preserve"> na príslušný mesiac (netýka sa tých, ktorí čip vlastnia)</w:t>
      </w:r>
    </w:p>
    <w:p w14:paraId="6AE52FA0" w14:textId="77777777" w:rsidR="00C2055C" w:rsidRDefault="00C2055C" w:rsidP="0096427F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zakúpení čip ostáva majetkom stravníka a je platný počas celej školskej dochádzky</w:t>
      </w:r>
    </w:p>
    <w:p w14:paraId="75610874" w14:textId="77777777" w:rsidR="00C2055C" w:rsidRDefault="00C2055C" w:rsidP="0096427F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stratu, poškodenie čipu znáša stravník. Skutočnosť je potrebné nahlásiť vedúcej ŠJ, aby prístup na kartu stravníka bol zablokovaný</w:t>
      </w:r>
      <w:r w:rsidR="009320FF">
        <w:rPr>
          <w:sz w:val="24"/>
          <w:szCs w:val="24"/>
        </w:rPr>
        <w:t xml:space="preserve"> </w:t>
      </w:r>
      <w:r w:rsidR="00B847A5">
        <w:rPr>
          <w:sz w:val="24"/>
          <w:szCs w:val="24"/>
        </w:rPr>
        <w:t>a zároveň si zakúpi nový čip.</w:t>
      </w:r>
    </w:p>
    <w:p w14:paraId="268E49BF" w14:textId="77777777" w:rsidR="009320FF" w:rsidRPr="00BA2EAE" w:rsidRDefault="009320FF" w:rsidP="009320FF">
      <w:pPr>
        <w:pStyle w:val="Odsekzoznamu"/>
        <w:rPr>
          <w:sz w:val="6"/>
          <w:szCs w:val="6"/>
        </w:rPr>
      </w:pPr>
    </w:p>
    <w:p w14:paraId="7B755796" w14:textId="77777777" w:rsidR="00C2055C" w:rsidRPr="00C321B1" w:rsidRDefault="009320FF" w:rsidP="00C2055C">
      <w:pPr>
        <w:pStyle w:val="Odsekzoznamu"/>
        <w:jc w:val="center"/>
        <w:rPr>
          <w:b/>
          <w:sz w:val="40"/>
          <w:szCs w:val="40"/>
        </w:rPr>
      </w:pPr>
      <w:r w:rsidRPr="00C321B1">
        <w:rPr>
          <w:b/>
          <w:sz w:val="40"/>
          <w:szCs w:val="40"/>
        </w:rPr>
        <w:t>Bez čipu  obedy nevydávame</w:t>
      </w:r>
      <w:r w:rsidR="00C321B1">
        <w:rPr>
          <w:b/>
          <w:sz w:val="40"/>
          <w:szCs w:val="40"/>
        </w:rPr>
        <w:t>!</w:t>
      </w:r>
    </w:p>
    <w:p w14:paraId="5FADFDCA" w14:textId="77777777" w:rsidR="00707B6C" w:rsidRPr="005406C5" w:rsidRDefault="00707B6C" w:rsidP="00C2055C">
      <w:pPr>
        <w:pStyle w:val="Odsekzoznamu"/>
        <w:jc w:val="center"/>
        <w:rPr>
          <w:b/>
          <w:sz w:val="6"/>
          <w:szCs w:val="6"/>
        </w:rPr>
      </w:pPr>
    </w:p>
    <w:p w14:paraId="30EE2898" w14:textId="4871D917" w:rsidR="009E0981" w:rsidRDefault="00C2055C" w:rsidP="00895265">
      <w:pPr>
        <w:pStyle w:val="Odsekzoznamu"/>
        <w:jc w:val="center"/>
        <w:rPr>
          <w:b/>
          <w:sz w:val="28"/>
          <w:szCs w:val="28"/>
        </w:rPr>
      </w:pPr>
      <w:r w:rsidRPr="006B4CE4">
        <w:rPr>
          <w:b/>
          <w:sz w:val="28"/>
          <w:szCs w:val="28"/>
        </w:rPr>
        <w:t>V</w:t>
      </w:r>
      <w:r w:rsidR="0096427F">
        <w:rPr>
          <w:b/>
          <w:sz w:val="28"/>
          <w:szCs w:val="28"/>
        </w:rPr>
        <w:t> </w:t>
      </w:r>
      <w:r w:rsidRPr="006B4CE4">
        <w:rPr>
          <w:b/>
          <w:sz w:val="28"/>
          <w:szCs w:val="28"/>
        </w:rPr>
        <w:t>prípade</w:t>
      </w:r>
      <w:r w:rsidR="0096427F">
        <w:rPr>
          <w:b/>
          <w:sz w:val="28"/>
          <w:szCs w:val="28"/>
        </w:rPr>
        <w:t>,</w:t>
      </w:r>
      <w:r w:rsidRPr="006B4CE4">
        <w:rPr>
          <w:b/>
          <w:sz w:val="28"/>
          <w:szCs w:val="28"/>
        </w:rPr>
        <w:t xml:space="preserve"> ak si stravník čip zabudne, obed mu bude vydaný pred ukončením </w:t>
      </w:r>
      <w:r w:rsidR="006B4CE4" w:rsidRPr="006B4CE4">
        <w:rPr>
          <w:b/>
          <w:sz w:val="28"/>
          <w:szCs w:val="28"/>
        </w:rPr>
        <w:t>výdaja</w:t>
      </w:r>
      <w:r w:rsidRPr="006B4CE4">
        <w:rPr>
          <w:b/>
          <w:sz w:val="28"/>
          <w:szCs w:val="28"/>
        </w:rPr>
        <w:t xml:space="preserve"> obed</w:t>
      </w:r>
      <w:r w:rsidR="006B4CE4" w:rsidRPr="006B4CE4">
        <w:rPr>
          <w:b/>
          <w:sz w:val="28"/>
          <w:szCs w:val="28"/>
        </w:rPr>
        <w:t>ov v čase 13,45 – 14,00 hod.</w:t>
      </w:r>
    </w:p>
    <w:p w14:paraId="3B980C83" w14:textId="60AD8DC1" w:rsidR="00895265" w:rsidRDefault="0096427F" w:rsidP="0089526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III. </w:t>
      </w:r>
      <w:r w:rsidR="009B4279">
        <w:rPr>
          <w:b/>
          <w:sz w:val="24"/>
          <w:szCs w:val="24"/>
          <w:u w:val="single"/>
        </w:rPr>
        <w:t>Výška, termín a spôsob čiastočných úhrad nákladov  na stravovanie v ZŠS</w:t>
      </w:r>
    </w:p>
    <w:p w14:paraId="07676ABB" w14:textId="0111975B" w:rsidR="00C72017" w:rsidRDefault="009B4279" w:rsidP="00C52B7A">
      <w:pPr>
        <w:jc w:val="both"/>
        <w:rPr>
          <w:sz w:val="24"/>
          <w:szCs w:val="24"/>
        </w:rPr>
      </w:pPr>
      <w:r>
        <w:rPr>
          <w:sz w:val="24"/>
          <w:szCs w:val="24"/>
        </w:rPr>
        <w:t>Výšku stravného určuje Mesto Spišská Nová Ves vo Všeobecne záväznom naria</w:t>
      </w:r>
      <w:r w:rsidR="006444A7">
        <w:rPr>
          <w:sz w:val="24"/>
          <w:szCs w:val="24"/>
        </w:rPr>
        <w:t>dení mesta Spišská Nová Ves č. 6/2022</w:t>
      </w:r>
      <w:r>
        <w:rPr>
          <w:sz w:val="24"/>
          <w:szCs w:val="24"/>
        </w:rPr>
        <w:t xml:space="preserve">  o určení výšky príspevkov v školách a školských zariadeniach v Dodatku č. </w:t>
      </w:r>
      <w:r w:rsidR="00A17D89">
        <w:rPr>
          <w:sz w:val="24"/>
          <w:szCs w:val="24"/>
        </w:rPr>
        <w:t>1</w:t>
      </w:r>
      <w:r>
        <w:rPr>
          <w:sz w:val="24"/>
          <w:szCs w:val="24"/>
        </w:rPr>
        <w:t xml:space="preserve"> .</w:t>
      </w:r>
    </w:p>
    <w:p w14:paraId="257646A7" w14:textId="77777777" w:rsidR="009320FF" w:rsidRPr="009320FF" w:rsidRDefault="009320FF" w:rsidP="006444A7">
      <w:pPr>
        <w:pStyle w:val="Bezriadkovania"/>
        <w:rPr>
          <w:sz w:val="24"/>
          <w:szCs w:val="24"/>
        </w:rPr>
      </w:pPr>
      <w:r w:rsidRPr="009320FF">
        <w:rPr>
          <w:sz w:val="24"/>
          <w:szCs w:val="24"/>
        </w:rPr>
        <w:t>Spôsob úhrady stravného</w:t>
      </w:r>
      <w:r>
        <w:rPr>
          <w:sz w:val="24"/>
          <w:szCs w:val="24"/>
        </w:rPr>
        <w:t xml:space="preserve"> – poštovou poukážkou</w:t>
      </w:r>
    </w:p>
    <w:p w14:paraId="462C8A29" w14:textId="18CAC103" w:rsidR="00DB2D12" w:rsidRPr="006444A7" w:rsidRDefault="009320FF" w:rsidP="00DB2D12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6444A7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</w:t>
      </w:r>
      <w:r w:rsidR="006444A7">
        <w:rPr>
          <w:sz w:val="24"/>
          <w:szCs w:val="24"/>
        </w:rPr>
        <w:t xml:space="preserve">trvalým </w:t>
      </w:r>
      <w:r w:rsidR="00DB2D12">
        <w:rPr>
          <w:sz w:val="24"/>
          <w:szCs w:val="24"/>
        </w:rPr>
        <w:t>príkazom   !!!</w:t>
      </w:r>
      <w:r w:rsidR="00DB2D12" w:rsidRPr="00BA2EAE">
        <w:rPr>
          <w:i/>
          <w:sz w:val="24"/>
          <w:szCs w:val="24"/>
        </w:rPr>
        <w:t>povinne uviesť variabilný symbol</w:t>
      </w:r>
    </w:p>
    <w:p w14:paraId="35BD2E39" w14:textId="77777777" w:rsidR="00DB2D12" w:rsidRDefault="00DB2D12" w:rsidP="00DB2D12">
      <w:pPr>
        <w:pStyle w:val="Bezriadkovania"/>
        <w:tabs>
          <w:tab w:val="left" w:pos="5490"/>
        </w:tabs>
      </w:pPr>
      <w:r w:rsidRPr="00BA2EAE">
        <w:rPr>
          <w:i/>
        </w:rPr>
        <w:t xml:space="preserve">                                                     </w:t>
      </w:r>
      <w:r>
        <w:rPr>
          <w:i/>
        </w:rPr>
        <w:t xml:space="preserve">                                         </w:t>
      </w:r>
      <w:r w:rsidRPr="00BA2EAE">
        <w:rPr>
          <w:i/>
        </w:rPr>
        <w:t xml:space="preserve"> a meno komu má byť platba pripísaná</w:t>
      </w:r>
      <w:r>
        <w:t>!!!</w:t>
      </w:r>
    </w:p>
    <w:p w14:paraId="071EC2EB" w14:textId="3BD8C1C1" w:rsidR="005A6372" w:rsidRPr="006444A7" w:rsidRDefault="006444A7" w:rsidP="006444A7">
      <w:pPr>
        <w:pStyle w:val="Bezriadkovania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DB2D12">
        <w:rPr>
          <w:sz w:val="24"/>
          <w:szCs w:val="24"/>
        </w:rPr>
        <w:t>internetbankingom    !!!</w:t>
      </w:r>
      <w:r w:rsidR="009320FF" w:rsidRPr="00BA2EAE">
        <w:rPr>
          <w:i/>
          <w:sz w:val="24"/>
          <w:szCs w:val="24"/>
        </w:rPr>
        <w:t>povinne uviesť variabilný symbol</w:t>
      </w:r>
    </w:p>
    <w:p w14:paraId="42286B11" w14:textId="438C9C78" w:rsidR="005A6372" w:rsidRDefault="009320FF" w:rsidP="009320FF">
      <w:pPr>
        <w:pStyle w:val="Bezriadkovania"/>
        <w:tabs>
          <w:tab w:val="left" w:pos="5490"/>
        </w:tabs>
      </w:pPr>
      <w:r w:rsidRPr="00BA2EAE">
        <w:rPr>
          <w:i/>
        </w:rPr>
        <w:t xml:space="preserve">                                                     </w:t>
      </w:r>
      <w:r w:rsidR="00DB2D12">
        <w:rPr>
          <w:i/>
        </w:rPr>
        <w:t xml:space="preserve">                                               </w:t>
      </w:r>
      <w:r w:rsidRPr="00BA2EAE">
        <w:rPr>
          <w:i/>
        </w:rPr>
        <w:t xml:space="preserve"> a meno komu má byť platba pripísaná</w:t>
      </w:r>
      <w:r w:rsidR="00DB2D12">
        <w:t>!!!</w:t>
      </w:r>
    </w:p>
    <w:p w14:paraId="3701796A" w14:textId="77777777" w:rsidR="00BF3FBE" w:rsidRDefault="00BF3FBE" w:rsidP="00BF3FBE">
      <w:pPr>
        <w:spacing w:before="120"/>
        <w:rPr>
          <w:b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4"/>
      </w:tblGrid>
      <w:tr w:rsidR="00BF3FBE" w:rsidRPr="00BC5A0A" w14:paraId="66DC7BE7" w14:textId="77777777" w:rsidTr="008464B2">
        <w:trPr>
          <w:trHeight w:val="299"/>
        </w:trPr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</w:tcPr>
          <w:p w14:paraId="4E9BA030" w14:textId="4998B9B6" w:rsidR="00BF3FBE" w:rsidRPr="008464B2" w:rsidRDefault="00C52B7A" w:rsidP="008464B2">
            <w:pPr>
              <w:jc w:val="both"/>
              <w:rPr>
                <w:b/>
                <w:bCs/>
                <w:sz w:val="24"/>
                <w:szCs w:val="24"/>
              </w:rPr>
            </w:pPr>
            <w:r w:rsidRPr="00C52B7A">
              <w:rPr>
                <w:b/>
                <w:bCs/>
                <w:sz w:val="24"/>
                <w:szCs w:val="24"/>
                <w:u w:val="single"/>
              </w:rPr>
              <w:t xml:space="preserve">IV: </w:t>
            </w:r>
            <w:r w:rsidR="00BF3FBE" w:rsidRPr="00C52B7A">
              <w:rPr>
                <w:b/>
                <w:bCs/>
                <w:sz w:val="24"/>
                <w:szCs w:val="24"/>
                <w:u w:val="single"/>
              </w:rPr>
              <w:t xml:space="preserve">Zabezpečenie stravovania detí a žiakov so zdravotnou indikáciou  § 8 ods. 3 písm. b) Vyhl. MZ SR č. 527/2007 Z.z. formou </w:t>
            </w:r>
            <w:r w:rsidR="00BF3FBE" w:rsidRPr="008464B2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435D329F" w14:textId="77777777" w:rsidR="00BF3FBE" w:rsidRPr="008464B2" w:rsidRDefault="00BF3FBE" w:rsidP="008464B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8464B2">
              <w:rPr>
                <w:b/>
                <w:bCs/>
                <w:sz w:val="24"/>
                <w:szCs w:val="24"/>
              </w:rPr>
              <w:t xml:space="preserve">individuálnej donášky stravy do ZŠS  pre žiakov a deti </w:t>
            </w:r>
          </w:p>
          <w:p w14:paraId="696BC7CA" w14:textId="77777777" w:rsidR="00BF3FBE" w:rsidRPr="008464B2" w:rsidRDefault="00BF3FBE" w:rsidP="008464B2">
            <w:pPr>
              <w:pStyle w:val="Bezriadkovania"/>
            </w:pPr>
          </w:p>
        </w:tc>
      </w:tr>
    </w:tbl>
    <w:p w14:paraId="62BE828F" w14:textId="327D278C" w:rsidR="00BF3FBE" w:rsidRPr="008464B2" w:rsidRDefault="00BF3FBE" w:rsidP="00BF3FBE">
      <w:pPr>
        <w:jc w:val="both"/>
        <w:rPr>
          <w:sz w:val="24"/>
          <w:szCs w:val="24"/>
        </w:rPr>
      </w:pPr>
      <w:r w:rsidRPr="008464B2">
        <w:rPr>
          <w:sz w:val="24"/>
          <w:szCs w:val="24"/>
        </w:rPr>
        <w:t>Individuálne donášaná strava je povolená u  žiakov a detí, pri ktorých podľa posúdenia lekára</w:t>
      </w:r>
      <w:r w:rsidR="00C52B7A">
        <w:rPr>
          <w:sz w:val="24"/>
          <w:szCs w:val="24"/>
        </w:rPr>
        <w:t xml:space="preserve"> </w:t>
      </w:r>
      <w:r w:rsidRPr="008464B2">
        <w:rPr>
          <w:sz w:val="24"/>
          <w:szCs w:val="24"/>
        </w:rPr>
        <w:t>so špecializáciou v príslušnom špecializačnom odbore zdravotný stav žiaka alebo dieťaťa predškolského veku vyžaduje osobitné stravovanie.</w:t>
      </w:r>
    </w:p>
    <w:p w14:paraId="41A38AB4" w14:textId="77777777" w:rsidR="00BF3FBE" w:rsidRPr="008464B2" w:rsidRDefault="00BF3FBE" w:rsidP="00BF3FBE">
      <w:pPr>
        <w:pStyle w:val="Zkladntext2"/>
        <w:rPr>
          <w:rFonts w:asciiTheme="minorHAnsi" w:hAnsiTheme="minorHAnsi" w:cstheme="minorHAnsi"/>
          <w:b w:val="0"/>
        </w:rPr>
      </w:pPr>
      <w:r w:rsidRPr="008464B2">
        <w:rPr>
          <w:rFonts w:asciiTheme="minorHAnsi" w:hAnsiTheme="minorHAnsi" w:cstheme="minorHAnsi"/>
          <w:b w:val="0"/>
        </w:rPr>
        <w:t>Donáška stravy do predškolského a školského zariadenia je možná za predpokladu dodržania</w:t>
      </w:r>
    </w:p>
    <w:p w14:paraId="3A0D04AA" w14:textId="77777777" w:rsidR="00BF3FBE" w:rsidRPr="008464B2" w:rsidRDefault="00BF3FBE" w:rsidP="00BF3FBE">
      <w:pPr>
        <w:pStyle w:val="Zkladntext2"/>
        <w:rPr>
          <w:rFonts w:asciiTheme="minorHAnsi" w:hAnsiTheme="minorHAnsi" w:cstheme="minorHAnsi"/>
          <w:b w:val="0"/>
        </w:rPr>
      </w:pPr>
      <w:r w:rsidRPr="008464B2">
        <w:rPr>
          <w:rFonts w:asciiTheme="minorHAnsi" w:hAnsiTheme="minorHAnsi" w:cstheme="minorHAnsi"/>
          <w:b w:val="0"/>
        </w:rPr>
        <w:t>týchto podmienok:</w:t>
      </w:r>
    </w:p>
    <w:p w14:paraId="2078CF77" w14:textId="77777777" w:rsidR="00BF3FBE" w:rsidRPr="008464B2" w:rsidRDefault="00BF3FBE" w:rsidP="00BF3FBE">
      <w:pPr>
        <w:pStyle w:val="Zkladntext2"/>
        <w:rPr>
          <w:rFonts w:asciiTheme="minorHAnsi" w:hAnsiTheme="minorHAnsi" w:cstheme="minorHAnsi"/>
          <w:b w:val="0"/>
        </w:rPr>
      </w:pPr>
      <w:r w:rsidRPr="008464B2">
        <w:rPr>
          <w:rFonts w:asciiTheme="minorHAnsi" w:hAnsiTheme="minorHAnsi" w:cstheme="minorHAnsi"/>
          <w:b w:val="0"/>
        </w:rPr>
        <w:t>1. Rodičia /zákonný zástupca/ budú stravu pripravovanú v domácnostiach prispôsobovať pokrmom jedálneho lístka školskej jedálne.</w:t>
      </w:r>
    </w:p>
    <w:p w14:paraId="55BBDCAC" w14:textId="77777777" w:rsidR="00BF3FBE" w:rsidRPr="008464B2" w:rsidRDefault="00BF3FBE" w:rsidP="00BF3FBE">
      <w:pPr>
        <w:pStyle w:val="Zkladntext2"/>
        <w:rPr>
          <w:rFonts w:asciiTheme="minorHAnsi" w:hAnsiTheme="minorHAnsi" w:cstheme="minorHAnsi"/>
          <w:b w:val="0"/>
        </w:rPr>
      </w:pPr>
      <w:r w:rsidRPr="008464B2">
        <w:rPr>
          <w:rFonts w:asciiTheme="minorHAnsi" w:hAnsiTheme="minorHAnsi" w:cstheme="minorHAnsi"/>
          <w:b w:val="0"/>
        </w:rPr>
        <w:t>2. Rodičia /zákonný zástupca/ zodpovedajú za zdravotnú neškodnosť použitých surovín a hotového jedla.</w:t>
      </w:r>
    </w:p>
    <w:p w14:paraId="230DA786" w14:textId="77777777" w:rsidR="00BF3FBE" w:rsidRPr="008464B2" w:rsidRDefault="00BF3FBE" w:rsidP="00BF3FBE">
      <w:pPr>
        <w:pStyle w:val="Zkladntext2"/>
        <w:rPr>
          <w:rFonts w:asciiTheme="minorHAnsi" w:hAnsiTheme="minorHAnsi" w:cstheme="minorHAnsi"/>
          <w:b w:val="0"/>
        </w:rPr>
      </w:pPr>
      <w:r w:rsidRPr="008464B2">
        <w:rPr>
          <w:rFonts w:asciiTheme="minorHAnsi" w:hAnsiTheme="minorHAnsi" w:cstheme="minorHAnsi"/>
          <w:b w:val="0"/>
        </w:rPr>
        <w:lastRenderedPageBreak/>
        <w:t xml:space="preserve">3. Pokrm sa bude donášať v účelových obaloch -  vhodných pre styk s potravinami, ľahkoudržiavateľných a nepoškodených. </w:t>
      </w:r>
    </w:p>
    <w:p w14:paraId="5DE08EE1" w14:textId="425109FC" w:rsidR="00BF3FBE" w:rsidRPr="008464B2" w:rsidRDefault="00BF3FBE" w:rsidP="00BF3FBE">
      <w:pPr>
        <w:pStyle w:val="Zkladntext2"/>
        <w:rPr>
          <w:rFonts w:asciiTheme="minorHAnsi" w:hAnsiTheme="minorHAnsi" w:cstheme="minorHAnsi"/>
          <w:b w:val="0"/>
        </w:rPr>
      </w:pPr>
      <w:r w:rsidRPr="008464B2">
        <w:rPr>
          <w:rFonts w:asciiTheme="minorHAnsi" w:hAnsiTheme="minorHAnsi" w:cstheme="minorHAnsi"/>
          <w:b w:val="0"/>
        </w:rPr>
        <w:t>4. Pokrm /potraviny/  po prevzatí budú uchovávané v samostatných vyčlenených skladovacích priestoroch /chladiacich zariadeniach</w:t>
      </w:r>
      <w:r w:rsidR="00C52B7A">
        <w:rPr>
          <w:rFonts w:asciiTheme="minorHAnsi" w:hAnsiTheme="minorHAnsi" w:cstheme="minorHAnsi"/>
          <w:b w:val="0"/>
        </w:rPr>
        <w:t xml:space="preserve"> </w:t>
      </w:r>
      <w:r w:rsidRPr="008464B2">
        <w:rPr>
          <w:rFonts w:asciiTheme="minorHAnsi" w:hAnsiTheme="minorHAnsi" w:cstheme="minorHAnsi"/>
          <w:b w:val="0"/>
        </w:rPr>
        <w:t>/ v zmysle platných právnych predpisov.</w:t>
      </w:r>
    </w:p>
    <w:p w14:paraId="0AD6275B" w14:textId="77777777" w:rsidR="00BF3FBE" w:rsidRPr="008464B2" w:rsidRDefault="00BF3FBE" w:rsidP="00BF3FBE">
      <w:pPr>
        <w:pStyle w:val="Zkladntext2"/>
        <w:rPr>
          <w:rFonts w:asciiTheme="minorHAnsi" w:hAnsiTheme="minorHAnsi" w:cstheme="minorHAnsi"/>
          <w:b w:val="0"/>
        </w:rPr>
      </w:pPr>
      <w:r w:rsidRPr="008464B2">
        <w:rPr>
          <w:rFonts w:asciiTheme="minorHAnsi" w:hAnsiTheme="minorHAnsi" w:cstheme="minorHAnsi"/>
          <w:b w:val="0"/>
        </w:rPr>
        <w:t>5. Pri manipulácii s prinesenou stravou sú zamestnanci  školskej jedálne povinní</w:t>
      </w:r>
    </w:p>
    <w:p w14:paraId="54B08AD3" w14:textId="77777777" w:rsidR="00BF3FBE" w:rsidRPr="008464B2" w:rsidRDefault="00BF3FBE" w:rsidP="00BF3FBE">
      <w:pPr>
        <w:pStyle w:val="Zkladntext2"/>
        <w:rPr>
          <w:rFonts w:asciiTheme="minorHAnsi" w:hAnsiTheme="minorHAnsi" w:cstheme="minorHAnsi"/>
          <w:b w:val="0"/>
        </w:rPr>
      </w:pPr>
      <w:r w:rsidRPr="008464B2">
        <w:rPr>
          <w:rFonts w:asciiTheme="minorHAnsi" w:hAnsiTheme="minorHAnsi" w:cstheme="minorHAnsi"/>
          <w:b w:val="0"/>
        </w:rPr>
        <w:t>dodržiavať ustanovenia Vyhlášky MZ SR c. 533/2007 Z. z. o podrobnostiach o požiadavkách na zariadenia spoločného stravovania.</w:t>
      </w:r>
    </w:p>
    <w:p w14:paraId="605EB0E1" w14:textId="164D080F" w:rsidR="00BF3FBE" w:rsidRPr="00C52B7A" w:rsidRDefault="00BF3FBE" w:rsidP="00BF3FBE">
      <w:pPr>
        <w:jc w:val="both"/>
        <w:rPr>
          <w:b/>
          <w:sz w:val="24"/>
          <w:szCs w:val="24"/>
          <w:u w:val="single"/>
        </w:rPr>
      </w:pPr>
      <w:r w:rsidRPr="00C52B7A">
        <w:rPr>
          <w:b/>
          <w:sz w:val="24"/>
          <w:szCs w:val="24"/>
          <w:u w:val="single"/>
        </w:rPr>
        <w:t xml:space="preserve">Organizácia donášky stravy </w:t>
      </w:r>
    </w:p>
    <w:p w14:paraId="620C0B7F" w14:textId="77777777" w:rsidR="00C52B7A" w:rsidRPr="00567C14" w:rsidRDefault="00C52B7A" w:rsidP="00C52B7A">
      <w:pPr>
        <w:tabs>
          <w:tab w:val="left" w:pos="694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567C14">
        <w:rPr>
          <w:rFonts w:ascii="Times New Roman" w:hAnsi="Times New Roman" w:cs="Times New Roman"/>
          <w:b/>
          <w:i/>
          <w:sz w:val="24"/>
          <w:szCs w:val="24"/>
        </w:rPr>
        <w:t>Zákonný zástupca dieťaťa /žiaka</w:t>
      </w:r>
    </w:p>
    <w:p w14:paraId="0321F74F" w14:textId="77777777" w:rsidR="00C52B7A" w:rsidRDefault="00C52B7A" w:rsidP="00C52B7A">
      <w:pPr>
        <w:pStyle w:val="Odsekzoznamu"/>
        <w:numPr>
          <w:ilvl w:val="0"/>
          <w:numId w:val="12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EB5">
        <w:rPr>
          <w:rFonts w:ascii="Times New Roman" w:hAnsi="Times New Roman" w:cs="Times New Roman"/>
          <w:i/>
          <w:sz w:val="24"/>
          <w:szCs w:val="24"/>
        </w:rPr>
        <w:t xml:space="preserve">predloží vyjadrenie </w:t>
      </w:r>
      <w:r>
        <w:rPr>
          <w:rFonts w:ascii="Times New Roman" w:hAnsi="Times New Roman" w:cs="Times New Roman"/>
          <w:i/>
          <w:sz w:val="24"/>
          <w:szCs w:val="24"/>
        </w:rPr>
        <w:t>odborného</w:t>
      </w:r>
      <w:r w:rsidRPr="00792EB5">
        <w:rPr>
          <w:rFonts w:ascii="Times New Roman" w:hAnsi="Times New Roman" w:cs="Times New Roman"/>
          <w:i/>
          <w:sz w:val="24"/>
          <w:szCs w:val="24"/>
        </w:rPr>
        <w:t xml:space="preserve"> lekára  týkajúce sa zdravotného stavu dieťaťa s určením diagnózy a spôsobu osobitného stravovania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491941F4" w14:textId="77777777" w:rsidR="00C52B7A" w:rsidRPr="006F6481" w:rsidRDefault="00C52B7A" w:rsidP="00C52B7A">
      <w:pPr>
        <w:pStyle w:val="Odsekzoznamu"/>
        <w:numPr>
          <w:ilvl w:val="0"/>
          <w:numId w:val="12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81">
        <w:rPr>
          <w:rFonts w:ascii="Times New Roman" w:hAnsi="Times New Roman" w:cs="Times New Roman"/>
          <w:i/>
          <w:sz w:val="24"/>
          <w:szCs w:val="24"/>
        </w:rPr>
        <w:t>hotové diétne pokrmy dodá v deň konzumácie v uzavretých, prepravných nádobách;</w:t>
      </w:r>
    </w:p>
    <w:p w14:paraId="69040695" w14:textId="77777777" w:rsidR="00C52B7A" w:rsidRPr="006F6481" w:rsidRDefault="00C52B7A" w:rsidP="00C52B7A">
      <w:pPr>
        <w:pStyle w:val="Odsekzoznamu"/>
        <w:numPr>
          <w:ilvl w:val="0"/>
          <w:numId w:val="12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81">
        <w:rPr>
          <w:rFonts w:ascii="Times New Roman" w:hAnsi="Times New Roman" w:cs="Times New Roman"/>
          <w:i/>
          <w:sz w:val="24"/>
          <w:szCs w:val="24"/>
        </w:rPr>
        <w:t>preberá plnú zodpovednosť za zdravotnú bezpečnosť donesených pokrmov do  školského zariadenia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6F6481">
        <w:rPr>
          <w:rFonts w:ascii="Times New Roman" w:hAnsi="Times New Roman" w:cs="Times New Roman"/>
          <w:i/>
          <w:sz w:val="24"/>
          <w:szCs w:val="24"/>
        </w:rPr>
        <w:t xml:space="preserve"> za ich nutričnú a energetickú hodnotu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5A7D63E9" w14:textId="77777777" w:rsidR="00C52B7A" w:rsidRDefault="00C52B7A" w:rsidP="00C52B7A">
      <w:pPr>
        <w:pStyle w:val="Odsekzoznamu"/>
        <w:numPr>
          <w:ilvl w:val="0"/>
          <w:numId w:val="12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zodpovedá za čistotu a zdravotnú bezpečnosť prepravných nádob;</w:t>
      </w:r>
    </w:p>
    <w:p w14:paraId="176EBD0F" w14:textId="77777777" w:rsidR="00C52B7A" w:rsidRPr="006F6481" w:rsidRDefault="00C52B7A" w:rsidP="00C52B7A">
      <w:pPr>
        <w:pStyle w:val="Odsekzoznamu"/>
        <w:numPr>
          <w:ilvl w:val="0"/>
          <w:numId w:val="12"/>
        </w:numPr>
        <w:tabs>
          <w:tab w:val="left" w:pos="694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6F6481">
        <w:rPr>
          <w:rFonts w:ascii="Times New Roman" w:hAnsi="Times New Roman" w:cs="Times New Roman"/>
          <w:i/>
          <w:sz w:val="24"/>
          <w:szCs w:val="24"/>
        </w:rPr>
        <w:t>dodržiava zákaz vstupu nepovolaným osobám do výrobných a skladovacích priestorov zariadenia školského stravovania.</w:t>
      </w:r>
    </w:p>
    <w:p w14:paraId="0E57B302" w14:textId="77777777" w:rsidR="00C52B7A" w:rsidRPr="00567C14" w:rsidRDefault="00C52B7A" w:rsidP="00C52B7A">
      <w:pPr>
        <w:tabs>
          <w:tab w:val="left" w:pos="6945"/>
        </w:tabs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567C14">
        <w:rPr>
          <w:rFonts w:ascii="Times New Roman" w:hAnsi="Times New Roman" w:cs="Times New Roman"/>
          <w:b/>
          <w:i/>
          <w:sz w:val="24"/>
          <w:szCs w:val="24"/>
        </w:rPr>
        <w:t>Poverený zamestnanec zariadenia školského stravovania</w:t>
      </w:r>
    </w:p>
    <w:p w14:paraId="557AFCF0" w14:textId="77777777" w:rsidR="00C52B7A" w:rsidRDefault="00C52B7A" w:rsidP="00C52B7A">
      <w:pPr>
        <w:pStyle w:val="Odsekzoznamu"/>
        <w:numPr>
          <w:ilvl w:val="0"/>
          <w:numId w:val="12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 w:rsidRPr="00CD07FE">
        <w:rPr>
          <w:rFonts w:ascii="Times New Roman" w:hAnsi="Times New Roman" w:cs="Times New Roman"/>
          <w:i/>
          <w:sz w:val="24"/>
          <w:szCs w:val="24"/>
        </w:rPr>
        <w:t>d</w:t>
      </w:r>
      <w:r>
        <w:rPr>
          <w:rFonts w:ascii="Times New Roman" w:hAnsi="Times New Roman" w:cs="Times New Roman"/>
          <w:i/>
          <w:sz w:val="24"/>
          <w:szCs w:val="24"/>
        </w:rPr>
        <w:t xml:space="preserve">onesené diétne pokrmy  prevezme, preloží na inventár používaný v školskej jedálni, prekryje potravinovou fóliou </w:t>
      </w:r>
      <w:r w:rsidRPr="00CD07FE">
        <w:rPr>
          <w:rFonts w:ascii="Times New Roman" w:hAnsi="Times New Roman" w:cs="Times New Roman"/>
          <w:i/>
          <w:sz w:val="24"/>
          <w:szCs w:val="24"/>
        </w:rPr>
        <w:t>a uskladní  v samostatnom chladiacom zariadení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6A465947" w14:textId="77777777" w:rsidR="00C52B7A" w:rsidRDefault="00C52B7A" w:rsidP="00C52B7A">
      <w:pPr>
        <w:pStyle w:val="Odsekzoznamu"/>
        <w:numPr>
          <w:ilvl w:val="0"/>
          <w:numId w:val="12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 w:rsidRPr="00CD07FE">
        <w:rPr>
          <w:rFonts w:ascii="Times New Roman" w:hAnsi="Times New Roman" w:cs="Times New Roman"/>
          <w:i/>
          <w:sz w:val="24"/>
          <w:szCs w:val="24"/>
        </w:rPr>
        <w:t xml:space="preserve">pred výdajom donesené pokrmy zohreje v mikrovlnnej rúre (alebo v inom varnom zariadení); </w:t>
      </w:r>
    </w:p>
    <w:p w14:paraId="27DBEDAF" w14:textId="77777777" w:rsidR="00C52B7A" w:rsidRPr="006F6481" w:rsidRDefault="00C52B7A" w:rsidP="00C52B7A">
      <w:pPr>
        <w:pStyle w:val="Odsekzoznamu"/>
        <w:numPr>
          <w:ilvl w:val="0"/>
          <w:numId w:val="12"/>
        </w:numPr>
        <w:tabs>
          <w:tab w:val="left" w:pos="6945"/>
        </w:tabs>
        <w:rPr>
          <w:rFonts w:ascii="Times New Roman" w:hAnsi="Times New Roman" w:cs="Times New Roman"/>
          <w:i/>
          <w:sz w:val="24"/>
          <w:szCs w:val="24"/>
        </w:rPr>
      </w:pPr>
      <w:r w:rsidRPr="006F6481">
        <w:rPr>
          <w:rFonts w:ascii="Times New Roman" w:hAnsi="Times New Roman" w:cs="Times New Roman"/>
          <w:i/>
          <w:sz w:val="24"/>
          <w:szCs w:val="24"/>
        </w:rPr>
        <w:t>pri skladovaní, ohrievaní a podávaní individuálne donesenej stravy dodržiav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6F6481">
        <w:rPr>
          <w:rFonts w:ascii="Times New Roman" w:hAnsi="Times New Roman" w:cs="Times New Roman"/>
          <w:i/>
          <w:sz w:val="24"/>
          <w:szCs w:val="24"/>
        </w:rPr>
        <w:t>zásady Správnej výrobnej praxe  HACCP tak, aby bola zabezpečená zdravotná bezpečnosť podávaných pokrmov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708911C6" w14:textId="77777777" w:rsidR="00BF3FBE" w:rsidRPr="008B03E4" w:rsidRDefault="00BF3FBE" w:rsidP="00BF3FBE">
      <w:pPr>
        <w:jc w:val="both"/>
      </w:pPr>
      <w:r w:rsidRPr="008B03E4">
        <w:t xml:space="preserve">Podmienkou </w:t>
      </w:r>
      <w:r>
        <w:t xml:space="preserve">zabezpečenia </w:t>
      </w:r>
      <w:r w:rsidRPr="008B03E4">
        <w:t xml:space="preserve">diétneho stravovania </w:t>
      </w:r>
      <w:r>
        <w:t xml:space="preserve">dieťaťa/ žiaka </w:t>
      </w:r>
      <w:r w:rsidRPr="008B03E4">
        <w:t>v školskom stravovacom zariadení</w:t>
      </w:r>
      <w:r>
        <w:t xml:space="preserve"> formou donášky stravy</w:t>
      </w:r>
      <w:r w:rsidRPr="008B03E4">
        <w:t xml:space="preserve"> je doložené potvrdenie od lekára </w:t>
      </w:r>
      <w:r>
        <w:t xml:space="preserve">/ ako je vyššie uvedené/ </w:t>
      </w:r>
      <w:r w:rsidRPr="008B03E4">
        <w:t>a čestné vyhlásenie rodiča, že preberá plnú zodpovednosť za vhodnosť poskytnutej stravy pre svoje dieťa, ako aj za dodržanie nutričnej a energetickej hodnoty dovážanej stravy.</w:t>
      </w:r>
    </w:p>
    <w:p w14:paraId="0C59BCAC" w14:textId="5AE3A60C" w:rsidR="00B847A5" w:rsidRDefault="00846888" w:rsidP="009320FF">
      <w:pPr>
        <w:pStyle w:val="Bezriadkovania"/>
        <w:tabs>
          <w:tab w:val="left" w:pos="549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IV. </w:t>
      </w:r>
      <w:r w:rsidR="00B847A5">
        <w:rPr>
          <w:b/>
          <w:sz w:val="24"/>
          <w:szCs w:val="24"/>
          <w:u w:val="single"/>
        </w:rPr>
        <w:t xml:space="preserve">Výdaj stravy: </w:t>
      </w:r>
    </w:p>
    <w:p w14:paraId="69A7C67B" w14:textId="77777777" w:rsidR="00B847A5" w:rsidRDefault="00B847A5" w:rsidP="00846888">
      <w:pPr>
        <w:pStyle w:val="Bezriadkovania"/>
        <w:tabs>
          <w:tab w:val="left" w:pos="5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Výdaj stravy je v súlade s Prevádzkovým poriadkom schváleným RUVZ v Spišskej Novej Vsi.</w:t>
      </w:r>
    </w:p>
    <w:p w14:paraId="64765F22" w14:textId="77777777" w:rsidR="00B847A5" w:rsidRDefault="00B847A5" w:rsidP="00846888">
      <w:pPr>
        <w:pStyle w:val="Bezriadkovania"/>
        <w:tabs>
          <w:tab w:val="left" w:pos="5490"/>
        </w:tabs>
        <w:jc w:val="both"/>
        <w:rPr>
          <w:sz w:val="24"/>
          <w:szCs w:val="24"/>
        </w:rPr>
      </w:pPr>
      <w:r>
        <w:rPr>
          <w:sz w:val="24"/>
          <w:szCs w:val="24"/>
        </w:rPr>
        <w:t>Výdaj obeda je v čase od 11,45 – 14,00 hod.</w:t>
      </w:r>
    </w:p>
    <w:p w14:paraId="41F47AD3" w14:textId="77777777" w:rsidR="004D452D" w:rsidRPr="00DB2D12" w:rsidRDefault="004D452D" w:rsidP="00BA2EAE">
      <w:pPr>
        <w:pStyle w:val="Bezriadkovania"/>
        <w:rPr>
          <w:sz w:val="16"/>
          <w:szCs w:val="16"/>
        </w:rPr>
      </w:pPr>
    </w:p>
    <w:p w14:paraId="5B18CA1E" w14:textId="753E2B81" w:rsidR="009E0981" w:rsidRDefault="00B847A5" w:rsidP="00BA2E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Na otázky týkajúce sa stravovania Vám rada odpovie vedúca Š</w:t>
      </w:r>
      <w:r w:rsidR="00B504D7">
        <w:rPr>
          <w:sz w:val="24"/>
          <w:szCs w:val="24"/>
        </w:rPr>
        <w:t>J</w:t>
      </w:r>
      <w:r>
        <w:rPr>
          <w:sz w:val="24"/>
          <w:szCs w:val="24"/>
        </w:rPr>
        <w:t>.</w:t>
      </w:r>
    </w:p>
    <w:p w14:paraId="6D17F2F0" w14:textId="0E346A5A" w:rsidR="00DB2D12" w:rsidRDefault="00DB2D12" w:rsidP="00BA2EAE">
      <w:pPr>
        <w:pStyle w:val="Bezriadkovania"/>
        <w:rPr>
          <w:sz w:val="24"/>
          <w:szCs w:val="24"/>
        </w:rPr>
      </w:pPr>
    </w:p>
    <w:p w14:paraId="0BE0C44F" w14:textId="77777777" w:rsidR="00DB2D12" w:rsidRDefault="00DB2D12" w:rsidP="00BA2EAE">
      <w:pPr>
        <w:pStyle w:val="Bezriadkovania"/>
        <w:rPr>
          <w:sz w:val="24"/>
          <w:szCs w:val="24"/>
        </w:rPr>
      </w:pPr>
    </w:p>
    <w:p w14:paraId="68E73FC5" w14:textId="1474A53D" w:rsidR="00846888" w:rsidRDefault="00B504D7" w:rsidP="00B504D7">
      <w:pPr>
        <w:pStyle w:val="Bezriadkovania"/>
        <w:rPr>
          <w:sz w:val="24"/>
          <w:szCs w:val="24"/>
        </w:rPr>
      </w:pPr>
      <w:r w:rsidRPr="00B504D7">
        <w:rPr>
          <w:sz w:val="24"/>
          <w:szCs w:val="24"/>
        </w:rPr>
        <w:t>Vyhotovila</w:t>
      </w:r>
      <w:r w:rsidR="00846888">
        <w:rPr>
          <w:sz w:val="24"/>
          <w:szCs w:val="24"/>
        </w:rPr>
        <w:t xml:space="preserve">: </w:t>
      </w:r>
      <w:r w:rsidRPr="00B504D7">
        <w:rPr>
          <w:sz w:val="24"/>
          <w:szCs w:val="24"/>
        </w:rPr>
        <w:t>Helena Tk</w:t>
      </w:r>
      <w:r w:rsidR="00846888">
        <w:rPr>
          <w:sz w:val="24"/>
          <w:szCs w:val="24"/>
        </w:rPr>
        <w:t xml:space="preserve">áčová                                      </w:t>
      </w:r>
      <w:r w:rsidR="008B158F">
        <w:rPr>
          <w:sz w:val="24"/>
          <w:szCs w:val="24"/>
        </w:rPr>
        <w:t>Schválil: PaedDr. Tatiana Višňovská</w:t>
      </w:r>
    </w:p>
    <w:p w14:paraId="39380F0C" w14:textId="013E6C2E" w:rsidR="00B504D7" w:rsidRPr="00B504D7" w:rsidRDefault="00846888" w:rsidP="00B504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vedúca ŠJ                                  </w:t>
      </w:r>
      <w:r w:rsidR="000D28E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  <w:r w:rsidR="000D28E2">
        <w:rPr>
          <w:sz w:val="24"/>
          <w:szCs w:val="24"/>
        </w:rPr>
        <w:t xml:space="preserve">pover. </w:t>
      </w:r>
      <w:r w:rsidR="00B504D7">
        <w:rPr>
          <w:sz w:val="24"/>
          <w:szCs w:val="24"/>
        </w:rPr>
        <w:t>riaditeľ</w:t>
      </w:r>
      <w:r w:rsidR="008B158F">
        <w:rPr>
          <w:sz w:val="24"/>
          <w:szCs w:val="24"/>
        </w:rPr>
        <w:t>ka</w:t>
      </w:r>
      <w:r w:rsidR="00B504D7">
        <w:rPr>
          <w:sz w:val="24"/>
          <w:szCs w:val="24"/>
        </w:rPr>
        <w:t xml:space="preserve"> ZŠ</w:t>
      </w:r>
    </w:p>
    <w:p w14:paraId="23BDE5D0" w14:textId="77777777" w:rsidR="00C52B7A" w:rsidRDefault="00C52B7A" w:rsidP="009E0981">
      <w:pPr>
        <w:jc w:val="both"/>
        <w:rPr>
          <w:sz w:val="24"/>
          <w:szCs w:val="24"/>
        </w:rPr>
      </w:pPr>
    </w:p>
    <w:p w14:paraId="07FE7602" w14:textId="5EF0B921" w:rsidR="00C321B1" w:rsidRDefault="000306EC" w:rsidP="00C52B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Spišskej Novej Vsi, </w:t>
      </w:r>
      <w:r w:rsidR="008B158F">
        <w:rPr>
          <w:sz w:val="24"/>
          <w:szCs w:val="24"/>
        </w:rPr>
        <w:t>1. 9</w:t>
      </w:r>
      <w:r w:rsidR="00C52B7A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C52B7A">
        <w:rPr>
          <w:sz w:val="24"/>
          <w:szCs w:val="24"/>
        </w:rPr>
        <w:t>3</w:t>
      </w:r>
    </w:p>
    <w:sectPr w:rsidR="00C321B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36271" w14:textId="77777777" w:rsidR="00877E55" w:rsidRDefault="00877E55" w:rsidP="00B504D7">
      <w:pPr>
        <w:spacing w:after="0" w:line="240" w:lineRule="auto"/>
      </w:pPr>
      <w:r>
        <w:separator/>
      </w:r>
    </w:p>
  </w:endnote>
  <w:endnote w:type="continuationSeparator" w:id="0">
    <w:p w14:paraId="75E769C8" w14:textId="77777777" w:rsidR="00877E55" w:rsidRDefault="00877E55" w:rsidP="00B5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016174"/>
      <w:docPartObj>
        <w:docPartGallery w:val="Page Numbers (Bottom of Page)"/>
        <w:docPartUnique/>
      </w:docPartObj>
    </w:sdtPr>
    <w:sdtEndPr/>
    <w:sdtContent>
      <w:p w14:paraId="35452394" w14:textId="025DDA0F" w:rsidR="00846888" w:rsidRDefault="0084688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8E2">
          <w:rPr>
            <w:noProof/>
          </w:rPr>
          <w:t>2</w:t>
        </w:r>
        <w:r>
          <w:fldChar w:fldCharType="end"/>
        </w:r>
      </w:p>
    </w:sdtContent>
  </w:sdt>
  <w:p w14:paraId="3F1D222B" w14:textId="77777777" w:rsidR="00846888" w:rsidRDefault="008468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36C14" w14:textId="77777777" w:rsidR="00877E55" w:rsidRDefault="00877E55" w:rsidP="00B504D7">
      <w:pPr>
        <w:spacing w:after="0" w:line="240" w:lineRule="auto"/>
      </w:pPr>
      <w:r>
        <w:separator/>
      </w:r>
    </w:p>
  </w:footnote>
  <w:footnote w:type="continuationSeparator" w:id="0">
    <w:p w14:paraId="300566B0" w14:textId="77777777" w:rsidR="00877E55" w:rsidRDefault="00877E55" w:rsidP="00B5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00DE32"/>
    <w:multiLevelType w:val="hybridMultilevel"/>
    <w:tmpl w:val="F2C2515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A91444"/>
    <w:multiLevelType w:val="hybridMultilevel"/>
    <w:tmpl w:val="6914A856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AC0B41"/>
    <w:multiLevelType w:val="hybridMultilevel"/>
    <w:tmpl w:val="22FEE9D0"/>
    <w:lvl w:ilvl="0" w:tplc="F4AAE1BA">
      <w:start w:val="1"/>
      <w:numFmt w:val="lowerLetter"/>
      <w:lvlText w:val="%1)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217A75C0"/>
    <w:multiLevelType w:val="hybridMultilevel"/>
    <w:tmpl w:val="1C0EA19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0945"/>
    <w:multiLevelType w:val="hybridMultilevel"/>
    <w:tmpl w:val="AE1877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3852"/>
    <w:multiLevelType w:val="hybridMultilevel"/>
    <w:tmpl w:val="DB4A1E2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0F055B"/>
    <w:multiLevelType w:val="hybridMultilevel"/>
    <w:tmpl w:val="3714832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A2F5D"/>
    <w:multiLevelType w:val="hybridMultilevel"/>
    <w:tmpl w:val="8E886E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07757"/>
    <w:multiLevelType w:val="hybridMultilevel"/>
    <w:tmpl w:val="327058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80308"/>
    <w:multiLevelType w:val="hybridMultilevel"/>
    <w:tmpl w:val="BC4425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D2"/>
    <w:rsid w:val="000011B1"/>
    <w:rsid w:val="000306EC"/>
    <w:rsid w:val="000D28E2"/>
    <w:rsid w:val="0012255A"/>
    <w:rsid w:val="00127B8F"/>
    <w:rsid w:val="00161EDD"/>
    <w:rsid w:val="00197BD5"/>
    <w:rsid w:val="001B677A"/>
    <w:rsid w:val="001C684A"/>
    <w:rsid w:val="001E0A86"/>
    <w:rsid w:val="00227B48"/>
    <w:rsid w:val="002F64DE"/>
    <w:rsid w:val="0030109B"/>
    <w:rsid w:val="00365381"/>
    <w:rsid w:val="00386E98"/>
    <w:rsid w:val="003A3F17"/>
    <w:rsid w:val="003B3C58"/>
    <w:rsid w:val="00415F4B"/>
    <w:rsid w:val="004623C5"/>
    <w:rsid w:val="0047166F"/>
    <w:rsid w:val="00490ED6"/>
    <w:rsid w:val="004B5155"/>
    <w:rsid w:val="004C4C29"/>
    <w:rsid w:val="004D452D"/>
    <w:rsid w:val="005406C5"/>
    <w:rsid w:val="00547FD0"/>
    <w:rsid w:val="00582369"/>
    <w:rsid w:val="0059003B"/>
    <w:rsid w:val="00591F9E"/>
    <w:rsid w:val="005A6372"/>
    <w:rsid w:val="005C0039"/>
    <w:rsid w:val="005D5A32"/>
    <w:rsid w:val="005E3AE7"/>
    <w:rsid w:val="006444A7"/>
    <w:rsid w:val="006B1BC5"/>
    <w:rsid w:val="006B4CE4"/>
    <w:rsid w:val="006B5010"/>
    <w:rsid w:val="006D1C51"/>
    <w:rsid w:val="006D72A4"/>
    <w:rsid w:val="006F1C97"/>
    <w:rsid w:val="00707B6C"/>
    <w:rsid w:val="00763E30"/>
    <w:rsid w:val="0078735E"/>
    <w:rsid w:val="007C1EED"/>
    <w:rsid w:val="007E1E73"/>
    <w:rsid w:val="00806AD2"/>
    <w:rsid w:val="008464B2"/>
    <w:rsid w:val="00846888"/>
    <w:rsid w:val="00854840"/>
    <w:rsid w:val="00877E55"/>
    <w:rsid w:val="00895265"/>
    <w:rsid w:val="008A6D8A"/>
    <w:rsid w:val="008B158F"/>
    <w:rsid w:val="008B67CA"/>
    <w:rsid w:val="009320FF"/>
    <w:rsid w:val="0096427F"/>
    <w:rsid w:val="009B4279"/>
    <w:rsid w:val="009C5789"/>
    <w:rsid w:val="009E0981"/>
    <w:rsid w:val="00A17D89"/>
    <w:rsid w:val="00B01A3B"/>
    <w:rsid w:val="00B32DBE"/>
    <w:rsid w:val="00B504D7"/>
    <w:rsid w:val="00B847A5"/>
    <w:rsid w:val="00BA2AB3"/>
    <w:rsid w:val="00BA2EAE"/>
    <w:rsid w:val="00BB1554"/>
    <w:rsid w:val="00BC6B7B"/>
    <w:rsid w:val="00BD27D0"/>
    <w:rsid w:val="00BF3FBE"/>
    <w:rsid w:val="00C2055C"/>
    <w:rsid w:val="00C317B0"/>
    <w:rsid w:val="00C321B1"/>
    <w:rsid w:val="00C33573"/>
    <w:rsid w:val="00C477EC"/>
    <w:rsid w:val="00C52B7A"/>
    <w:rsid w:val="00C72017"/>
    <w:rsid w:val="00C82164"/>
    <w:rsid w:val="00D21A00"/>
    <w:rsid w:val="00D358C0"/>
    <w:rsid w:val="00D44A8B"/>
    <w:rsid w:val="00DA50C7"/>
    <w:rsid w:val="00DB2717"/>
    <w:rsid w:val="00DB2D12"/>
    <w:rsid w:val="00DC4C5D"/>
    <w:rsid w:val="00E25252"/>
    <w:rsid w:val="00E908FA"/>
    <w:rsid w:val="00E93547"/>
    <w:rsid w:val="00EC4A78"/>
    <w:rsid w:val="00EC6FD9"/>
    <w:rsid w:val="00ED256B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A0C2"/>
  <w15:docId w15:val="{10F0E923-6063-4835-911D-D00A4652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591F9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44A8B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9E0981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B4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B5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04D7"/>
  </w:style>
  <w:style w:type="paragraph" w:styleId="Pta">
    <w:name w:val="footer"/>
    <w:basedOn w:val="Normlny"/>
    <w:link w:val="PtaChar"/>
    <w:uiPriority w:val="99"/>
    <w:unhideWhenUsed/>
    <w:rsid w:val="00B50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04D7"/>
  </w:style>
  <w:style w:type="paragraph" w:styleId="Textbubliny">
    <w:name w:val="Balloon Text"/>
    <w:basedOn w:val="Normlny"/>
    <w:link w:val="TextbublinyChar"/>
    <w:uiPriority w:val="99"/>
    <w:semiHidden/>
    <w:unhideWhenUsed/>
    <w:rsid w:val="00BA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2EAE"/>
    <w:rPr>
      <w:rFonts w:ascii="Tahoma" w:hAnsi="Tahoma" w:cs="Tahoma"/>
      <w:sz w:val="16"/>
      <w:szCs w:val="16"/>
    </w:r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C33573"/>
  </w:style>
  <w:style w:type="character" w:styleId="Siln">
    <w:name w:val="Strong"/>
    <w:basedOn w:val="Predvolenpsmoodseku"/>
    <w:uiPriority w:val="22"/>
    <w:qFormat/>
    <w:rsid w:val="00C33573"/>
    <w:rPr>
      <w:b/>
      <w:bCs/>
    </w:rPr>
  </w:style>
  <w:style w:type="paragraph" w:styleId="Zkladntext2">
    <w:name w:val="Body Text 2"/>
    <w:basedOn w:val="Normlny"/>
    <w:link w:val="Zkladntext2Char"/>
    <w:uiPriority w:val="99"/>
    <w:semiHidden/>
    <w:rsid w:val="00BF3FB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F3FB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BF3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manv.edupage.org/internetov&#225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EDB6F-5F49-475E-9BC6-9B8DFCC0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Vlado</dc:creator>
  <cp:keywords/>
  <dc:description/>
  <cp:lastModifiedBy>svihla@compeko-trend.sk</cp:lastModifiedBy>
  <cp:revision>14</cp:revision>
  <cp:lastPrinted>2023-07-14T09:04:00Z</cp:lastPrinted>
  <dcterms:created xsi:type="dcterms:W3CDTF">2022-08-30T10:18:00Z</dcterms:created>
  <dcterms:modified xsi:type="dcterms:W3CDTF">2023-07-14T10:05:00Z</dcterms:modified>
</cp:coreProperties>
</file>